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54" w:line="360" w:lineRule="exact"/>
        <w:jc w:val="left"/>
        <w:outlineLvl w:val="1"/>
        <w:rPr>
          <w:rFonts w:ascii="黑体" w:hAnsi="黑体" w:eastAsia="黑体" w:cs="黑体"/>
          <w:b/>
          <w:bCs/>
          <w:kern w:val="0"/>
          <w:sz w:val="32"/>
          <w:szCs w:val="32"/>
          <w:lang w:val="zh-CN" w:bidi="zh-CN"/>
        </w:rPr>
      </w:pPr>
      <w:r>
        <w:rPr>
          <w:rFonts w:ascii="黑体" w:hAnsi="黑体" w:eastAsia="黑体" w:cs="黑体"/>
          <w:b/>
          <w:bCs/>
          <w:kern w:val="0"/>
          <w:sz w:val="32"/>
          <w:szCs w:val="32"/>
          <w:lang w:val="zh-CN" w:bidi="zh-CN"/>
        </w:rPr>
        <w:t xml:space="preserve">附件 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bidi="zh-CN"/>
        </w:rPr>
        <w:t>4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CN" w:bidi="zh-CN"/>
        </w:rPr>
        <w:t>-1</w:t>
      </w:r>
    </w:p>
    <w:p>
      <w:pPr>
        <w:autoSpaceDE w:val="0"/>
        <w:autoSpaceDN w:val="0"/>
        <w:spacing w:before="12"/>
        <w:jc w:val="left"/>
        <w:rPr>
          <w:rFonts w:ascii="黑体" w:hAnsi="Arial Unicode MS" w:eastAsia="Arial Unicode MS" w:cs="Arial Unicode MS"/>
          <w:b/>
          <w:kern w:val="0"/>
          <w:sz w:val="38"/>
          <w:szCs w:val="32"/>
          <w:lang w:val="zh-CN" w:bidi="zh-CN"/>
        </w:rPr>
      </w:pPr>
      <w:r>
        <w:rPr>
          <w:rFonts w:ascii="Arial Unicode MS" w:hAnsi="Arial Unicode MS" w:eastAsia="Arial Unicode MS" w:cs="Arial Unicode MS"/>
          <w:kern w:val="0"/>
          <w:sz w:val="32"/>
          <w:szCs w:val="32"/>
          <w:lang w:val="zh-CN" w:bidi="zh-CN"/>
        </w:rPr>
        <w:br w:type="column"/>
      </w:r>
    </w:p>
    <w:p>
      <w:pPr>
        <w:autoSpaceDE w:val="0"/>
        <w:autoSpaceDN w:val="0"/>
        <w:jc w:val="center"/>
        <w:rPr>
          <w:rFonts w:ascii="Microsoft JhengHei" w:hAnsi="Arial Unicode MS" w:eastAsia="Microsoft JhengHei" w:cs="Arial Unicode MS"/>
          <w:b/>
          <w:kern w:val="0"/>
          <w:sz w:val="44"/>
          <w:lang w:val="zh-CN" w:bidi="zh-CN"/>
        </w:rPr>
      </w:pPr>
      <w:r>
        <w:rPr>
          <w:rFonts w:hint="eastAsia" w:ascii="Microsoft JhengHei" w:hAnsi="Arial Unicode MS" w:eastAsia="Microsoft JhengHei" w:cs="Arial Unicode MS"/>
          <w:b/>
          <w:kern w:val="0"/>
          <w:sz w:val="44"/>
          <w:lang w:val="zh-CN" w:bidi="zh-CN"/>
        </w:rPr>
        <w:t>广东培正学院课堂教学听课记录表（综合）</w:t>
      </w:r>
    </w:p>
    <w:p>
      <w:pPr>
        <w:tabs>
          <w:tab w:val="left" w:pos="2235"/>
          <w:tab w:val="left" w:pos="3168"/>
          <w:tab w:val="left" w:pos="4566"/>
        </w:tabs>
        <w:autoSpaceDE w:val="0"/>
        <w:autoSpaceDN w:val="0"/>
        <w:spacing w:before="194"/>
        <w:ind w:left="1395"/>
        <w:jc w:val="left"/>
        <w:rPr>
          <w:rFonts w:ascii="宋体" w:hAnsi="Arial Unicode MS" w:eastAsia="宋体" w:cs="Arial Unicode MS"/>
          <w:kern w:val="0"/>
          <w:sz w:val="28"/>
          <w:lang w:val="zh-CN" w:bidi="zh-CN"/>
        </w:rPr>
      </w:pPr>
      <w:r>
        <w:rPr>
          <w:rFonts w:ascii="Times New Roman" w:hAnsi="Arial Unicode MS" w:eastAsia="Times New Roman" w:cs="Arial Unicode MS"/>
          <w:kern w:val="0"/>
          <w:sz w:val="28"/>
          <w:lang w:val="zh-CN" w:bidi="zh-CN"/>
        </w:rPr>
        <w:t>20</w:t>
      </w:r>
      <w:r>
        <w:rPr>
          <w:rFonts w:ascii="Times New Roman" w:hAnsi="Arial Unicode MS" w:eastAsia="Times New Roman" w:cs="Arial Unicode MS"/>
          <w:kern w:val="0"/>
          <w:sz w:val="28"/>
          <w:lang w:val="zh-CN" w:bidi="zh-CN"/>
        </w:rPr>
        <w:tab/>
      </w:r>
      <w:r>
        <w:rPr>
          <w:rFonts w:ascii="Times New Roman" w:hAnsi="Arial Unicode MS" w:eastAsia="Times New Roman" w:cs="Arial Unicode MS"/>
          <w:kern w:val="0"/>
          <w:sz w:val="28"/>
          <w:lang w:val="zh-CN" w:bidi="zh-CN"/>
        </w:rPr>
        <w:t>-20</w:t>
      </w:r>
      <w:r>
        <w:rPr>
          <w:rFonts w:ascii="Times New Roman" w:hAnsi="Arial Unicode MS" w:eastAsia="Times New Roman" w:cs="Arial Unicode MS"/>
          <w:kern w:val="0"/>
          <w:sz w:val="28"/>
          <w:lang w:val="zh-CN" w:bidi="zh-CN"/>
        </w:rPr>
        <w:tab/>
      </w:r>
      <w:r>
        <w:rPr>
          <w:rFonts w:hint="eastAsia" w:ascii="宋体" w:hAnsi="Arial Unicode MS" w:eastAsia="宋体" w:cs="Arial Unicode MS"/>
          <w:kern w:val="0"/>
          <w:sz w:val="28"/>
          <w:lang w:val="zh-CN" w:bidi="zh-CN"/>
        </w:rPr>
        <w:t>学</w:t>
      </w:r>
      <w:r>
        <w:rPr>
          <w:rFonts w:hint="eastAsia" w:ascii="宋体" w:hAnsi="Arial Unicode MS" w:eastAsia="宋体" w:cs="Arial Unicode MS"/>
          <w:spacing w:val="-3"/>
          <w:kern w:val="0"/>
          <w:sz w:val="28"/>
          <w:lang w:val="zh-CN" w:bidi="zh-CN"/>
        </w:rPr>
        <w:t>年</w:t>
      </w:r>
      <w:r>
        <w:rPr>
          <w:rFonts w:hint="eastAsia" w:ascii="宋体" w:hAnsi="Arial Unicode MS" w:eastAsia="宋体" w:cs="Arial Unicode MS"/>
          <w:kern w:val="0"/>
          <w:sz w:val="28"/>
          <w:lang w:val="zh-CN" w:bidi="zh-CN"/>
        </w:rPr>
        <w:t>第</w:t>
      </w:r>
      <w:r>
        <w:rPr>
          <w:rFonts w:hint="eastAsia" w:ascii="宋体" w:hAnsi="Arial Unicode MS" w:eastAsia="宋体" w:cs="Arial Unicode MS"/>
          <w:kern w:val="0"/>
          <w:sz w:val="28"/>
          <w:lang w:val="zh-CN" w:bidi="zh-CN"/>
        </w:rPr>
        <w:tab/>
      </w:r>
      <w:r>
        <w:rPr>
          <w:rFonts w:hint="eastAsia" w:ascii="宋体" w:hAnsi="Arial Unicode MS" w:eastAsia="宋体" w:cs="Arial Unicode MS"/>
          <w:kern w:val="0"/>
          <w:sz w:val="28"/>
          <w:lang w:val="zh-CN" w:bidi="zh-CN"/>
        </w:rPr>
        <w:t>学期</w:t>
      </w:r>
    </w:p>
    <w:p>
      <w:pPr>
        <w:autoSpaceDE w:val="0"/>
        <w:autoSpaceDN w:val="0"/>
        <w:jc w:val="left"/>
        <w:rPr>
          <w:rFonts w:ascii="宋体" w:hAnsi="Arial Unicode MS" w:eastAsia="宋体" w:cs="Arial Unicode MS"/>
          <w:kern w:val="0"/>
          <w:sz w:val="28"/>
          <w:lang w:val="zh-CN" w:bidi="zh-CN"/>
        </w:rPr>
        <w:sectPr>
          <w:pgSz w:w="11910" w:h="16840"/>
          <w:pgMar w:top="1580" w:right="1080" w:bottom="1900" w:left="1200" w:header="720" w:footer="720" w:gutter="0"/>
          <w:cols w:equalWidth="0" w:num="2">
            <w:col w:w="1312" w:space="239"/>
            <w:col w:w="8079"/>
          </w:cols>
        </w:sectPr>
      </w:pPr>
    </w:p>
    <w:p>
      <w:pPr>
        <w:autoSpaceDE w:val="0"/>
        <w:autoSpaceDN w:val="0"/>
        <w:spacing w:before="4"/>
        <w:jc w:val="left"/>
        <w:rPr>
          <w:rFonts w:ascii="宋体" w:hAnsi="Arial Unicode MS" w:eastAsia="Arial Unicode MS" w:cs="Arial Unicode MS"/>
          <w:kern w:val="0"/>
          <w:sz w:val="16"/>
          <w:szCs w:val="32"/>
          <w:lang w:val="zh-CN" w:bidi="zh-CN"/>
        </w:rPr>
      </w:pPr>
    </w:p>
    <w:tbl>
      <w:tblPr>
        <w:tblStyle w:val="3"/>
        <w:tblW w:w="93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43"/>
        <w:gridCol w:w="1658"/>
        <w:gridCol w:w="19"/>
        <w:gridCol w:w="2150"/>
        <w:gridCol w:w="1275"/>
        <w:gridCol w:w="1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课程名称</w:t>
            </w:r>
          </w:p>
        </w:tc>
        <w:tc>
          <w:tcPr>
            <w:tcW w:w="3501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2169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开课单位</w:t>
            </w:r>
          </w:p>
        </w:tc>
        <w:tc>
          <w:tcPr>
            <w:tcW w:w="2548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授课教师</w:t>
            </w:r>
          </w:p>
        </w:tc>
        <w:tc>
          <w:tcPr>
            <w:tcW w:w="8218" w:type="dxa"/>
            <w:gridSpan w:val="6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姓名：                           职称：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授课对象</w:t>
            </w:r>
          </w:p>
        </w:tc>
        <w:tc>
          <w:tcPr>
            <w:tcW w:w="3501" w:type="dxa"/>
            <w:gridSpan w:val="2"/>
            <w:vAlign w:val="center"/>
          </w:tcPr>
          <w:p>
            <w:pPr>
              <w:wordWrap w:val="0"/>
              <w:autoSpaceDE w:val="0"/>
              <w:autoSpaceDN w:val="0"/>
              <w:jc w:val="righ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 xml:space="preserve"> </w:t>
            </w:r>
          </w:p>
        </w:tc>
        <w:tc>
          <w:tcPr>
            <w:tcW w:w="2169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授课地点</w:t>
            </w:r>
          </w:p>
        </w:tc>
        <w:tc>
          <w:tcPr>
            <w:tcW w:w="2548" w:type="dxa"/>
            <w:gridSpan w:val="2"/>
            <w:vAlign w:val="center"/>
          </w:tcPr>
          <w:p>
            <w:pPr>
              <w:wordWrap w:val="0"/>
              <w:autoSpaceDE w:val="0"/>
              <w:autoSpaceDN w:val="0"/>
              <w:jc w:val="righ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授课时间</w:t>
            </w:r>
          </w:p>
        </w:tc>
        <w:tc>
          <w:tcPr>
            <w:tcW w:w="8218" w:type="dxa"/>
            <w:gridSpan w:val="6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（写明星期节次）：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应到学生</w:t>
            </w:r>
          </w:p>
        </w:tc>
        <w:tc>
          <w:tcPr>
            <w:tcW w:w="184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677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迟（旷）学生</w:t>
            </w:r>
          </w:p>
        </w:tc>
        <w:tc>
          <w:tcPr>
            <w:tcW w:w="215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实到学生</w:t>
            </w:r>
          </w:p>
        </w:tc>
        <w:tc>
          <w:tcPr>
            <w:tcW w:w="127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授</w:t>
            </w: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课</w:t>
            </w: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内</w:t>
            </w: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容</w:t>
            </w: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摘</w:t>
            </w: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要</w:t>
            </w:r>
          </w:p>
        </w:tc>
        <w:tc>
          <w:tcPr>
            <w:tcW w:w="8218" w:type="dxa"/>
            <w:gridSpan w:val="6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6805" w:type="dxa"/>
            <w:gridSpan w:val="5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评价指标</w:t>
            </w:r>
          </w:p>
        </w:tc>
        <w:tc>
          <w:tcPr>
            <w:tcW w:w="2548" w:type="dxa"/>
            <w:gridSpan w:val="2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评价分数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6805" w:type="dxa"/>
            <w:gridSpan w:val="5"/>
            <w:vMerge w:val="continue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权重</w:t>
            </w:r>
          </w:p>
        </w:tc>
        <w:tc>
          <w:tcPr>
            <w:tcW w:w="127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1</w:t>
            </w:r>
          </w:p>
        </w:tc>
        <w:tc>
          <w:tcPr>
            <w:tcW w:w="5670" w:type="dxa"/>
            <w:gridSpan w:val="4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本次课课程教学目标（思政、知识、能力、素质目标）明确，且与本次课程教案一致</w:t>
            </w:r>
          </w:p>
        </w:tc>
        <w:tc>
          <w:tcPr>
            <w:tcW w:w="127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15</w:t>
            </w:r>
          </w:p>
        </w:tc>
        <w:tc>
          <w:tcPr>
            <w:tcW w:w="127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2</w:t>
            </w:r>
          </w:p>
        </w:tc>
        <w:tc>
          <w:tcPr>
            <w:tcW w:w="5670" w:type="dxa"/>
            <w:gridSpan w:val="4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讲授的课程教学内容与本次课程教学目标相匹配，支持课程教学目标达成</w:t>
            </w:r>
          </w:p>
        </w:tc>
        <w:tc>
          <w:tcPr>
            <w:tcW w:w="127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15</w:t>
            </w:r>
          </w:p>
        </w:tc>
        <w:tc>
          <w:tcPr>
            <w:tcW w:w="127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3</w:t>
            </w:r>
          </w:p>
        </w:tc>
        <w:tc>
          <w:tcPr>
            <w:tcW w:w="5670" w:type="dxa"/>
            <w:gridSpan w:val="4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能结合课程教学内容对学生进行思政教育</w:t>
            </w:r>
          </w:p>
        </w:tc>
        <w:tc>
          <w:tcPr>
            <w:tcW w:w="127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15</w:t>
            </w:r>
          </w:p>
        </w:tc>
        <w:tc>
          <w:tcPr>
            <w:tcW w:w="127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4</w:t>
            </w:r>
          </w:p>
        </w:tc>
        <w:tc>
          <w:tcPr>
            <w:tcW w:w="5670" w:type="dxa"/>
            <w:gridSpan w:val="4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讲授课程内容娴熟，能帮助学生提升专业能力</w:t>
            </w:r>
          </w:p>
        </w:tc>
        <w:tc>
          <w:tcPr>
            <w:tcW w:w="127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15</w:t>
            </w:r>
          </w:p>
        </w:tc>
        <w:tc>
          <w:tcPr>
            <w:tcW w:w="127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5</w:t>
            </w:r>
          </w:p>
        </w:tc>
        <w:tc>
          <w:tcPr>
            <w:tcW w:w="5670" w:type="dxa"/>
            <w:gridSpan w:val="4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实施“以学为中心，以教为主导”的教学，教学方法富有启发性、互动性，能调动学生自主学习的能动性，帮助学生达成学习成果</w:t>
            </w:r>
          </w:p>
        </w:tc>
        <w:tc>
          <w:tcPr>
            <w:tcW w:w="127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15</w:t>
            </w:r>
          </w:p>
        </w:tc>
        <w:tc>
          <w:tcPr>
            <w:tcW w:w="127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6</w:t>
            </w:r>
          </w:p>
        </w:tc>
        <w:tc>
          <w:tcPr>
            <w:tcW w:w="5670" w:type="dxa"/>
            <w:gridSpan w:val="4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能利用信息化资源进行教学，为学生建立深层次学习环境</w:t>
            </w:r>
          </w:p>
        </w:tc>
        <w:tc>
          <w:tcPr>
            <w:tcW w:w="127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15</w:t>
            </w:r>
          </w:p>
        </w:tc>
        <w:tc>
          <w:tcPr>
            <w:tcW w:w="127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7</w:t>
            </w:r>
          </w:p>
        </w:tc>
        <w:tc>
          <w:tcPr>
            <w:tcW w:w="5670" w:type="dxa"/>
            <w:gridSpan w:val="4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教师教态端正、衣着得体</w:t>
            </w:r>
          </w:p>
        </w:tc>
        <w:tc>
          <w:tcPr>
            <w:tcW w:w="127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5</w:t>
            </w:r>
          </w:p>
        </w:tc>
        <w:tc>
          <w:tcPr>
            <w:tcW w:w="127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8</w:t>
            </w:r>
          </w:p>
        </w:tc>
        <w:tc>
          <w:tcPr>
            <w:tcW w:w="5670" w:type="dxa"/>
            <w:gridSpan w:val="4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学生课堂纪律良好，参与度高</w:t>
            </w:r>
          </w:p>
        </w:tc>
        <w:tc>
          <w:tcPr>
            <w:tcW w:w="127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5</w:t>
            </w:r>
          </w:p>
        </w:tc>
        <w:tc>
          <w:tcPr>
            <w:tcW w:w="127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总评</w:t>
            </w:r>
          </w:p>
        </w:tc>
        <w:tc>
          <w:tcPr>
            <w:tcW w:w="5670" w:type="dxa"/>
            <w:gridSpan w:val="4"/>
            <w:vAlign w:val="center"/>
          </w:tcPr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 xml:space="preserve">等级（A、B、C、D）： </w:t>
            </w:r>
          </w:p>
        </w:tc>
        <w:tc>
          <w:tcPr>
            <w:tcW w:w="2548" w:type="dxa"/>
            <w:gridSpan w:val="2"/>
            <w:vAlign w:val="center"/>
          </w:tcPr>
          <w:p>
            <w:pPr>
              <w:autoSpaceDE w:val="0"/>
              <w:autoSpaceDN w:val="0"/>
              <w:ind w:firstLine="220" w:firstLineChars="10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总分：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8" w:hRule="atLeast"/>
          <w:jc w:val="center"/>
        </w:trPr>
        <w:tc>
          <w:tcPr>
            <w:tcW w:w="1135" w:type="dxa"/>
            <w:textDirection w:val="tbRlV"/>
            <w:vAlign w:val="center"/>
          </w:tcPr>
          <w:p>
            <w:pPr>
              <w:autoSpaceDE w:val="0"/>
              <w:autoSpaceDN w:val="0"/>
              <w:ind w:left="113" w:right="113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spacing w:val="60"/>
                <w:kern w:val="0"/>
                <w:sz w:val="22"/>
                <w:szCs w:val="21"/>
                <w:lang w:val="zh-CN" w:bidi="zh-CN"/>
              </w:rPr>
              <w:t>评价意见与建议</w:t>
            </w:r>
          </w:p>
        </w:tc>
        <w:tc>
          <w:tcPr>
            <w:tcW w:w="8218" w:type="dxa"/>
            <w:gridSpan w:val="6"/>
            <w:vAlign w:val="bottom"/>
          </w:tcPr>
          <w:p>
            <w:pPr>
              <w:autoSpaceDE w:val="0"/>
              <w:autoSpaceDN w:val="0"/>
              <w:jc w:val="righ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听课教师签名：                                      年       月      日</w:t>
            </w:r>
          </w:p>
          <w:p>
            <w:pPr>
              <w:wordWrap w:val="0"/>
              <w:autoSpaceDE w:val="0"/>
              <w:autoSpaceDN w:val="0"/>
              <w:jc w:val="righ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  <w:jc w:val="center"/>
        </w:trPr>
        <w:tc>
          <w:tcPr>
            <w:tcW w:w="1135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备</w:t>
            </w:r>
          </w:p>
          <w:p>
            <w:pPr>
              <w:autoSpaceDE w:val="0"/>
              <w:autoSpaceDN w:val="0"/>
              <w:jc w:val="center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>注</w:t>
            </w:r>
          </w:p>
        </w:tc>
        <w:tc>
          <w:tcPr>
            <w:tcW w:w="8218" w:type="dxa"/>
            <w:gridSpan w:val="6"/>
          </w:tcPr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  <w:t xml:space="preserve"> </w:t>
            </w:r>
          </w:p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ascii="宋体" w:hAnsi="宋体" w:eastAsia="Arial Unicode MS" w:cs="Arial Unicode MS"/>
                <w:kern w:val="0"/>
                <w:sz w:val="22"/>
                <w:szCs w:val="21"/>
                <w:lang w:val="zh-CN" w:bidi="zh-CN"/>
              </w:rPr>
            </w:pPr>
          </w:p>
        </w:tc>
      </w:tr>
    </w:tbl>
    <w:p>
      <w:pPr>
        <w:spacing w:before="48" w:beforeLines="20"/>
        <w:ind w:firstLine="210" w:firstLineChars="100"/>
        <w:rPr>
          <w:szCs w:val="21"/>
        </w:rPr>
      </w:pPr>
      <w:r>
        <w:rPr>
          <w:rFonts w:hint="eastAsia"/>
          <w:szCs w:val="21"/>
        </w:rPr>
        <w:t>说明：1. 请听课教师在总评栏务必同时给出评价得分与评价等级；</w:t>
      </w:r>
    </w:p>
    <w:p>
      <w:pPr>
        <w:ind w:left="840"/>
        <w:rPr>
          <w:szCs w:val="21"/>
        </w:rPr>
      </w:pPr>
      <w:r>
        <w:rPr>
          <w:rFonts w:hint="eastAsia"/>
          <w:szCs w:val="21"/>
        </w:rPr>
        <w:t>2. 等级A、B、C、D分别对应于100-90、80-89、70-79、60-69分。</w:t>
      </w:r>
    </w:p>
    <w:p>
      <w:pPr>
        <w:jc w:val="right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 xml:space="preserve">      教学督导与评建办  2022年7月制</w:t>
      </w:r>
    </w:p>
    <w:p>
      <w:pPr>
        <w:autoSpaceDE w:val="0"/>
        <w:autoSpaceDN w:val="0"/>
        <w:jc w:val="left"/>
        <w:rPr>
          <w:rFonts w:ascii="Times New Roman" w:hAnsi="Arial Unicode MS" w:eastAsia="Arial Unicode MS" w:cs="Arial Unicode MS"/>
          <w:kern w:val="0"/>
          <w:sz w:val="26"/>
          <w:lang w:bidi="zh-CN"/>
        </w:rPr>
        <w:sectPr>
          <w:type w:val="continuous"/>
          <w:pgSz w:w="11910" w:h="16840"/>
          <w:pgMar w:top="1580" w:right="1080" w:bottom="1900" w:left="1200" w:header="720" w:footer="720" w:gutter="0"/>
          <w:cols w:space="720" w:num="1"/>
        </w:sectPr>
      </w:pPr>
    </w:p>
    <w:p>
      <w:pPr>
        <w:pStyle w:val="2"/>
        <w:spacing w:before="0" w:after="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-2</w:t>
      </w:r>
    </w:p>
    <w:p>
      <w:pPr>
        <w:pStyle w:val="2"/>
        <w:spacing w:before="0" w:after="0" w:line="760" w:lineRule="exact"/>
        <w:jc w:val="center"/>
        <w:rPr>
          <w:rFonts w:ascii="方正小标宋简体" w:eastAsia="方正小标宋简体"/>
          <w:b w:val="0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广东培正学院课堂教学听课记录表（双语/全英）</w:t>
      </w:r>
    </w:p>
    <w:p>
      <w:pPr>
        <w:spacing w:after="156" w:afterLines="5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   - 20    学年第    学期</w:t>
      </w:r>
    </w:p>
    <w:tbl>
      <w:tblPr>
        <w:tblStyle w:val="3"/>
        <w:tblW w:w="9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885"/>
        <w:gridCol w:w="1659"/>
        <w:gridCol w:w="19"/>
        <w:gridCol w:w="1682"/>
        <w:gridCol w:w="567"/>
        <w:gridCol w:w="708"/>
        <w:gridCol w:w="567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开课单位</w:t>
            </w:r>
          </w:p>
        </w:tc>
        <w:tc>
          <w:tcPr>
            <w:tcW w:w="321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授课教师</w:t>
            </w:r>
          </w:p>
        </w:tc>
        <w:tc>
          <w:tcPr>
            <w:tcW w:w="8462" w:type="dxa"/>
            <w:gridSpan w:val="8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姓名：                           职称：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授课对象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授课地点</w:t>
            </w:r>
          </w:p>
        </w:tc>
        <w:tc>
          <w:tcPr>
            <w:tcW w:w="3217" w:type="dxa"/>
            <w:gridSpan w:val="4"/>
            <w:vAlign w:val="center"/>
          </w:tcPr>
          <w:p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授课时间</w:t>
            </w:r>
          </w:p>
        </w:tc>
        <w:tc>
          <w:tcPr>
            <w:tcW w:w="8462" w:type="dxa"/>
            <w:gridSpan w:val="8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（写明星期节次）：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应到学生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迟（旷）学生</w:t>
            </w:r>
          </w:p>
        </w:tc>
        <w:tc>
          <w:tcPr>
            <w:tcW w:w="168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实到学生</w:t>
            </w:r>
          </w:p>
        </w:tc>
        <w:tc>
          <w:tcPr>
            <w:tcW w:w="19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56" w:type="dxa"/>
            <w:gridSpan w:val="9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基本条件（请打“√”选择）</w:t>
            </w:r>
            <w:r>
              <w:rPr>
                <w:rFonts w:hint="eastAsia" w:ascii="宋体" w:hAnsi="宋体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9556" w:type="dxa"/>
            <w:gridSpan w:val="9"/>
            <w:vAlign w:val="center"/>
          </w:tcPr>
          <w:p>
            <w:pPr>
              <w:ind w:left="2" w:leftChars="1" w:right="-475" w:rightChars="-226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课程所用教材：</w:t>
            </w:r>
            <w:r>
              <w:rPr>
                <w:rFonts w:hint="eastAsia" w:ascii="宋体" w:hAnsi="宋体"/>
                <w:szCs w:val="21"/>
              </w:rPr>
              <w:t>外文教材□    外文讲义□   中英文对照教材或讲义□  中文教材□</w:t>
            </w:r>
          </w:p>
          <w:p>
            <w:pPr>
              <w:ind w:left="2" w:leftChars="1" w:right="-475" w:rightChars="-226"/>
              <w:rPr>
                <w:rFonts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b/>
                <w:szCs w:val="21"/>
              </w:rPr>
              <w:t>PPT、板书</w:t>
            </w:r>
            <w:r>
              <w:rPr>
                <w:rFonts w:hint="eastAsia" w:ascii="宋体" w:hAnsi="宋体"/>
                <w:szCs w:val="21"/>
              </w:rPr>
              <w:t>：英文□    中英文对照□    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教师讲课语言</w:t>
            </w:r>
            <w:r>
              <w:rPr>
                <w:rFonts w:hint="eastAsia" w:ascii="宋体" w:hAnsi="宋体"/>
                <w:szCs w:val="21"/>
              </w:rPr>
              <w:t>：全英语□    70%英语□   50%英语□  30%英语□   少于30%英语□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8" w:hRule="atLeas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容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摘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</w:tc>
        <w:tc>
          <w:tcPr>
            <w:tcW w:w="8462" w:type="dxa"/>
            <w:gridSpan w:val="8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6906" w:type="dxa"/>
            <w:gridSpan w:val="6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评价指标</w:t>
            </w:r>
          </w:p>
        </w:tc>
        <w:tc>
          <w:tcPr>
            <w:tcW w:w="265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6906" w:type="dxa"/>
            <w:gridSpan w:val="6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权重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ind w:left="2" w:leftChars="1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本次课课程教学目标（思政、知识、能力、素质目标）明确且与本次课程教案一致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ind w:left="2" w:leftChars="1" w:right="34" w:rightChars="16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讲授的课程教学内容与本次课程教学目标相匹配，支持课程教学目标达成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ind w:left="2" w:leftChars="1" w:right="-475" w:rightChars="-226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能结合课程教学内容对学生进行思政教育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讲授课程内容娴熟，思路清晰，深入浅出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外语讲解表达通顺，外语发音准确、中英文授课比例恰当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ind w:left="2" w:leftChars="1" w:right="34" w:rightChars="16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实施“以学为中心，以教为主导”的教学，教学方法富有启发性、互动性，能调动学生自主学习的能动性，帮助学生达成学习成果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ind w:left="2" w:leftChars="1" w:right="-475" w:rightChars="-226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能利用信息化资源进行教学，为学生建立深层次学习环境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ind w:left="2" w:leftChars="1" w:right="-475" w:rightChars="-226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教师教态端正，衣着得体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ind w:left="2" w:leftChars="1" w:right="-475" w:rightChars="-226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学生课堂纪律良好，参与度高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总评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等级（A、B、C、D）： </w:t>
            </w:r>
          </w:p>
        </w:tc>
        <w:tc>
          <w:tcPr>
            <w:tcW w:w="2650" w:type="dxa"/>
            <w:gridSpan w:val="3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5" w:hRule="atLeast"/>
          <w:jc w:val="center"/>
        </w:trPr>
        <w:tc>
          <w:tcPr>
            <w:tcW w:w="109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60"/>
                <w:szCs w:val="21"/>
              </w:rPr>
              <w:t>评价意见与建议</w:t>
            </w:r>
          </w:p>
        </w:tc>
        <w:tc>
          <w:tcPr>
            <w:tcW w:w="8462" w:type="dxa"/>
            <w:gridSpan w:val="8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听课教师签名：                                    年       月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注</w:t>
            </w:r>
          </w:p>
        </w:tc>
        <w:tc>
          <w:tcPr>
            <w:tcW w:w="8462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before="62" w:beforeLines="20"/>
        <w:ind w:firstLine="210" w:firstLineChars="100"/>
        <w:rPr>
          <w:szCs w:val="21"/>
        </w:rPr>
      </w:pPr>
      <w:r>
        <w:rPr>
          <w:rFonts w:hint="eastAsia"/>
          <w:szCs w:val="21"/>
        </w:rPr>
        <w:t>说明：1. 请听课教师在总评栏务必同时给出评价得分与评价等级；</w:t>
      </w:r>
    </w:p>
    <w:p>
      <w:pPr>
        <w:ind w:left="840"/>
        <w:rPr>
          <w:szCs w:val="21"/>
        </w:rPr>
      </w:pPr>
      <w:r>
        <w:rPr>
          <w:rFonts w:hint="eastAsia"/>
          <w:szCs w:val="21"/>
        </w:rPr>
        <w:t>2. 等级A、B、C、D分别对应于100-90、80-89、70-79、60-69分。</w:t>
      </w:r>
    </w:p>
    <w:p>
      <w:pPr>
        <w:jc w:val="right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 xml:space="preserve">      教学督导与评建办  2022年7月制</w:t>
      </w:r>
    </w:p>
    <w:p>
      <w:pPr>
        <w:pStyle w:val="2"/>
        <w:spacing w:before="0" w:after="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-3</w:t>
      </w:r>
    </w:p>
    <w:p>
      <w:pPr>
        <w:pStyle w:val="2"/>
        <w:spacing w:before="0" w:after="0" w:line="760" w:lineRule="exact"/>
        <w:jc w:val="center"/>
        <w:rPr>
          <w:rFonts w:ascii="方正小标宋简体" w:eastAsia="方正小标宋简体"/>
          <w:b w:val="0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广东培正学院课堂教学听课记录表（外语）</w:t>
      </w:r>
    </w:p>
    <w:p>
      <w:pPr>
        <w:spacing w:after="156" w:afterLines="5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    -20    学年第    学期</w:t>
      </w:r>
    </w:p>
    <w:tbl>
      <w:tblPr>
        <w:tblStyle w:val="3"/>
        <w:tblW w:w="9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743"/>
        <w:gridCol w:w="1659"/>
        <w:gridCol w:w="19"/>
        <w:gridCol w:w="1823"/>
        <w:gridCol w:w="574"/>
        <w:gridCol w:w="986"/>
        <w:gridCol w:w="141"/>
        <w:gridCol w:w="1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开课单位</w:t>
            </w:r>
          </w:p>
        </w:tc>
        <w:tc>
          <w:tcPr>
            <w:tcW w:w="3076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授课教师</w:t>
            </w:r>
          </w:p>
        </w:tc>
        <w:tc>
          <w:tcPr>
            <w:tcW w:w="8320" w:type="dxa"/>
            <w:gridSpan w:val="8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姓名：                           职称：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授课对象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授课地点</w:t>
            </w:r>
          </w:p>
        </w:tc>
        <w:tc>
          <w:tcPr>
            <w:tcW w:w="3076" w:type="dxa"/>
            <w:gridSpan w:val="4"/>
            <w:vAlign w:val="center"/>
          </w:tcPr>
          <w:p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授课时间</w:t>
            </w:r>
          </w:p>
        </w:tc>
        <w:tc>
          <w:tcPr>
            <w:tcW w:w="8320" w:type="dxa"/>
            <w:gridSpan w:val="8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（写明星期节次）：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应到学生</w:t>
            </w:r>
          </w:p>
        </w:tc>
        <w:tc>
          <w:tcPr>
            <w:tcW w:w="174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迟（旷）学生</w:t>
            </w:r>
          </w:p>
        </w:tc>
        <w:tc>
          <w:tcPr>
            <w:tcW w:w="182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实到学生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容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摘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</w:tc>
        <w:tc>
          <w:tcPr>
            <w:tcW w:w="832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054" w:type="dxa"/>
            <w:gridSpan w:val="6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评价指标</w:t>
            </w:r>
          </w:p>
        </w:tc>
        <w:tc>
          <w:tcPr>
            <w:tcW w:w="250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054" w:type="dxa"/>
            <w:gridSpan w:val="6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权重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5818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本次课课程教学目标（思政、知识、能力、素质目标）明确且与本次课程教案一致</w:t>
            </w:r>
          </w:p>
        </w:tc>
        <w:tc>
          <w:tcPr>
            <w:tcW w:w="11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5818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讲授的课程教学内容与本次课程教学目标相匹配，支持课程教学目标达成</w:t>
            </w:r>
          </w:p>
        </w:tc>
        <w:tc>
          <w:tcPr>
            <w:tcW w:w="11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5818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能结合课程教学内容对学生进行思政教育</w:t>
            </w:r>
          </w:p>
        </w:tc>
        <w:tc>
          <w:tcPr>
            <w:tcW w:w="11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5818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适中运用外语授课，语言表达清晰，语音、语调规范</w:t>
            </w:r>
          </w:p>
        </w:tc>
        <w:tc>
          <w:tcPr>
            <w:tcW w:w="11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5818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实施“以学为中心，以教为主导”的教学，教学方法富有启发性、互动性，能调动学生自主学习的能动性，帮助学生达成学习成果</w:t>
            </w:r>
          </w:p>
        </w:tc>
        <w:tc>
          <w:tcPr>
            <w:tcW w:w="11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5818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能利用信息化资源进行教学，为学生建立深层次学习环境</w:t>
            </w:r>
          </w:p>
        </w:tc>
        <w:tc>
          <w:tcPr>
            <w:tcW w:w="11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5818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教态端正，衣着得体</w:t>
            </w:r>
          </w:p>
        </w:tc>
        <w:tc>
          <w:tcPr>
            <w:tcW w:w="11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5818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学生课堂纪律良好，参与度高</w:t>
            </w:r>
          </w:p>
        </w:tc>
        <w:tc>
          <w:tcPr>
            <w:tcW w:w="11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 评</w:t>
            </w:r>
          </w:p>
        </w:tc>
        <w:tc>
          <w:tcPr>
            <w:tcW w:w="5818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等级（A、B、C、D）： </w:t>
            </w:r>
          </w:p>
        </w:tc>
        <w:tc>
          <w:tcPr>
            <w:tcW w:w="2502" w:type="dxa"/>
            <w:gridSpan w:val="3"/>
            <w:vAlign w:val="center"/>
          </w:tcPr>
          <w:p>
            <w:pPr>
              <w:ind w:firstLine="210" w:firstLine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2" w:hRule="atLeast"/>
          <w:jc w:val="center"/>
        </w:trPr>
        <w:tc>
          <w:tcPr>
            <w:tcW w:w="123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60"/>
                <w:szCs w:val="21"/>
              </w:rPr>
              <w:t>评价意见与建议</w:t>
            </w:r>
          </w:p>
        </w:tc>
        <w:tc>
          <w:tcPr>
            <w:tcW w:w="8320" w:type="dxa"/>
            <w:gridSpan w:val="8"/>
            <w:vAlign w:val="bottom"/>
          </w:tcPr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听课教师签名：                                       年      月     日</w:t>
            </w:r>
          </w:p>
          <w:p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6" w:hRule="atLeast"/>
          <w:jc w:val="center"/>
        </w:trPr>
        <w:tc>
          <w:tcPr>
            <w:tcW w:w="1236" w:type="dxa"/>
            <w:vAlign w:val="center"/>
          </w:tcPr>
          <w:p>
            <w:pPr>
              <w:jc w:val="center"/>
              <w:rPr>
                <w:rFonts w:ascii="宋体" w:hAnsi="宋体"/>
                <w:spacing w:val="60"/>
                <w:szCs w:val="21"/>
              </w:rPr>
            </w:pPr>
            <w:r>
              <w:rPr>
                <w:rFonts w:hint="eastAsia" w:ascii="宋体" w:hAnsi="宋体"/>
                <w:spacing w:val="60"/>
                <w:szCs w:val="21"/>
              </w:rPr>
              <w:t>备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60"/>
                <w:szCs w:val="21"/>
              </w:rPr>
              <w:t>注</w:t>
            </w:r>
          </w:p>
        </w:tc>
        <w:tc>
          <w:tcPr>
            <w:tcW w:w="8320" w:type="dxa"/>
            <w:gridSpan w:val="8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spacing w:before="62" w:beforeLines="20"/>
        <w:rPr>
          <w:szCs w:val="21"/>
        </w:rPr>
      </w:pPr>
      <w:r>
        <w:rPr>
          <w:rFonts w:hint="eastAsia"/>
          <w:szCs w:val="21"/>
        </w:rPr>
        <w:t>说明：1. 请听课教师在总评栏务必同时给出评价得分与评价等级；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2. 等级A、B、C、D分别对应于100-90、80-89、70-79、60-69分。</w:t>
      </w:r>
    </w:p>
    <w:p>
      <w:pPr>
        <w:jc w:val="right"/>
      </w:pPr>
      <w:r>
        <w:rPr>
          <w:rFonts w:hint="eastAsia" w:ascii="宋体" w:hAnsi="宋体" w:cs="宋体"/>
          <w:bCs/>
          <w:szCs w:val="21"/>
        </w:rPr>
        <w:t>教学督导与评建办    2022年7月制</w:t>
      </w:r>
    </w:p>
    <w:p>
      <w:pPr>
        <w:pStyle w:val="2"/>
        <w:spacing w:before="0" w:after="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-4</w:t>
      </w:r>
    </w:p>
    <w:p>
      <w:pPr>
        <w:pStyle w:val="2"/>
        <w:spacing w:before="0" w:after="0" w:line="760" w:lineRule="exact"/>
        <w:jc w:val="center"/>
        <w:rPr>
          <w:rFonts w:ascii="方正小标宋简体" w:eastAsia="方正小标宋简体"/>
          <w:b w:val="0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广东培正学院课堂教学听课记录表（网课）</w:t>
      </w:r>
    </w:p>
    <w:p>
      <w:pPr>
        <w:adjustRightInd w:val="0"/>
        <w:snapToGrid w:val="0"/>
        <w:spacing w:after="156" w:afterLines="50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20  -20  学年第     学期</w:t>
      </w:r>
    </w:p>
    <w:tbl>
      <w:tblPr>
        <w:tblStyle w:val="3"/>
        <w:tblW w:w="9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4409"/>
        <w:gridCol w:w="1559"/>
        <w:gridCol w:w="1134"/>
        <w:gridCol w:w="1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44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开课单位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授课教师</w:t>
            </w:r>
          </w:p>
        </w:tc>
        <w:tc>
          <w:tcPr>
            <w:tcW w:w="4409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教师职称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授课日期</w:t>
            </w:r>
          </w:p>
        </w:tc>
        <w:tc>
          <w:tcPr>
            <w:tcW w:w="4409" w:type="dxa"/>
            <w:vAlign w:val="center"/>
          </w:tcPr>
          <w:p>
            <w:pPr>
              <w:wordWrap w:val="0"/>
              <w:ind w:right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（星期节次）： 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授课对象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应到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学生数</w:t>
            </w:r>
          </w:p>
        </w:tc>
        <w:tc>
          <w:tcPr>
            <w:tcW w:w="440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实际签到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学生数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7" w:hRule="atLeas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容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摘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8162" w:type="dxa"/>
            <w:gridSpan w:val="4"/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rStyle w:val="5"/>
                <w:rFonts w:ascii="宋体" w:hAnsi="宋体"/>
                <w:sz w:val="24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7047" w:type="dxa"/>
            <w:gridSpan w:val="3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评价指标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评价分数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7047" w:type="dxa"/>
            <w:gridSpan w:val="3"/>
            <w:vMerge w:val="continue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权重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5968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本次课课程教学目标（思政、知识、能力、素质目标）明确且与本次课程教案一致，学习任务具体。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060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exac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5968" w:type="dxa"/>
            <w:gridSpan w:val="2"/>
            <w:vAlign w:val="center"/>
          </w:tcPr>
          <w:p>
            <w:pPr>
              <w:jc w:val="left"/>
              <w:rPr>
                <w:rStyle w:val="5"/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讲授的课程教学内容与本次课程教学目标相匹配，支持课程教学目标达成。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060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5968" w:type="dxa"/>
            <w:gridSpan w:val="2"/>
            <w:vAlign w:val="center"/>
          </w:tcPr>
          <w:p>
            <w:pPr>
              <w:jc w:val="left"/>
              <w:rPr>
                <w:rStyle w:val="5"/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能结合课程教学内容对学生进行思政教育。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060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exac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5968" w:type="dxa"/>
            <w:gridSpan w:val="2"/>
            <w:vAlign w:val="center"/>
          </w:tcPr>
          <w:p>
            <w:pPr>
              <w:jc w:val="left"/>
              <w:rPr>
                <w:rStyle w:val="5"/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能利用商定的直播平台授课，录制的“速课”、教学视频，制作的PPT课件，提供的课程学习其他资源，能为学生建立深层次学习环境。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exac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5968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实施“以学为中心，以教为主导”的教学，教学方法富有启发性、交互性，能调动学生学习的能动性，帮助学生达成学习成果。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5968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讲授课程内容娴熟，重点突出，能帮助学生提升专业能力。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060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5968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学生到课签到率高，在线参与课堂学习情况良好。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 评</w:t>
            </w:r>
          </w:p>
        </w:tc>
        <w:tc>
          <w:tcPr>
            <w:tcW w:w="5968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等级（A、B、C、D）： </w:t>
            </w:r>
          </w:p>
        </w:tc>
        <w:tc>
          <w:tcPr>
            <w:tcW w:w="2194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得分：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1" w:hRule="atLeast"/>
          <w:jc w:val="center"/>
        </w:trPr>
        <w:tc>
          <w:tcPr>
            <w:tcW w:w="1079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pacing w:val="60"/>
                <w:szCs w:val="21"/>
              </w:rPr>
              <w:t>评价意见与建议</w:t>
            </w:r>
          </w:p>
        </w:tc>
        <w:tc>
          <w:tcPr>
            <w:tcW w:w="8162" w:type="dxa"/>
            <w:gridSpan w:val="4"/>
            <w:vAlign w:val="bottom"/>
          </w:tcPr>
          <w:p>
            <w:pPr>
              <w:ind w:firstLine="630" w:firstLineChars="300"/>
              <w:jc w:val="left"/>
              <w:rPr>
                <w:szCs w:val="21"/>
              </w:rPr>
            </w:pPr>
          </w:p>
          <w:p>
            <w:pPr>
              <w:ind w:firstLine="630" w:firstLineChars="300"/>
              <w:jc w:val="left"/>
              <w:rPr>
                <w:szCs w:val="21"/>
              </w:rPr>
            </w:pPr>
          </w:p>
          <w:p>
            <w:pPr>
              <w:ind w:firstLine="630" w:firstLineChars="300"/>
              <w:jc w:val="left"/>
              <w:rPr>
                <w:szCs w:val="21"/>
              </w:rPr>
            </w:pPr>
          </w:p>
          <w:p>
            <w:pPr>
              <w:ind w:firstLine="630" w:firstLineChars="300"/>
              <w:jc w:val="left"/>
              <w:rPr>
                <w:szCs w:val="21"/>
              </w:rPr>
            </w:pPr>
          </w:p>
          <w:p>
            <w:pPr>
              <w:ind w:firstLine="630" w:firstLineChars="300"/>
              <w:jc w:val="left"/>
              <w:rPr>
                <w:szCs w:val="21"/>
              </w:rPr>
            </w:pPr>
          </w:p>
          <w:p>
            <w:pPr>
              <w:ind w:firstLine="630" w:firstLineChars="300"/>
              <w:jc w:val="left"/>
              <w:rPr>
                <w:szCs w:val="21"/>
              </w:rPr>
            </w:pPr>
          </w:p>
          <w:p>
            <w:pPr>
              <w:ind w:firstLine="630" w:firstLineChars="300"/>
              <w:jc w:val="left"/>
              <w:rPr>
                <w:szCs w:val="21"/>
              </w:rPr>
            </w:pPr>
          </w:p>
          <w:p>
            <w:pPr>
              <w:ind w:firstLine="630" w:firstLineChars="300"/>
              <w:jc w:val="left"/>
              <w:rPr>
                <w:szCs w:val="21"/>
              </w:rPr>
            </w:pPr>
          </w:p>
          <w:p>
            <w:pPr>
              <w:ind w:firstLine="630" w:firstLineChars="300"/>
              <w:jc w:val="left"/>
              <w:rPr>
                <w:szCs w:val="21"/>
              </w:rPr>
            </w:pPr>
          </w:p>
          <w:p>
            <w:pPr>
              <w:ind w:firstLine="630" w:firstLineChars="300"/>
              <w:jc w:val="left"/>
              <w:rPr>
                <w:szCs w:val="21"/>
              </w:rPr>
            </w:pPr>
          </w:p>
          <w:p>
            <w:pPr>
              <w:ind w:firstLine="630" w:firstLineChars="300"/>
              <w:jc w:val="left"/>
              <w:rPr>
                <w:szCs w:val="21"/>
              </w:rPr>
            </w:pPr>
          </w:p>
          <w:p>
            <w:pPr>
              <w:ind w:firstLine="630" w:firstLineChars="3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听课教师签名：                               年      月      日</w:t>
            </w:r>
          </w:p>
          <w:p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1079" w:type="dxa"/>
            <w:vAlign w:val="center"/>
          </w:tcPr>
          <w:p>
            <w:pPr>
              <w:jc w:val="center"/>
              <w:rPr>
                <w:spacing w:val="60"/>
                <w:szCs w:val="21"/>
              </w:rPr>
            </w:pPr>
            <w:r>
              <w:rPr>
                <w:rFonts w:hint="eastAsia"/>
                <w:spacing w:val="60"/>
                <w:szCs w:val="21"/>
              </w:rPr>
              <w:t>备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pacing w:val="60"/>
                <w:szCs w:val="21"/>
              </w:rPr>
              <w:t>注</w:t>
            </w:r>
          </w:p>
        </w:tc>
        <w:tc>
          <w:tcPr>
            <w:tcW w:w="8162" w:type="dxa"/>
            <w:gridSpan w:val="4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</w:tbl>
    <w:p>
      <w:pPr>
        <w:spacing w:before="62" w:beforeLines="20"/>
        <w:rPr>
          <w:szCs w:val="21"/>
        </w:rPr>
      </w:pPr>
      <w:r>
        <w:rPr>
          <w:rFonts w:hint="eastAsia"/>
          <w:szCs w:val="21"/>
        </w:rPr>
        <w:t>说明：1. 请听课教师在总评栏务必同时给出评价得分与评价等级；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2. 等级A、B、C、D分别对应于100-90、80-89、70-79、60-69分；</w:t>
      </w:r>
    </w:p>
    <w:p>
      <w:pPr>
        <w:jc w:val="right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教学督导与评建办   2022年7月制</w:t>
      </w:r>
    </w:p>
    <w:p>
      <w:pPr>
        <w:pStyle w:val="2"/>
        <w:spacing w:before="0" w:after="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-5</w:t>
      </w:r>
    </w:p>
    <w:p>
      <w:pPr>
        <w:pStyle w:val="2"/>
        <w:spacing w:before="0" w:after="0" w:line="760" w:lineRule="exact"/>
        <w:jc w:val="center"/>
        <w:rPr>
          <w:rFonts w:ascii="方正小标宋简体" w:eastAsia="方正小标宋简体"/>
          <w:b w:val="0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广东培正学院课堂教学听课记录表（实验/实训）</w:t>
      </w:r>
    </w:p>
    <w:p>
      <w:pPr>
        <w:spacing w:after="156" w:afterLines="5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    -20    学年第    学期</w:t>
      </w:r>
    </w:p>
    <w:tbl>
      <w:tblPr>
        <w:tblStyle w:val="3"/>
        <w:tblW w:w="9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869"/>
        <w:gridCol w:w="1659"/>
        <w:gridCol w:w="19"/>
        <w:gridCol w:w="1556"/>
        <w:gridCol w:w="708"/>
        <w:gridCol w:w="1134"/>
        <w:gridCol w:w="12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352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开课单位</w:t>
            </w:r>
          </w:p>
        </w:tc>
        <w:tc>
          <w:tcPr>
            <w:tcW w:w="309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授课教师</w:t>
            </w:r>
          </w:p>
        </w:tc>
        <w:tc>
          <w:tcPr>
            <w:tcW w:w="8193" w:type="dxa"/>
            <w:gridSpan w:val="7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姓名：                           职称：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授课对象</w:t>
            </w:r>
          </w:p>
        </w:tc>
        <w:tc>
          <w:tcPr>
            <w:tcW w:w="3528" w:type="dxa"/>
            <w:gridSpan w:val="2"/>
            <w:vAlign w:val="center"/>
          </w:tcPr>
          <w:p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授课地点</w:t>
            </w:r>
          </w:p>
        </w:tc>
        <w:tc>
          <w:tcPr>
            <w:tcW w:w="3090" w:type="dxa"/>
            <w:gridSpan w:val="3"/>
            <w:vAlign w:val="center"/>
          </w:tcPr>
          <w:p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授课时间</w:t>
            </w:r>
          </w:p>
        </w:tc>
        <w:tc>
          <w:tcPr>
            <w:tcW w:w="8193" w:type="dxa"/>
            <w:gridSpan w:val="7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（写明星期节次）：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应到学生</w:t>
            </w: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迟（旷）学生</w:t>
            </w:r>
          </w:p>
        </w:tc>
        <w:tc>
          <w:tcPr>
            <w:tcW w:w="155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实到学生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验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训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过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程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摘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录</w:t>
            </w:r>
          </w:p>
        </w:tc>
        <w:tc>
          <w:tcPr>
            <w:tcW w:w="8193" w:type="dxa"/>
            <w:gridSpan w:val="7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6921" w:type="dxa"/>
            <w:gridSpan w:val="6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评价指标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6921" w:type="dxa"/>
            <w:gridSpan w:val="6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权重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按课程标准（教学大纲）、教学进度表开展实验实训，实验实训教学目标明确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实验实训课有合适的实验教材（讲义）或实验实训指导书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能结合实验实训内容对学生进行思政教育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实施“以学为中心，以教为主导”的教学，教学方法富有启发性、互动性，能调动学生实验实训的积极性，帮助学生达成学习成果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110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5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学生实验实训分组合理；教师实验实训操作娴熟，能有效指导学生实验实训，帮助学生提高专业技术能力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实验实训设备完好，耗材准备充分，对实验实训安全有明确要求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能利用信息化资源进行教学，为学生提供深层次学习环境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学生能按课程教学要求开展实验实训，实验实训记录内容完整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学生完成实验实训任务后，能整理好实验仪器设备、物品，清理好实验实训场地环境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 评</w:t>
            </w:r>
          </w:p>
        </w:tc>
        <w:tc>
          <w:tcPr>
            <w:tcW w:w="5811" w:type="dxa"/>
            <w:gridSpan w:val="5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等级（A、B、C、D）： 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3" w:hRule="atLeast"/>
          <w:jc w:val="center"/>
        </w:trPr>
        <w:tc>
          <w:tcPr>
            <w:tcW w:w="111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60"/>
                <w:szCs w:val="21"/>
              </w:rPr>
              <w:t>评价意见与建议</w:t>
            </w:r>
          </w:p>
        </w:tc>
        <w:tc>
          <w:tcPr>
            <w:tcW w:w="8193" w:type="dxa"/>
            <w:gridSpan w:val="7"/>
            <w:vAlign w:val="bottom"/>
          </w:tcPr>
          <w:p>
            <w:pPr>
              <w:ind w:right="42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听课教师签名：                                  年      月       日  </w:t>
            </w:r>
          </w:p>
          <w:p>
            <w:pPr>
              <w:ind w:right="42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  <w:jc w:val="center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注</w:t>
            </w:r>
          </w:p>
        </w:tc>
        <w:tc>
          <w:tcPr>
            <w:tcW w:w="8193" w:type="dxa"/>
            <w:gridSpan w:val="7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spacing w:before="62" w:beforeLines="20"/>
        <w:rPr>
          <w:szCs w:val="21"/>
        </w:rPr>
      </w:pPr>
      <w:r>
        <w:rPr>
          <w:rFonts w:hint="eastAsia"/>
          <w:szCs w:val="21"/>
        </w:rPr>
        <w:t>注：1. 请听课教师在总评栏务必同时给出评价得分与评价等级；</w:t>
      </w:r>
    </w:p>
    <w:p>
      <w:pPr>
        <w:ind w:firstLine="420"/>
        <w:rPr>
          <w:szCs w:val="21"/>
        </w:rPr>
      </w:pPr>
      <w:r>
        <w:rPr>
          <w:rFonts w:hint="eastAsia"/>
          <w:szCs w:val="21"/>
        </w:rPr>
        <w:t>2. 等级A、B、C、D分别对应于100-90、80-89、70-79、60-69分。</w:t>
      </w:r>
    </w:p>
    <w:p>
      <w:pPr>
        <w:jc w:val="right"/>
        <w:rPr>
          <w:rFonts w:ascii="宋体" w:hAnsi="宋体" w:cs="宋体"/>
          <w:bCs/>
          <w:szCs w:val="21"/>
        </w:rPr>
      </w:pPr>
      <w:r>
        <w:rPr>
          <w:rFonts w:hint="eastAsia" w:ascii="宋体" w:hAnsi="宋体" w:cs="宋体"/>
          <w:bCs/>
          <w:szCs w:val="21"/>
        </w:rPr>
        <w:t>教学督导与评建办   2022年7月制</w:t>
      </w:r>
    </w:p>
    <w:p>
      <w:pPr>
        <w:pStyle w:val="2"/>
        <w:spacing w:before="0" w:after="0"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-6</w:t>
      </w:r>
    </w:p>
    <w:p>
      <w:pPr>
        <w:pStyle w:val="2"/>
        <w:spacing w:before="0" w:after="0" w:line="760" w:lineRule="exact"/>
        <w:jc w:val="center"/>
        <w:rPr>
          <w:rFonts w:ascii="方正小标宋简体" w:eastAsia="方正小标宋简体"/>
          <w:b w:val="0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广东培正学院体育课看课记录表</w:t>
      </w:r>
    </w:p>
    <w:p>
      <w:pPr>
        <w:spacing w:after="156" w:afterLines="5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    -20    学年第    学期</w:t>
      </w:r>
    </w:p>
    <w:tbl>
      <w:tblPr>
        <w:tblStyle w:val="3"/>
        <w:tblW w:w="9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885"/>
        <w:gridCol w:w="1659"/>
        <w:gridCol w:w="19"/>
        <w:gridCol w:w="2107"/>
        <w:gridCol w:w="283"/>
        <w:gridCol w:w="993"/>
        <w:gridCol w:w="283"/>
        <w:gridCol w:w="1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开课单位</w:t>
            </w:r>
          </w:p>
        </w:tc>
        <w:tc>
          <w:tcPr>
            <w:tcW w:w="279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授课教师</w:t>
            </w:r>
          </w:p>
        </w:tc>
        <w:tc>
          <w:tcPr>
            <w:tcW w:w="8462" w:type="dxa"/>
            <w:gridSpan w:val="8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姓名：                           职称：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授课对象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授课地点</w:t>
            </w:r>
          </w:p>
        </w:tc>
        <w:tc>
          <w:tcPr>
            <w:tcW w:w="2792" w:type="dxa"/>
            <w:gridSpan w:val="4"/>
            <w:vAlign w:val="center"/>
          </w:tcPr>
          <w:p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授课时间</w:t>
            </w:r>
          </w:p>
        </w:tc>
        <w:tc>
          <w:tcPr>
            <w:tcW w:w="8462" w:type="dxa"/>
            <w:gridSpan w:val="8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（写明星期节次）：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应到学生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7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迟（旷）学生</w:t>
            </w:r>
          </w:p>
        </w:tc>
        <w:tc>
          <w:tcPr>
            <w:tcW w:w="210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实到学生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容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摘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</w:tc>
        <w:tc>
          <w:tcPr>
            <w:tcW w:w="8462" w:type="dxa"/>
            <w:gridSpan w:val="8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047" w:type="dxa"/>
            <w:gridSpan w:val="6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评价指标</w:t>
            </w:r>
          </w:p>
        </w:tc>
        <w:tc>
          <w:tcPr>
            <w:tcW w:w="250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047" w:type="dxa"/>
            <w:gridSpan w:val="6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权重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ind w:left="1" w:right="-226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按课程标准（教学大纲）、教学进度表开展教学，教学目标明确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ind w:left="1" w:right="-22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ind w:left="1" w:right="-226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课程有合适的教材（讲义）或项目训练指导书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ind w:left="1" w:right="-22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能结合课程项目内容对学生进行思政教育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ind w:left="1" w:right="-22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实施“以学为中心，以教为主导”的教学，教学方法富有指导性、针对性、互动性，能调动学生训练的积极性，帮助学生达成训练成果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ind w:left="1" w:right="-22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ind w:left="1" w:right="-226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教学组织合理，讲述简练明确，技术训练示范效果好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ind w:left="1" w:right="-22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体育设备完好，器材准备充分，对训练安全有明确要求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ind w:left="1" w:right="-22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ind w:left="1" w:right="-226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学生能按课程教学要求开展训练，训练记录内容完整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ind w:left="1" w:right="-22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ind w:right="-226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课前有热身，课后有放松运动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ind w:left="1" w:right="-22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ind w:left="1" w:right="-226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学生完成训练任务后，能整理好仪器设备、物品，清理好训练</w:t>
            </w:r>
          </w:p>
          <w:p>
            <w:pPr>
              <w:ind w:left="1" w:right="-226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场地环境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ind w:left="1" w:right="-226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 评</w:t>
            </w:r>
          </w:p>
        </w:tc>
        <w:tc>
          <w:tcPr>
            <w:tcW w:w="5953" w:type="dxa"/>
            <w:gridSpan w:val="5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等级（A、B、C、D）： </w:t>
            </w:r>
          </w:p>
        </w:tc>
        <w:tc>
          <w:tcPr>
            <w:tcW w:w="2509" w:type="dxa"/>
            <w:gridSpan w:val="3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得分：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3" w:hRule="atLeast"/>
          <w:jc w:val="center"/>
        </w:trPr>
        <w:tc>
          <w:tcPr>
            <w:tcW w:w="1094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60"/>
                <w:szCs w:val="21"/>
              </w:rPr>
              <w:t>评价意见与建议</w:t>
            </w:r>
          </w:p>
        </w:tc>
        <w:tc>
          <w:tcPr>
            <w:tcW w:w="8462" w:type="dxa"/>
            <w:gridSpan w:val="8"/>
            <w:vAlign w:val="bottom"/>
          </w:tcPr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看课教师签名：                                    年      月      日</w:t>
            </w:r>
          </w:p>
          <w:p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109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注</w:t>
            </w:r>
          </w:p>
        </w:tc>
        <w:tc>
          <w:tcPr>
            <w:tcW w:w="8462" w:type="dxa"/>
            <w:gridSpan w:val="8"/>
          </w:tcPr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spacing w:before="62" w:beforeLines="20"/>
        <w:rPr>
          <w:szCs w:val="21"/>
        </w:rPr>
      </w:pPr>
      <w:r>
        <w:rPr>
          <w:rFonts w:hint="eastAsia"/>
          <w:szCs w:val="21"/>
        </w:rPr>
        <w:t>说明：1. 请看课教师在总评栏务必同时给出评价得分与评价等级；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2. 等级A、B、C、D分别对应于100-90、80-89、70-79、60-69分。</w:t>
      </w:r>
    </w:p>
    <w:p>
      <w:pPr>
        <w:jc w:val="right"/>
      </w:pPr>
      <w:r>
        <w:rPr>
          <w:rFonts w:hint="eastAsia" w:ascii="宋体" w:hAnsi="宋体" w:cs="宋体"/>
          <w:bCs/>
          <w:szCs w:val="21"/>
        </w:rPr>
        <w:t>教学督导与评建办    2022年7月制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4EFD67-2F4A-4AD0-BDDE-EF2235BC13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1D520FF-983F-482F-85AC-738F60C94497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70608A9-0FF5-4C7D-BD99-8807712F52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MTMwODYyNjIwNGQyMzY1YTIwZDE0NWE0YjU0OGMifQ=="/>
  </w:docVars>
  <w:rsids>
    <w:rsidRoot w:val="00000000"/>
    <w:rsid w:val="1918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2023-06-08T01:07:17Z</dcterms:created>
  <dc:creator>13787</dc:creator>
  <cp:lastModifiedBy>胡威</cp:lastModifiedBy>
  <dcterms:modified xsi:type="dcterms:W3CDTF">2023-06-08T01:08:00Z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FC4F2706A4FE4EBAB581F93E820A0A79_12</vt:lpwstr>
  </property>
</Properties>
</file>