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06EB" w:rsidRDefault="00D3751F">
      <w:pPr>
        <w:ind w:right="525"/>
        <w:jc w:val="center"/>
      </w:pPr>
      <w:r>
        <w:rPr>
          <w:noProof/>
        </w:rPr>
        <w:drawing>
          <wp:inline distT="0" distB="0" distL="0" distR="0">
            <wp:extent cx="2952750" cy="866775"/>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pic:cNvPicPr>
                      <a:picLocks noChangeAspect="1" noChangeArrowheads="1"/>
                    </pic:cNvPicPr>
                  </pic:nvPicPr>
                  <pic:blipFill>
                    <a:blip r:embed="rId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952750" cy="866775"/>
                    </a:xfrm>
                    <a:prstGeom prst="rect">
                      <a:avLst/>
                    </a:prstGeom>
                    <a:noFill/>
                    <a:ln>
                      <a:noFill/>
                    </a:ln>
                  </pic:spPr>
                </pic:pic>
              </a:graphicData>
            </a:graphic>
          </wp:inline>
        </w:drawing>
      </w:r>
    </w:p>
    <w:p w:rsidR="008006EB" w:rsidRDefault="008006EB">
      <w:pPr>
        <w:ind w:right="420"/>
      </w:pPr>
    </w:p>
    <w:p w:rsidR="008006EB" w:rsidRDefault="008006EB">
      <w:pPr>
        <w:ind w:right="420"/>
        <w:rPr>
          <w:rFonts w:ascii="华文行楷" w:eastAsia="华文行楷" w:hAnsi="华文行楷"/>
          <w:b/>
          <w:sz w:val="84"/>
        </w:rPr>
      </w:pPr>
    </w:p>
    <w:p w:rsidR="008006EB" w:rsidRDefault="008006EB">
      <w:pPr>
        <w:jc w:val="center"/>
        <w:rPr>
          <w:rFonts w:ascii="华文行楷" w:eastAsia="华文行楷" w:hAnsi="华文行楷"/>
          <w:b/>
          <w:sz w:val="84"/>
        </w:rPr>
      </w:pPr>
    </w:p>
    <w:p w:rsidR="008006EB" w:rsidRDefault="00D3751F">
      <w:pPr>
        <w:jc w:val="center"/>
        <w:rPr>
          <w:rFonts w:ascii="微软简行楷" w:eastAsia="微软简行楷"/>
          <w:b/>
          <w:sz w:val="72"/>
          <w:szCs w:val="72"/>
        </w:rPr>
      </w:pPr>
      <w:r>
        <w:rPr>
          <w:rFonts w:ascii="微软简行楷" w:eastAsia="微软简行楷" w:hint="eastAsia"/>
          <w:b/>
          <w:sz w:val="72"/>
          <w:szCs w:val="72"/>
        </w:rPr>
        <w:t>教学督导与评建工作通讯</w:t>
      </w:r>
    </w:p>
    <w:p w:rsidR="008006EB" w:rsidRDefault="00D3751F">
      <w:pPr>
        <w:jc w:val="center"/>
        <w:rPr>
          <w:rFonts w:ascii="微软简行楷" w:eastAsia="微软简行楷"/>
          <w:b/>
          <w:sz w:val="52"/>
          <w:szCs w:val="52"/>
        </w:rPr>
      </w:pPr>
      <w:r>
        <w:rPr>
          <w:rFonts w:ascii="微软简行楷" w:eastAsia="微软简行楷" w:hint="eastAsia"/>
          <w:b/>
          <w:sz w:val="52"/>
          <w:szCs w:val="52"/>
        </w:rPr>
        <w:t>（</w:t>
      </w:r>
      <w:r>
        <w:rPr>
          <w:rFonts w:ascii="微软简行楷" w:eastAsia="微软简行楷" w:hint="eastAsia"/>
          <w:b/>
          <w:sz w:val="52"/>
          <w:szCs w:val="52"/>
        </w:rPr>
        <w:t>2017</w:t>
      </w:r>
      <w:r>
        <w:rPr>
          <w:rFonts w:ascii="微软简行楷" w:eastAsia="微软简行楷" w:hint="eastAsia"/>
          <w:b/>
          <w:sz w:val="52"/>
          <w:szCs w:val="52"/>
        </w:rPr>
        <w:t>年第四期）</w:t>
      </w:r>
    </w:p>
    <w:p w:rsidR="008006EB" w:rsidRDefault="008006EB">
      <w:pPr>
        <w:rPr>
          <w:rFonts w:ascii="黑体" w:eastAsia="黑体"/>
          <w:b/>
          <w:sz w:val="32"/>
        </w:rPr>
      </w:pPr>
    </w:p>
    <w:p w:rsidR="008006EB" w:rsidRDefault="008006EB">
      <w:pPr>
        <w:rPr>
          <w:rFonts w:ascii="黑体" w:eastAsia="黑体"/>
          <w:b/>
          <w:sz w:val="32"/>
        </w:rPr>
      </w:pPr>
    </w:p>
    <w:p w:rsidR="008006EB" w:rsidRDefault="008006EB">
      <w:pPr>
        <w:rPr>
          <w:rFonts w:ascii="黑体" w:eastAsia="黑体"/>
          <w:b/>
          <w:sz w:val="32"/>
        </w:rPr>
      </w:pPr>
    </w:p>
    <w:p w:rsidR="008006EB" w:rsidRDefault="008006EB">
      <w:pPr>
        <w:rPr>
          <w:rFonts w:ascii="黑体" w:eastAsia="黑体"/>
          <w:b/>
          <w:sz w:val="32"/>
        </w:rPr>
      </w:pPr>
    </w:p>
    <w:p w:rsidR="008006EB" w:rsidRDefault="008006EB">
      <w:pPr>
        <w:rPr>
          <w:rFonts w:ascii="黑体" w:eastAsia="黑体"/>
          <w:b/>
          <w:sz w:val="32"/>
        </w:rPr>
      </w:pPr>
    </w:p>
    <w:p w:rsidR="008006EB" w:rsidRDefault="008006EB">
      <w:pPr>
        <w:rPr>
          <w:rFonts w:ascii="黑体" w:eastAsia="黑体"/>
          <w:b/>
          <w:sz w:val="32"/>
        </w:rPr>
      </w:pPr>
    </w:p>
    <w:p w:rsidR="008006EB" w:rsidRDefault="008006EB">
      <w:pPr>
        <w:rPr>
          <w:rFonts w:ascii="黑体" w:eastAsia="黑体"/>
          <w:b/>
          <w:sz w:val="32"/>
        </w:rPr>
      </w:pPr>
    </w:p>
    <w:p w:rsidR="008006EB" w:rsidRDefault="008006EB">
      <w:pPr>
        <w:rPr>
          <w:rFonts w:ascii="微软简行楷" w:eastAsia="微软简行楷"/>
          <w:b/>
          <w:sz w:val="32"/>
        </w:rPr>
      </w:pPr>
    </w:p>
    <w:p w:rsidR="008006EB" w:rsidRDefault="008006EB">
      <w:pPr>
        <w:jc w:val="center"/>
        <w:rPr>
          <w:rFonts w:ascii="微软简行楷" w:eastAsia="微软简行楷"/>
          <w:b/>
          <w:sz w:val="44"/>
          <w:szCs w:val="44"/>
        </w:rPr>
      </w:pPr>
    </w:p>
    <w:p w:rsidR="008006EB" w:rsidRDefault="00D3751F">
      <w:pPr>
        <w:jc w:val="center"/>
        <w:rPr>
          <w:rFonts w:ascii="微软简行楷" w:eastAsia="微软简行楷"/>
          <w:b/>
          <w:sz w:val="44"/>
          <w:szCs w:val="44"/>
        </w:rPr>
      </w:pPr>
      <w:r>
        <w:rPr>
          <w:rFonts w:ascii="微软简行楷" w:eastAsia="微软简行楷" w:hint="eastAsia"/>
          <w:b/>
          <w:sz w:val="44"/>
          <w:szCs w:val="44"/>
        </w:rPr>
        <w:t>教学督导</w:t>
      </w:r>
      <w:proofErr w:type="gramStart"/>
      <w:r>
        <w:rPr>
          <w:rFonts w:ascii="微软简行楷" w:eastAsia="微软简行楷" w:hint="eastAsia"/>
          <w:b/>
          <w:sz w:val="44"/>
          <w:szCs w:val="44"/>
        </w:rPr>
        <w:t>与评建办</w:t>
      </w:r>
      <w:proofErr w:type="gramEnd"/>
    </w:p>
    <w:p w:rsidR="008006EB" w:rsidRDefault="00D3751F">
      <w:pPr>
        <w:jc w:val="center"/>
        <w:rPr>
          <w:rFonts w:ascii="微软简行楷" w:eastAsia="微软简行楷"/>
          <w:b/>
          <w:sz w:val="44"/>
          <w:szCs w:val="44"/>
        </w:rPr>
      </w:pPr>
      <w:r>
        <w:rPr>
          <w:rFonts w:ascii="微软简行楷" w:eastAsia="微软简行楷" w:hint="eastAsia"/>
          <w:b/>
          <w:sz w:val="44"/>
          <w:szCs w:val="44"/>
        </w:rPr>
        <w:t>2017</w:t>
      </w:r>
      <w:r>
        <w:rPr>
          <w:rFonts w:ascii="微软简行楷" w:eastAsia="微软简行楷" w:hint="eastAsia"/>
          <w:b/>
          <w:sz w:val="44"/>
          <w:szCs w:val="44"/>
        </w:rPr>
        <w:t>年</w:t>
      </w:r>
      <w:r>
        <w:rPr>
          <w:rFonts w:ascii="微软简行楷" w:eastAsia="微软简行楷" w:hint="eastAsia"/>
          <w:b/>
          <w:sz w:val="44"/>
          <w:szCs w:val="44"/>
        </w:rPr>
        <w:t>12</w:t>
      </w:r>
      <w:r>
        <w:rPr>
          <w:rFonts w:ascii="微软简行楷" w:eastAsia="微软简行楷" w:hint="eastAsia"/>
          <w:b/>
          <w:sz w:val="44"/>
          <w:szCs w:val="44"/>
        </w:rPr>
        <w:t>月</w:t>
      </w:r>
    </w:p>
    <w:p w:rsidR="008006EB" w:rsidRDefault="008006EB">
      <w:pPr>
        <w:jc w:val="center"/>
        <w:rPr>
          <w:rFonts w:ascii="楷体_GB2312" w:eastAsia="楷体_GB2312"/>
          <w:b/>
          <w:sz w:val="28"/>
          <w:szCs w:val="52"/>
        </w:rPr>
      </w:pPr>
    </w:p>
    <w:p w:rsidR="008006EB" w:rsidRDefault="00D3751F">
      <w:pPr>
        <w:jc w:val="both"/>
        <w:rPr>
          <w:rFonts w:ascii="楷体_GB2312" w:eastAsia="楷体_GB2312"/>
          <w:b/>
          <w:sz w:val="30"/>
          <w:szCs w:val="30"/>
        </w:rPr>
      </w:pPr>
      <w:r>
        <w:rPr>
          <w:rFonts w:ascii="楷体_GB2312" w:eastAsia="楷体_GB2312" w:hint="eastAsia"/>
          <w:b/>
          <w:sz w:val="44"/>
          <w:szCs w:val="52"/>
        </w:rPr>
        <w:lastRenderedPageBreak/>
        <w:t xml:space="preserve">                 </w:t>
      </w:r>
      <w:r>
        <w:rPr>
          <w:rFonts w:ascii="楷体_GB2312" w:eastAsia="楷体_GB2312" w:hint="eastAsia"/>
          <w:b/>
          <w:sz w:val="44"/>
          <w:szCs w:val="52"/>
        </w:rPr>
        <w:t>目</w:t>
      </w:r>
      <w:r>
        <w:rPr>
          <w:rFonts w:ascii="楷体_GB2312" w:eastAsia="楷体_GB2312" w:hint="eastAsia"/>
          <w:b/>
          <w:sz w:val="44"/>
          <w:szCs w:val="52"/>
        </w:rPr>
        <w:t xml:space="preserve">    </w:t>
      </w:r>
      <w:r>
        <w:rPr>
          <w:rFonts w:ascii="楷体_GB2312" w:eastAsia="楷体_GB2312" w:hint="eastAsia"/>
          <w:b/>
          <w:sz w:val="44"/>
          <w:szCs w:val="52"/>
        </w:rPr>
        <w:t>录</w:t>
      </w:r>
    </w:p>
    <w:p w:rsidR="008006EB" w:rsidRDefault="00D3751F">
      <w:pPr>
        <w:spacing w:line="440" w:lineRule="exact"/>
        <w:jc w:val="both"/>
        <w:rPr>
          <w:rFonts w:ascii="楷体_GB2312" w:eastAsia="楷体_GB2312"/>
          <w:b/>
          <w:sz w:val="24"/>
        </w:rPr>
      </w:pPr>
      <w:r>
        <w:rPr>
          <w:rFonts w:ascii="华文中宋" w:eastAsia="华文中宋" w:hAnsi="华文中宋" w:cs="华文中宋" w:hint="eastAsia"/>
          <w:b/>
          <w:sz w:val="28"/>
          <w:szCs w:val="28"/>
        </w:rPr>
        <w:t>深化教改</w:t>
      </w:r>
    </w:p>
    <w:p w:rsidR="008006EB" w:rsidRDefault="00D3751F">
      <w:pPr>
        <w:pBdr>
          <w:top w:val="none" w:sz="0" w:space="1" w:color="auto"/>
          <w:left w:val="none" w:sz="0" w:space="4" w:color="auto"/>
          <w:bottom w:val="none" w:sz="0" w:space="1" w:color="auto"/>
          <w:right w:val="none" w:sz="0" w:space="4" w:color="auto"/>
        </w:pBdr>
        <w:spacing w:line="440" w:lineRule="exact"/>
        <w:ind w:firstLineChars="100" w:firstLine="240"/>
        <w:rPr>
          <w:rFonts w:ascii="楷体_GB2312" w:eastAsia="楷体_GB2312" w:hAnsi="楷体_GB2312" w:cs="楷体_GB2312"/>
          <w:sz w:val="24"/>
        </w:rPr>
      </w:pPr>
      <w:r>
        <w:rPr>
          <w:rFonts w:ascii="楷体_GB2312" w:eastAsia="楷体_GB2312" w:hAnsi="楷体_GB2312" w:cs="楷体_GB2312" w:hint="eastAsia"/>
          <w:sz w:val="24"/>
        </w:rPr>
        <w:t xml:space="preserve">01  </w:t>
      </w:r>
      <w:r>
        <w:rPr>
          <w:rFonts w:ascii="楷体_GB2312" w:eastAsia="楷体_GB2312" w:hAnsi="楷体_GB2312" w:cs="楷体_GB2312" w:hint="eastAsia"/>
          <w:sz w:val="24"/>
        </w:rPr>
        <w:t>井百祥</w:t>
      </w:r>
      <w:r>
        <w:rPr>
          <w:rFonts w:ascii="楷体_GB2312" w:eastAsia="楷体_GB2312" w:hAnsi="楷体_GB2312" w:cs="楷体_GB2312" w:hint="eastAsia"/>
          <w:sz w:val="24"/>
        </w:rPr>
        <w:t xml:space="preserve"> </w:t>
      </w:r>
      <w:r>
        <w:rPr>
          <w:rFonts w:ascii="楷体_GB2312" w:eastAsia="楷体_GB2312" w:hAnsi="楷体_GB2312" w:cs="楷体_GB2312" w:hint="eastAsia"/>
          <w:sz w:val="24"/>
        </w:rPr>
        <w:t>——</w:t>
      </w:r>
      <w:r>
        <w:rPr>
          <w:rFonts w:ascii="楷体_GB2312" w:eastAsia="楷体_GB2312" w:hAnsi="楷体_GB2312" w:cs="楷体_GB2312" w:hint="eastAsia"/>
          <w:sz w:val="24"/>
        </w:rPr>
        <w:t xml:space="preserve"> </w:t>
      </w:r>
      <w:r>
        <w:rPr>
          <w:rFonts w:ascii="楷体_GB2312" w:eastAsia="楷体_GB2312" w:hAnsi="楷体_GB2312" w:cs="楷体_GB2312" w:hint="eastAsia"/>
          <w:sz w:val="24"/>
        </w:rPr>
        <w:t>经济学教育要紧密联系实际</w:t>
      </w:r>
      <w:r>
        <w:rPr>
          <w:rFonts w:ascii="楷体_GB2312" w:eastAsia="楷体_GB2312" w:hAnsi="楷体_GB2312" w:cs="楷体_GB2312" w:hint="eastAsia"/>
          <w:sz w:val="24"/>
        </w:rPr>
        <w:t xml:space="preserve"> </w:t>
      </w:r>
    </w:p>
    <w:p w:rsidR="008006EB" w:rsidRDefault="00D3751F">
      <w:pPr>
        <w:pBdr>
          <w:top w:val="none" w:sz="0" w:space="1" w:color="auto"/>
          <w:left w:val="none" w:sz="0" w:space="4" w:color="auto"/>
          <w:bottom w:val="none" w:sz="0" w:space="1" w:color="auto"/>
          <w:right w:val="none" w:sz="0" w:space="4" w:color="auto"/>
        </w:pBdr>
        <w:spacing w:line="440" w:lineRule="exact"/>
        <w:ind w:firstLineChars="100" w:firstLine="240"/>
        <w:rPr>
          <w:rFonts w:ascii="宋体" w:hAnsi="宋体" w:cs="宋体"/>
          <w:b/>
          <w:sz w:val="24"/>
        </w:rPr>
      </w:pPr>
      <w:r>
        <w:rPr>
          <w:rFonts w:ascii="楷体_GB2312" w:eastAsia="楷体_GB2312" w:hAnsi="楷体_GB2312" w:cs="楷体_GB2312" w:hint="eastAsia"/>
          <w:sz w:val="24"/>
        </w:rPr>
        <w:t>0</w:t>
      </w:r>
      <w:r>
        <w:rPr>
          <w:rFonts w:ascii="楷体_GB2312" w:eastAsia="楷体_GB2312" w:hAnsi="楷体_GB2312" w:cs="楷体_GB2312" w:hint="eastAsia"/>
          <w:sz w:val="24"/>
        </w:rPr>
        <w:t>3</w:t>
      </w:r>
      <w:r>
        <w:rPr>
          <w:rFonts w:ascii="楷体_GB2312" w:eastAsia="楷体_GB2312" w:hAnsi="楷体_GB2312" w:cs="楷体_GB2312" w:hint="eastAsia"/>
          <w:sz w:val="24"/>
        </w:rPr>
        <w:t xml:space="preserve">  </w:t>
      </w:r>
      <w:r>
        <w:rPr>
          <w:rFonts w:ascii="楷体_GB2312" w:eastAsia="楷体_GB2312" w:hAnsi="楷体_GB2312" w:cs="楷体_GB2312" w:hint="eastAsia"/>
          <w:sz w:val="24"/>
        </w:rPr>
        <w:t>廖金祥</w:t>
      </w:r>
      <w:r>
        <w:rPr>
          <w:rFonts w:ascii="楷体_GB2312" w:eastAsia="楷体_GB2312" w:hAnsi="楷体_GB2312" w:cs="楷体_GB2312" w:hint="eastAsia"/>
          <w:sz w:val="24"/>
        </w:rPr>
        <w:t xml:space="preserve"> </w:t>
      </w:r>
      <w:r>
        <w:rPr>
          <w:rFonts w:ascii="楷体_GB2312" w:eastAsia="楷体_GB2312" w:hAnsi="楷体_GB2312" w:cs="楷体_GB2312" w:hint="eastAsia"/>
          <w:sz w:val="24"/>
        </w:rPr>
        <w:t>——</w:t>
      </w:r>
      <w:r>
        <w:rPr>
          <w:rFonts w:ascii="楷体_GB2312" w:eastAsia="楷体_GB2312" w:hAnsi="楷体_GB2312" w:cs="楷体_GB2312" w:hint="eastAsia"/>
          <w:sz w:val="24"/>
        </w:rPr>
        <w:t xml:space="preserve"> </w:t>
      </w:r>
      <w:r>
        <w:rPr>
          <w:rFonts w:ascii="楷体_GB2312" w:eastAsia="楷体_GB2312" w:hAnsi="楷体_GB2312" w:cs="楷体_GB2312" w:hint="eastAsia"/>
          <w:sz w:val="24"/>
        </w:rPr>
        <w:t>计算机系课程体系建设探究</w:t>
      </w:r>
    </w:p>
    <w:p w:rsidR="008006EB" w:rsidRDefault="00D3751F">
      <w:pPr>
        <w:spacing w:line="440" w:lineRule="exact"/>
        <w:rPr>
          <w:rFonts w:ascii="宋体" w:hAnsi="宋体" w:cs="宋体"/>
          <w:b/>
          <w:sz w:val="24"/>
        </w:rPr>
      </w:pPr>
      <w:r>
        <w:rPr>
          <w:rFonts w:ascii="宋体" w:hAnsi="宋体" w:cs="宋体" w:hint="eastAsia"/>
          <w:b/>
          <w:sz w:val="24"/>
        </w:rPr>
        <w:t xml:space="preserve"> </w:t>
      </w:r>
    </w:p>
    <w:p w:rsidR="008006EB" w:rsidRDefault="00D3751F">
      <w:pPr>
        <w:spacing w:line="440" w:lineRule="exact"/>
        <w:rPr>
          <w:rFonts w:ascii="宋体" w:hAnsi="宋体" w:cs="宋体"/>
          <w:b/>
          <w:sz w:val="28"/>
          <w:szCs w:val="28"/>
        </w:rPr>
      </w:pPr>
      <w:r>
        <w:rPr>
          <w:rFonts w:ascii="华文中宋" w:eastAsia="华文中宋" w:hAnsi="华文中宋" w:cs="华文中宋" w:hint="eastAsia"/>
          <w:b/>
          <w:sz w:val="28"/>
          <w:szCs w:val="28"/>
        </w:rPr>
        <w:t>师德建设</w:t>
      </w:r>
    </w:p>
    <w:p w:rsidR="008006EB" w:rsidRDefault="00D3751F">
      <w:pPr>
        <w:pBdr>
          <w:top w:val="none" w:sz="0" w:space="1" w:color="auto"/>
          <w:left w:val="none" w:sz="0" w:space="4" w:color="auto"/>
          <w:bottom w:val="none" w:sz="0" w:space="1" w:color="auto"/>
          <w:right w:val="none" w:sz="0" w:space="4" w:color="auto"/>
        </w:pBdr>
        <w:spacing w:line="440" w:lineRule="exact"/>
        <w:ind w:firstLineChars="100" w:firstLine="240"/>
        <w:rPr>
          <w:rFonts w:ascii="楷体_GB2312" w:eastAsia="楷体_GB2312" w:hAnsi="楷体_GB2312" w:cs="楷体_GB2312"/>
          <w:sz w:val="24"/>
        </w:rPr>
      </w:pPr>
      <w:r>
        <w:rPr>
          <w:rFonts w:ascii="楷体_GB2312" w:eastAsia="楷体_GB2312" w:hAnsi="楷体_GB2312" w:cs="楷体_GB2312" w:hint="eastAsia"/>
          <w:sz w:val="24"/>
        </w:rPr>
        <w:t>0</w:t>
      </w:r>
      <w:r>
        <w:rPr>
          <w:rFonts w:ascii="楷体_GB2312" w:eastAsia="楷体_GB2312" w:hAnsi="楷体_GB2312" w:cs="楷体_GB2312" w:hint="eastAsia"/>
          <w:sz w:val="24"/>
        </w:rPr>
        <w:t>7</w:t>
      </w:r>
      <w:r>
        <w:rPr>
          <w:rFonts w:ascii="楷体_GB2312" w:eastAsia="楷体_GB2312" w:hAnsi="楷体_GB2312" w:cs="楷体_GB2312" w:hint="eastAsia"/>
          <w:sz w:val="24"/>
        </w:rPr>
        <w:t xml:space="preserve">  </w:t>
      </w:r>
      <w:r>
        <w:rPr>
          <w:rFonts w:ascii="楷体_GB2312" w:eastAsia="楷体_GB2312" w:hAnsi="楷体_GB2312" w:cs="楷体_GB2312" w:hint="eastAsia"/>
          <w:sz w:val="24"/>
        </w:rPr>
        <w:t>祝宪民</w:t>
      </w:r>
      <w:r>
        <w:rPr>
          <w:rFonts w:ascii="楷体_GB2312" w:eastAsia="楷体_GB2312" w:hAnsi="楷体_GB2312" w:cs="楷体_GB2312" w:hint="eastAsia"/>
          <w:sz w:val="24"/>
        </w:rPr>
        <w:t xml:space="preserve"> </w:t>
      </w:r>
      <w:r>
        <w:rPr>
          <w:rFonts w:ascii="楷体_GB2312" w:eastAsia="楷体_GB2312" w:hAnsi="楷体_GB2312" w:cs="楷体_GB2312" w:hint="eastAsia"/>
          <w:sz w:val="24"/>
        </w:rPr>
        <w:t>——</w:t>
      </w:r>
      <w:r>
        <w:rPr>
          <w:rFonts w:ascii="楷体_GB2312" w:eastAsia="楷体_GB2312" w:hAnsi="楷体_GB2312" w:cs="楷体_GB2312" w:hint="eastAsia"/>
          <w:sz w:val="24"/>
        </w:rPr>
        <w:t xml:space="preserve"> </w:t>
      </w:r>
      <w:r>
        <w:rPr>
          <w:rFonts w:ascii="楷体_GB2312" w:eastAsia="楷体_GB2312" w:hAnsi="楷体_GB2312" w:cs="楷体_GB2312" w:hint="eastAsia"/>
          <w:sz w:val="24"/>
        </w:rPr>
        <w:t>谈古论今话师德</w:t>
      </w:r>
    </w:p>
    <w:p w:rsidR="008006EB" w:rsidRDefault="00D3751F">
      <w:pPr>
        <w:pBdr>
          <w:top w:val="none" w:sz="0" w:space="1" w:color="auto"/>
          <w:left w:val="none" w:sz="0" w:space="4" w:color="auto"/>
          <w:bottom w:val="none" w:sz="0" w:space="1" w:color="auto"/>
          <w:right w:val="none" w:sz="0" w:space="4" w:color="auto"/>
        </w:pBdr>
        <w:spacing w:line="440" w:lineRule="exact"/>
        <w:ind w:firstLineChars="100" w:firstLine="240"/>
        <w:rPr>
          <w:rFonts w:ascii="楷体_GB2312" w:eastAsia="楷体_GB2312" w:hAnsi="楷体_GB2312" w:cs="楷体_GB2312"/>
          <w:sz w:val="24"/>
        </w:rPr>
      </w:pPr>
      <w:r>
        <w:rPr>
          <w:rFonts w:ascii="楷体_GB2312" w:eastAsia="楷体_GB2312" w:hAnsi="楷体_GB2312" w:cs="楷体_GB2312" w:hint="eastAsia"/>
          <w:sz w:val="24"/>
        </w:rPr>
        <w:t>10</w:t>
      </w:r>
      <w:r>
        <w:rPr>
          <w:rFonts w:ascii="楷体_GB2312" w:eastAsia="楷体_GB2312" w:hAnsi="楷体_GB2312" w:cs="楷体_GB2312" w:hint="eastAsia"/>
          <w:sz w:val="24"/>
        </w:rPr>
        <w:t xml:space="preserve">  </w:t>
      </w:r>
      <w:r>
        <w:rPr>
          <w:rFonts w:ascii="楷体_GB2312" w:eastAsia="楷体_GB2312" w:hAnsi="楷体_GB2312" w:cs="楷体_GB2312" w:hint="eastAsia"/>
          <w:sz w:val="24"/>
        </w:rPr>
        <w:t>曾小亮</w:t>
      </w:r>
      <w:r>
        <w:rPr>
          <w:rFonts w:ascii="楷体_GB2312" w:eastAsia="楷体_GB2312" w:hAnsi="楷体_GB2312" w:cs="楷体_GB2312" w:hint="eastAsia"/>
          <w:sz w:val="24"/>
        </w:rPr>
        <w:t xml:space="preserve"> </w:t>
      </w:r>
      <w:r>
        <w:rPr>
          <w:rFonts w:ascii="楷体_GB2312" w:eastAsia="楷体_GB2312" w:hAnsi="楷体_GB2312" w:cs="楷体_GB2312" w:hint="eastAsia"/>
          <w:sz w:val="24"/>
        </w:rPr>
        <w:t>——</w:t>
      </w:r>
      <w:r>
        <w:rPr>
          <w:rFonts w:ascii="楷体_GB2312" w:eastAsia="楷体_GB2312" w:hAnsi="楷体_GB2312" w:cs="楷体_GB2312" w:hint="eastAsia"/>
          <w:sz w:val="24"/>
        </w:rPr>
        <w:t xml:space="preserve"> </w:t>
      </w:r>
      <w:r>
        <w:rPr>
          <w:rFonts w:ascii="楷体_GB2312" w:eastAsia="楷体_GB2312" w:hAnsi="楷体_GB2312" w:cs="楷体_GB2312" w:hint="eastAsia"/>
          <w:sz w:val="24"/>
        </w:rPr>
        <w:t>有感于我校的师德建设</w:t>
      </w:r>
    </w:p>
    <w:p w:rsidR="008006EB" w:rsidRDefault="00D3751F">
      <w:pPr>
        <w:pBdr>
          <w:top w:val="none" w:sz="0" w:space="1" w:color="auto"/>
          <w:left w:val="none" w:sz="0" w:space="4" w:color="auto"/>
          <w:bottom w:val="none" w:sz="0" w:space="1" w:color="auto"/>
          <w:right w:val="none" w:sz="0" w:space="4" w:color="auto"/>
        </w:pBdr>
        <w:spacing w:line="440" w:lineRule="exact"/>
        <w:ind w:firstLineChars="100" w:firstLine="240"/>
        <w:rPr>
          <w:rFonts w:ascii="宋体" w:hAnsi="宋体" w:cs="宋体"/>
          <w:b/>
          <w:szCs w:val="21"/>
        </w:rPr>
      </w:pPr>
      <w:r>
        <w:rPr>
          <w:rFonts w:ascii="楷体_GB2312" w:eastAsia="楷体_GB2312" w:hAnsi="楷体_GB2312" w:cs="楷体_GB2312" w:hint="eastAsia"/>
          <w:sz w:val="24"/>
        </w:rPr>
        <w:t>12</w:t>
      </w:r>
      <w:r>
        <w:rPr>
          <w:rFonts w:ascii="楷体_GB2312" w:eastAsia="楷体_GB2312" w:hAnsi="楷体_GB2312" w:cs="楷体_GB2312" w:hint="eastAsia"/>
          <w:sz w:val="24"/>
        </w:rPr>
        <w:t xml:space="preserve">  </w:t>
      </w:r>
      <w:r>
        <w:rPr>
          <w:rFonts w:ascii="楷体_GB2312" w:eastAsia="楷体_GB2312" w:hAnsi="楷体_GB2312" w:cs="楷体_GB2312" w:hint="eastAsia"/>
          <w:sz w:val="24"/>
        </w:rPr>
        <w:t>席礼</w:t>
      </w:r>
      <w:r>
        <w:rPr>
          <w:rFonts w:ascii="楷体_GB2312" w:eastAsia="楷体_GB2312" w:hAnsi="楷体_GB2312" w:cs="楷体_GB2312" w:hint="eastAsia"/>
          <w:sz w:val="24"/>
        </w:rPr>
        <w:t xml:space="preserve">   </w:t>
      </w:r>
      <w:r>
        <w:rPr>
          <w:rFonts w:ascii="楷体_GB2312" w:eastAsia="楷体_GB2312" w:hAnsi="楷体_GB2312" w:cs="楷体_GB2312" w:hint="eastAsia"/>
          <w:sz w:val="24"/>
        </w:rPr>
        <w:t>——</w:t>
      </w:r>
      <w:r>
        <w:rPr>
          <w:rFonts w:ascii="楷体_GB2312" w:eastAsia="楷体_GB2312" w:hAnsi="楷体_GB2312" w:cs="楷体_GB2312" w:hint="eastAsia"/>
          <w:sz w:val="24"/>
        </w:rPr>
        <w:t xml:space="preserve"> </w:t>
      </w:r>
      <w:r>
        <w:rPr>
          <w:rFonts w:ascii="楷体_GB2312" w:eastAsia="楷体_GB2312" w:hAnsi="楷体_GB2312" w:cs="楷体_GB2312" w:hint="eastAsia"/>
          <w:sz w:val="24"/>
        </w:rPr>
        <w:t>在全校师德建设表彰会上的发言</w:t>
      </w:r>
      <w:r>
        <w:rPr>
          <w:rFonts w:ascii="楷体_GB2312" w:eastAsia="楷体_GB2312" w:hAnsi="楷体_GB2312" w:cs="楷体_GB2312" w:hint="eastAsia"/>
          <w:sz w:val="24"/>
        </w:rPr>
        <w:t xml:space="preserve"> </w:t>
      </w:r>
      <w:r>
        <w:rPr>
          <w:rFonts w:ascii="宋体" w:hAnsi="宋体" w:cs="宋体" w:hint="eastAsia"/>
          <w:b/>
          <w:szCs w:val="21"/>
        </w:rPr>
        <w:t xml:space="preserve"> </w:t>
      </w:r>
    </w:p>
    <w:p w:rsidR="008006EB" w:rsidRDefault="008006EB">
      <w:pPr>
        <w:pBdr>
          <w:top w:val="none" w:sz="0" w:space="1" w:color="auto"/>
          <w:left w:val="none" w:sz="0" w:space="4" w:color="auto"/>
          <w:bottom w:val="none" w:sz="0" w:space="1" w:color="auto"/>
          <w:right w:val="none" w:sz="0" w:space="4" w:color="auto"/>
        </w:pBdr>
        <w:spacing w:line="440" w:lineRule="exact"/>
        <w:ind w:firstLineChars="100" w:firstLine="211"/>
        <w:rPr>
          <w:rFonts w:ascii="宋体" w:hAnsi="宋体" w:cs="宋体"/>
          <w:b/>
          <w:szCs w:val="21"/>
        </w:rPr>
      </w:pPr>
    </w:p>
    <w:p w:rsidR="008006EB" w:rsidRDefault="00D3751F">
      <w:pPr>
        <w:spacing w:line="440" w:lineRule="exact"/>
        <w:rPr>
          <w:rFonts w:ascii="华文中宋" w:eastAsia="华文中宋" w:hAnsi="华文中宋" w:cs="华文中宋"/>
          <w:b/>
          <w:sz w:val="28"/>
          <w:szCs w:val="28"/>
        </w:rPr>
      </w:pPr>
      <w:r>
        <w:rPr>
          <w:rFonts w:ascii="华文中宋" w:eastAsia="华文中宋" w:hAnsi="华文中宋" w:cs="华文中宋" w:hint="eastAsia"/>
          <w:b/>
          <w:sz w:val="28"/>
          <w:szCs w:val="28"/>
        </w:rPr>
        <w:t>暑期“三下乡”（续）</w:t>
      </w:r>
    </w:p>
    <w:p w:rsidR="008006EB" w:rsidRDefault="00D3751F">
      <w:pPr>
        <w:pBdr>
          <w:top w:val="none" w:sz="0" w:space="1" w:color="auto"/>
          <w:left w:val="none" w:sz="0" w:space="4" w:color="auto"/>
          <w:bottom w:val="none" w:sz="0" w:space="1" w:color="auto"/>
          <w:right w:val="none" w:sz="0" w:space="4" w:color="auto"/>
        </w:pBdr>
        <w:spacing w:line="440" w:lineRule="exact"/>
        <w:ind w:firstLineChars="100" w:firstLine="240"/>
        <w:rPr>
          <w:rFonts w:ascii="楷体_GB2312" w:eastAsia="楷体_GB2312" w:hAnsi="楷体_GB2312" w:cs="楷体_GB2312"/>
          <w:sz w:val="24"/>
        </w:rPr>
      </w:pPr>
      <w:r>
        <w:rPr>
          <w:rFonts w:ascii="楷体_GB2312" w:eastAsia="楷体_GB2312" w:hAnsi="楷体_GB2312" w:cs="楷体_GB2312" w:hint="eastAsia"/>
          <w:sz w:val="24"/>
        </w:rPr>
        <w:t>14</w:t>
      </w:r>
      <w:r>
        <w:rPr>
          <w:rFonts w:ascii="楷体_GB2312" w:eastAsia="楷体_GB2312" w:hAnsi="楷体_GB2312" w:cs="楷体_GB2312" w:hint="eastAsia"/>
          <w:sz w:val="24"/>
        </w:rPr>
        <w:t xml:space="preserve">  </w:t>
      </w:r>
      <w:r>
        <w:rPr>
          <w:rFonts w:ascii="楷体_GB2312" w:eastAsia="楷体_GB2312" w:hAnsi="楷体_GB2312" w:cs="楷体_GB2312" w:hint="eastAsia"/>
          <w:sz w:val="24"/>
        </w:rPr>
        <w:t>李桃</w:t>
      </w:r>
      <w:r>
        <w:rPr>
          <w:rFonts w:ascii="楷体_GB2312" w:eastAsia="楷体_GB2312" w:hAnsi="楷体_GB2312" w:cs="楷体_GB2312" w:hint="eastAsia"/>
          <w:sz w:val="24"/>
        </w:rPr>
        <w:t xml:space="preserve">   </w:t>
      </w:r>
      <w:r>
        <w:rPr>
          <w:rFonts w:ascii="楷体_GB2312" w:eastAsia="楷体_GB2312" w:hAnsi="楷体_GB2312" w:cs="楷体_GB2312" w:hint="eastAsia"/>
          <w:sz w:val="24"/>
        </w:rPr>
        <w:t>——</w:t>
      </w:r>
      <w:r>
        <w:rPr>
          <w:rFonts w:ascii="楷体_GB2312" w:eastAsia="楷体_GB2312" w:hAnsi="楷体_GB2312" w:cs="楷体_GB2312" w:hint="eastAsia"/>
          <w:sz w:val="24"/>
        </w:rPr>
        <w:t xml:space="preserve"> </w:t>
      </w:r>
      <w:r>
        <w:rPr>
          <w:rFonts w:ascii="楷体_GB2312" w:eastAsia="楷体_GB2312" w:hAnsi="楷体_GB2312" w:cs="楷体_GB2312" w:hint="eastAsia"/>
          <w:sz w:val="24"/>
        </w:rPr>
        <w:t>当代大学生传承社会实践活动服务队</w:t>
      </w:r>
    </w:p>
    <w:p w:rsidR="008006EB" w:rsidRDefault="00D3751F">
      <w:pPr>
        <w:pBdr>
          <w:top w:val="none" w:sz="0" w:space="1" w:color="auto"/>
          <w:left w:val="none" w:sz="0" w:space="4" w:color="auto"/>
          <w:bottom w:val="none" w:sz="0" w:space="1" w:color="auto"/>
          <w:right w:val="none" w:sz="0" w:space="4" w:color="auto"/>
        </w:pBdr>
        <w:spacing w:line="440" w:lineRule="exact"/>
        <w:ind w:firstLineChars="100" w:firstLine="240"/>
        <w:rPr>
          <w:rFonts w:ascii="楷体_GB2312" w:eastAsia="楷体_GB2312" w:hAnsi="楷体_GB2312" w:cs="楷体_GB2312"/>
          <w:sz w:val="24"/>
        </w:rPr>
      </w:pPr>
      <w:r>
        <w:rPr>
          <w:rFonts w:ascii="楷体_GB2312" w:eastAsia="楷体_GB2312" w:hAnsi="楷体_GB2312" w:cs="楷体_GB2312" w:hint="eastAsia"/>
          <w:sz w:val="24"/>
        </w:rPr>
        <w:t>18</w:t>
      </w:r>
      <w:r>
        <w:rPr>
          <w:rFonts w:ascii="楷体_GB2312" w:eastAsia="楷体_GB2312" w:hAnsi="楷体_GB2312" w:cs="楷体_GB2312" w:hint="eastAsia"/>
          <w:sz w:val="24"/>
        </w:rPr>
        <w:t xml:space="preserve">  </w:t>
      </w:r>
      <w:proofErr w:type="gramStart"/>
      <w:r>
        <w:rPr>
          <w:rFonts w:ascii="楷体_GB2312" w:eastAsia="楷体_GB2312" w:hAnsi="楷体_GB2312" w:cs="楷体_GB2312" w:hint="eastAsia"/>
          <w:sz w:val="24"/>
        </w:rPr>
        <w:t>许梦瑶</w:t>
      </w:r>
      <w:proofErr w:type="gramEnd"/>
      <w:r>
        <w:rPr>
          <w:rFonts w:ascii="楷体_GB2312" w:eastAsia="楷体_GB2312" w:hAnsi="楷体_GB2312" w:cs="楷体_GB2312" w:hint="eastAsia"/>
          <w:sz w:val="24"/>
        </w:rPr>
        <w:t xml:space="preserve"> </w:t>
      </w:r>
      <w:r>
        <w:rPr>
          <w:rFonts w:ascii="楷体_GB2312" w:eastAsia="楷体_GB2312" w:hAnsi="楷体_GB2312" w:cs="楷体_GB2312" w:hint="eastAsia"/>
          <w:sz w:val="24"/>
        </w:rPr>
        <w:t>——</w:t>
      </w:r>
      <w:r>
        <w:rPr>
          <w:rFonts w:ascii="楷体_GB2312" w:eastAsia="楷体_GB2312" w:hAnsi="楷体_GB2312" w:cs="楷体_GB2312" w:hint="eastAsia"/>
          <w:sz w:val="24"/>
        </w:rPr>
        <w:t xml:space="preserve">  </w:t>
      </w:r>
      <w:r>
        <w:rPr>
          <w:rFonts w:ascii="楷体_GB2312" w:eastAsia="楷体_GB2312" w:hAnsi="楷体_GB2312" w:cs="楷体_GB2312" w:hint="eastAsia"/>
          <w:sz w:val="24"/>
        </w:rPr>
        <w:t>法学会“太平之家”志愿服务队</w:t>
      </w:r>
    </w:p>
    <w:p w:rsidR="008006EB" w:rsidRDefault="008006EB">
      <w:pPr>
        <w:pBdr>
          <w:top w:val="none" w:sz="0" w:space="1" w:color="auto"/>
          <w:left w:val="none" w:sz="0" w:space="4" w:color="auto"/>
          <w:bottom w:val="none" w:sz="0" w:space="1" w:color="auto"/>
          <w:right w:val="none" w:sz="0" w:space="4" w:color="auto"/>
        </w:pBdr>
        <w:spacing w:line="440" w:lineRule="exact"/>
        <w:ind w:firstLineChars="100" w:firstLine="240"/>
        <w:rPr>
          <w:rFonts w:ascii="楷体_GB2312" w:eastAsia="楷体_GB2312" w:hAnsi="楷体_GB2312" w:cs="楷体_GB2312"/>
          <w:sz w:val="24"/>
        </w:rPr>
      </w:pPr>
    </w:p>
    <w:p w:rsidR="008006EB" w:rsidRDefault="00D3751F">
      <w:pPr>
        <w:spacing w:line="440" w:lineRule="exact"/>
        <w:rPr>
          <w:b/>
          <w:sz w:val="32"/>
          <w:szCs w:val="32"/>
        </w:rPr>
      </w:pPr>
      <w:r>
        <w:rPr>
          <w:rFonts w:ascii="华文中宋" w:eastAsia="华文中宋" w:hAnsi="华文中宋" w:cs="华文中宋" w:hint="eastAsia"/>
          <w:b/>
          <w:sz w:val="28"/>
          <w:szCs w:val="28"/>
        </w:rPr>
        <w:t>大学生园地</w:t>
      </w:r>
      <w:r>
        <w:rPr>
          <w:rFonts w:hint="eastAsia"/>
          <w:b/>
          <w:sz w:val="32"/>
          <w:szCs w:val="32"/>
        </w:rPr>
        <w:t xml:space="preserve"> </w:t>
      </w:r>
    </w:p>
    <w:p w:rsidR="008006EB" w:rsidRDefault="00D3751F">
      <w:pPr>
        <w:pBdr>
          <w:top w:val="none" w:sz="0" w:space="1" w:color="auto"/>
          <w:left w:val="none" w:sz="0" w:space="4" w:color="auto"/>
          <w:bottom w:val="none" w:sz="0" w:space="1" w:color="auto"/>
          <w:right w:val="none" w:sz="0" w:space="4" w:color="auto"/>
        </w:pBdr>
        <w:spacing w:line="440" w:lineRule="exact"/>
        <w:ind w:firstLineChars="100" w:firstLine="240"/>
        <w:rPr>
          <w:rFonts w:ascii="楷体_GB2312" w:eastAsia="楷体_GB2312" w:hAnsi="楷体_GB2312" w:cs="楷体_GB2312"/>
          <w:sz w:val="24"/>
        </w:rPr>
      </w:pPr>
      <w:r>
        <w:rPr>
          <w:rFonts w:ascii="楷体_GB2312" w:eastAsia="楷体_GB2312" w:hAnsi="楷体_GB2312" w:cs="楷体_GB2312" w:hint="eastAsia"/>
          <w:sz w:val="24"/>
        </w:rPr>
        <w:t>21</w:t>
      </w:r>
      <w:r>
        <w:rPr>
          <w:rFonts w:ascii="楷体_GB2312" w:eastAsia="楷体_GB2312" w:hAnsi="楷体_GB2312" w:cs="楷体_GB2312" w:hint="eastAsia"/>
          <w:sz w:val="24"/>
        </w:rPr>
        <w:t xml:space="preserve">  </w:t>
      </w:r>
      <w:proofErr w:type="gramStart"/>
      <w:r>
        <w:rPr>
          <w:rFonts w:ascii="楷体_GB2312" w:eastAsia="楷体_GB2312" w:hAnsi="楷体_GB2312" w:cs="楷体_GB2312" w:hint="eastAsia"/>
          <w:sz w:val="24"/>
        </w:rPr>
        <w:t>郭侣伶</w:t>
      </w:r>
      <w:proofErr w:type="gramEnd"/>
      <w:r>
        <w:rPr>
          <w:rFonts w:ascii="楷体_GB2312" w:eastAsia="楷体_GB2312" w:hAnsi="楷体_GB2312" w:cs="楷体_GB2312" w:hint="eastAsia"/>
          <w:sz w:val="24"/>
        </w:rPr>
        <w:t xml:space="preserve"> </w:t>
      </w:r>
      <w:r>
        <w:rPr>
          <w:rFonts w:ascii="楷体_GB2312" w:eastAsia="楷体_GB2312" w:hAnsi="楷体_GB2312" w:cs="楷体_GB2312" w:hint="eastAsia"/>
          <w:sz w:val="24"/>
        </w:rPr>
        <w:t>——</w:t>
      </w:r>
      <w:r>
        <w:rPr>
          <w:rFonts w:ascii="楷体_GB2312" w:eastAsia="楷体_GB2312" w:hAnsi="楷体_GB2312" w:cs="楷体_GB2312" w:hint="eastAsia"/>
          <w:sz w:val="24"/>
        </w:rPr>
        <w:t xml:space="preserve"> </w:t>
      </w:r>
      <w:r>
        <w:rPr>
          <w:rFonts w:ascii="楷体_GB2312" w:eastAsia="楷体_GB2312" w:hAnsi="楷体_GB2312" w:cs="楷体_GB2312" w:hint="eastAsia"/>
          <w:sz w:val="24"/>
        </w:rPr>
        <w:t>保护生态环境</w:t>
      </w:r>
      <w:r>
        <w:rPr>
          <w:rFonts w:ascii="楷体_GB2312" w:eastAsia="楷体_GB2312" w:hAnsi="楷体_GB2312" w:cs="楷体_GB2312" w:hint="eastAsia"/>
          <w:sz w:val="24"/>
        </w:rPr>
        <w:t xml:space="preserve">  </w:t>
      </w:r>
      <w:r>
        <w:rPr>
          <w:rFonts w:ascii="楷体_GB2312" w:eastAsia="楷体_GB2312" w:hAnsi="楷体_GB2312" w:cs="楷体_GB2312" w:hint="eastAsia"/>
          <w:sz w:val="24"/>
        </w:rPr>
        <w:t>从我做起</w:t>
      </w:r>
    </w:p>
    <w:p w:rsidR="008006EB" w:rsidRDefault="00D3751F">
      <w:pPr>
        <w:pBdr>
          <w:top w:val="none" w:sz="0" w:space="1" w:color="auto"/>
          <w:left w:val="none" w:sz="0" w:space="4" w:color="auto"/>
          <w:bottom w:val="none" w:sz="0" w:space="1" w:color="auto"/>
          <w:right w:val="none" w:sz="0" w:space="4" w:color="auto"/>
        </w:pBdr>
        <w:spacing w:line="440" w:lineRule="exact"/>
        <w:ind w:firstLineChars="100" w:firstLine="240"/>
        <w:rPr>
          <w:rFonts w:ascii="楷体_GB2312" w:eastAsia="楷体_GB2312" w:hAnsi="楷体_GB2312" w:cs="楷体_GB2312"/>
          <w:sz w:val="24"/>
        </w:rPr>
      </w:pPr>
      <w:r>
        <w:rPr>
          <w:rFonts w:ascii="楷体_GB2312" w:eastAsia="楷体_GB2312" w:hAnsi="楷体_GB2312" w:cs="楷体_GB2312" w:hint="eastAsia"/>
          <w:sz w:val="24"/>
        </w:rPr>
        <w:t>22</w:t>
      </w:r>
      <w:r>
        <w:rPr>
          <w:rFonts w:ascii="楷体_GB2312" w:eastAsia="楷体_GB2312" w:hAnsi="楷体_GB2312" w:cs="楷体_GB2312" w:hint="eastAsia"/>
          <w:sz w:val="24"/>
        </w:rPr>
        <w:t xml:space="preserve">  </w:t>
      </w:r>
      <w:r>
        <w:rPr>
          <w:rFonts w:ascii="楷体_GB2312" w:eastAsia="楷体_GB2312" w:hAnsi="楷体_GB2312" w:cs="楷体_GB2312" w:hint="eastAsia"/>
          <w:sz w:val="24"/>
        </w:rPr>
        <w:t>黄惠婷</w:t>
      </w:r>
      <w:r>
        <w:rPr>
          <w:rFonts w:ascii="楷体_GB2312" w:eastAsia="楷体_GB2312" w:hAnsi="楷体_GB2312" w:cs="楷体_GB2312" w:hint="eastAsia"/>
          <w:sz w:val="24"/>
        </w:rPr>
        <w:t xml:space="preserve"> </w:t>
      </w:r>
      <w:r>
        <w:rPr>
          <w:rFonts w:ascii="楷体_GB2312" w:eastAsia="楷体_GB2312" w:hAnsi="楷体_GB2312" w:cs="楷体_GB2312" w:hint="eastAsia"/>
          <w:sz w:val="24"/>
        </w:rPr>
        <w:t>——</w:t>
      </w:r>
      <w:r>
        <w:rPr>
          <w:rFonts w:ascii="楷体_GB2312" w:eastAsia="楷体_GB2312" w:hAnsi="楷体_GB2312" w:cs="楷体_GB2312" w:hint="eastAsia"/>
          <w:sz w:val="24"/>
        </w:rPr>
        <w:t xml:space="preserve"> </w:t>
      </w:r>
      <w:r>
        <w:rPr>
          <w:rFonts w:ascii="楷体_GB2312" w:eastAsia="楷体_GB2312" w:hAnsi="楷体_GB2312" w:cs="楷体_GB2312" w:hint="eastAsia"/>
          <w:sz w:val="24"/>
        </w:rPr>
        <w:t>从抱怨到感恩</w:t>
      </w:r>
    </w:p>
    <w:p w:rsidR="008006EB" w:rsidRDefault="00D3751F">
      <w:pPr>
        <w:pBdr>
          <w:top w:val="none" w:sz="0" w:space="1" w:color="auto"/>
          <w:left w:val="none" w:sz="0" w:space="4" w:color="auto"/>
          <w:bottom w:val="none" w:sz="0" w:space="1" w:color="auto"/>
          <w:right w:val="none" w:sz="0" w:space="4" w:color="auto"/>
        </w:pBdr>
        <w:spacing w:line="440" w:lineRule="exact"/>
        <w:ind w:firstLineChars="100" w:firstLine="240"/>
        <w:rPr>
          <w:rFonts w:ascii="楷体_GB2312" w:eastAsia="楷体_GB2312" w:hAnsi="楷体_GB2312" w:cs="楷体_GB2312"/>
          <w:sz w:val="24"/>
        </w:rPr>
      </w:pPr>
      <w:r>
        <w:rPr>
          <w:rFonts w:ascii="楷体_GB2312" w:eastAsia="楷体_GB2312" w:hAnsi="楷体_GB2312" w:cs="楷体_GB2312" w:hint="eastAsia"/>
          <w:sz w:val="24"/>
        </w:rPr>
        <w:t xml:space="preserve">23  </w:t>
      </w:r>
      <w:r>
        <w:rPr>
          <w:rFonts w:ascii="楷体_GB2312" w:eastAsia="楷体_GB2312" w:hAnsi="楷体_GB2312" w:cs="楷体_GB2312" w:hint="eastAsia"/>
          <w:sz w:val="24"/>
        </w:rPr>
        <w:t>谢梦兰</w:t>
      </w:r>
      <w:r>
        <w:rPr>
          <w:rFonts w:ascii="楷体_GB2312" w:eastAsia="楷体_GB2312" w:hAnsi="楷体_GB2312" w:cs="楷体_GB2312" w:hint="eastAsia"/>
          <w:sz w:val="24"/>
        </w:rPr>
        <w:t xml:space="preserve"> </w:t>
      </w:r>
      <w:r>
        <w:rPr>
          <w:rFonts w:ascii="楷体_GB2312" w:eastAsia="楷体_GB2312" w:hAnsi="楷体_GB2312" w:cs="楷体_GB2312" w:hint="eastAsia"/>
          <w:sz w:val="24"/>
        </w:rPr>
        <w:t>——</w:t>
      </w:r>
      <w:r>
        <w:rPr>
          <w:rFonts w:ascii="楷体_GB2312" w:eastAsia="楷体_GB2312" w:hAnsi="楷体_GB2312" w:cs="楷体_GB2312" w:hint="eastAsia"/>
          <w:sz w:val="24"/>
        </w:rPr>
        <w:t xml:space="preserve"> </w:t>
      </w:r>
      <w:proofErr w:type="gramStart"/>
      <w:r>
        <w:rPr>
          <w:rFonts w:ascii="楷体_GB2312" w:eastAsia="楷体_GB2312" w:hAnsi="楷体_GB2312" w:cs="楷体_GB2312" w:hint="eastAsia"/>
          <w:sz w:val="24"/>
        </w:rPr>
        <w:t>像山</w:t>
      </w:r>
      <w:proofErr w:type="gramEnd"/>
      <w:r>
        <w:rPr>
          <w:rFonts w:ascii="楷体_GB2312" w:eastAsia="楷体_GB2312" w:hAnsi="楷体_GB2312" w:cs="楷体_GB2312" w:hint="eastAsia"/>
          <w:sz w:val="24"/>
        </w:rPr>
        <w:t>那样思考是一种能力</w:t>
      </w:r>
      <w:r>
        <w:rPr>
          <w:rFonts w:ascii="楷体_GB2312" w:eastAsia="楷体_GB2312" w:hAnsi="楷体_GB2312" w:cs="楷体_GB2312" w:hint="eastAsia"/>
          <w:sz w:val="24"/>
        </w:rPr>
        <w:t xml:space="preserve"> </w:t>
      </w:r>
    </w:p>
    <w:p w:rsidR="008006EB" w:rsidRDefault="00D3751F">
      <w:pPr>
        <w:pBdr>
          <w:top w:val="none" w:sz="0" w:space="1" w:color="auto"/>
          <w:left w:val="none" w:sz="0" w:space="4" w:color="auto"/>
          <w:bottom w:val="none" w:sz="0" w:space="1" w:color="auto"/>
          <w:right w:val="none" w:sz="0" w:space="4" w:color="auto"/>
        </w:pBdr>
        <w:spacing w:line="440" w:lineRule="exact"/>
        <w:ind w:firstLineChars="100" w:firstLine="240"/>
        <w:rPr>
          <w:rFonts w:ascii="楷体_GB2312" w:eastAsia="楷体_GB2312" w:hAnsi="楷体_GB2312" w:cs="楷体_GB2312"/>
          <w:sz w:val="24"/>
        </w:rPr>
      </w:pPr>
      <w:r>
        <w:rPr>
          <w:rFonts w:ascii="楷体_GB2312" w:eastAsia="楷体_GB2312" w:hAnsi="楷体_GB2312" w:cs="楷体_GB2312" w:hint="eastAsia"/>
          <w:sz w:val="24"/>
        </w:rPr>
        <w:t>24</w:t>
      </w:r>
      <w:r>
        <w:rPr>
          <w:rFonts w:ascii="楷体_GB2312" w:eastAsia="楷体_GB2312" w:hAnsi="楷体_GB2312" w:cs="楷体_GB2312" w:hint="eastAsia"/>
          <w:sz w:val="24"/>
        </w:rPr>
        <w:t xml:space="preserve"> </w:t>
      </w:r>
      <w:r>
        <w:rPr>
          <w:rFonts w:ascii="楷体_GB2312" w:eastAsia="楷体_GB2312" w:hAnsi="楷体_GB2312" w:cs="楷体_GB2312" w:hint="eastAsia"/>
          <w:sz w:val="24"/>
        </w:rPr>
        <w:t xml:space="preserve"> </w:t>
      </w:r>
      <w:r>
        <w:rPr>
          <w:rFonts w:ascii="楷体_GB2312" w:eastAsia="楷体_GB2312" w:hAnsi="楷体_GB2312" w:cs="楷体_GB2312" w:hint="eastAsia"/>
          <w:sz w:val="24"/>
        </w:rPr>
        <w:t>林彩凤</w:t>
      </w:r>
      <w:r>
        <w:rPr>
          <w:rFonts w:ascii="楷体_GB2312" w:eastAsia="楷体_GB2312" w:hAnsi="楷体_GB2312" w:cs="楷体_GB2312" w:hint="eastAsia"/>
          <w:sz w:val="24"/>
        </w:rPr>
        <w:t xml:space="preserve"> </w:t>
      </w:r>
      <w:r>
        <w:rPr>
          <w:rFonts w:ascii="楷体_GB2312" w:eastAsia="楷体_GB2312" w:hAnsi="楷体_GB2312" w:cs="楷体_GB2312" w:hint="eastAsia"/>
          <w:sz w:val="24"/>
        </w:rPr>
        <w:t>——</w:t>
      </w:r>
      <w:r>
        <w:rPr>
          <w:rFonts w:ascii="楷体_GB2312" w:eastAsia="楷体_GB2312" w:hAnsi="楷体_GB2312" w:cs="楷体_GB2312" w:hint="eastAsia"/>
          <w:sz w:val="24"/>
        </w:rPr>
        <w:t xml:space="preserve"> </w:t>
      </w:r>
      <w:r>
        <w:rPr>
          <w:rFonts w:ascii="楷体_GB2312" w:eastAsia="楷体_GB2312" w:hAnsi="楷体_GB2312" w:cs="楷体_GB2312" w:hint="eastAsia"/>
          <w:sz w:val="24"/>
        </w:rPr>
        <w:t>让我们的地球变得更美好</w:t>
      </w:r>
    </w:p>
    <w:p w:rsidR="008006EB" w:rsidRDefault="00D3751F">
      <w:pPr>
        <w:pBdr>
          <w:top w:val="none" w:sz="0" w:space="1" w:color="auto"/>
          <w:left w:val="none" w:sz="0" w:space="4" w:color="auto"/>
          <w:bottom w:val="none" w:sz="0" w:space="1" w:color="auto"/>
          <w:right w:val="none" w:sz="0" w:space="4" w:color="auto"/>
        </w:pBdr>
        <w:spacing w:line="440" w:lineRule="exact"/>
        <w:ind w:firstLineChars="100" w:firstLine="240"/>
        <w:rPr>
          <w:rFonts w:ascii="楷体_GB2312" w:eastAsia="楷体_GB2312" w:hAnsi="楷体_GB2312" w:cs="楷体_GB2312"/>
          <w:sz w:val="24"/>
        </w:rPr>
      </w:pPr>
      <w:r>
        <w:rPr>
          <w:rFonts w:ascii="楷体_GB2312" w:eastAsia="楷体_GB2312" w:hAnsi="楷体_GB2312" w:cs="楷体_GB2312" w:hint="eastAsia"/>
          <w:sz w:val="24"/>
        </w:rPr>
        <w:t>25</w:t>
      </w:r>
      <w:r>
        <w:rPr>
          <w:rFonts w:ascii="楷体_GB2312" w:eastAsia="楷体_GB2312" w:hAnsi="楷体_GB2312" w:cs="楷体_GB2312" w:hint="eastAsia"/>
          <w:sz w:val="24"/>
        </w:rPr>
        <w:t xml:space="preserve"> </w:t>
      </w:r>
      <w:r>
        <w:rPr>
          <w:rFonts w:ascii="楷体_GB2312" w:eastAsia="楷体_GB2312" w:hAnsi="楷体_GB2312" w:cs="楷体_GB2312" w:hint="eastAsia"/>
          <w:sz w:val="24"/>
        </w:rPr>
        <w:t xml:space="preserve"> </w:t>
      </w:r>
      <w:proofErr w:type="gramStart"/>
      <w:r>
        <w:rPr>
          <w:rFonts w:ascii="楷体_GB2312" w:eastAsia="楷体_GB2312" w:hAnsi="楷体_GB2312" w:cs="楷体_GB2312" w:hint="eastAsia"/>
          <w:sz w:val="24"/>
        </w:rPr>
        <w:t>黄嘉琦</w:t>
      </w:r>
      <w:proofErr w:type="gramEnd"/>
      <w:r>
        <w:rPr>
          <w:rFonts w:ascii="楷体_GB2312" w:eastAsia="楷体_GB2312" w:hAnsi="楷体_GB2312" w:cs="楷体_GB2312" w:hint="eastAsia"/>
          <w:sz w:val="24"/>
        </w:rPr>
        <w:t xml:space="preserve"> </w:t>
      </w:r>
      <w:r>
        <w:rPr>
          <w:rFonts w:ascii="楷体_GB2312" w:eastAsia="楷体_GB2312" w:hAnsi="楷体_GB2312" w:cs="楷体_GB2312" w:hint="eastAsia"/>
          <w:sz w:val="24"/>
        </w:rPr>
        <w:t>——</w:t>
      </w:r>
      <w:r>
        <w:rPr>
          <w:rFonts w:ascii="楷体_GB2312" w:eastAsia="楷体_GB2312" w:hAnsi="楷体_GB2312" w:cs="楷体_GB2312" w:hint="eastAsia"/>
          <w:sz w:val="24"/>
        </w:rPr>
        <w:t xml:space="preserve"> </w:t>
      </w:r>
      <w:r>
        <w:rPr>
          <w:rFonts w:ascii="楷体_GB2312" w:eastAsia="楷体_GB2312" w:hAnsi="楷体_GB2312" w:cs="楷体_GB2312" w:hint="eastAsia"/>
          <w:sz w:val="24"/>
        </w:rPr>
        <w:t>大家在一起能成为最合拍的</w:t>
      </w:r>
      <w:r>
        <w:rPr>
          <w:rFonts w:ascii="楷体_GB2312" w:eastAsia="楷体_GB2312" w:hAnsi="楷体_GB2312" w:cs="楷体_GB2312" w:hint="eastAsia"/>
          <w:sz w:val="24"/>
        </w:rPr>
        <w:t>1+1&gt;2</w:t>
      </w:r>
      <w:r>
        <w:rPr>
          <w:rFonts w:ascii="楷体_GB2312" w:eastAsia="楷体_GB2312" w:hAnsi="楷体_GB2312" w:cs="楷体_GB2312" w:hint="eastAsia"/>
          <w:sz w:val="24"/>
        </w:rPr>
        <w:t>组合</w:t>
      </w:r>
    </w:p>
    <w:p w:rsidR="008006EB" w:rsidRDefault="00D3751F">
      <w:pPr>
        <w:pBdr>
          <w:top w:val="none" w:sz="0" w:space="1" w:color="auto"/>
          <w:left w:val="none" w:sz="0" w:space="4" w:color="auto"/>
          <w:bottom w:val="none" w:sz="0" w:space="1" w:color="auto"/>
          <w:right w:val="none" w:sz="0" w:space="4" w:color="auto"/>
        </w:pBdr>
        <w:spacing w:line="440" w:lineRule="exact"/>
        <w:ind w:firstLineChars="100" w:firstLine="240"/>
        <w:rPr>
          <w:rFonts w:ascii="楷体_GB2312" w:eastAsia="楷体_GB2312" w:hAnsi="楷体_GB2312" w:cs="楷体_GB2312"/>
          <w:sz w:val="24"/>
        </w:rPr>
      </w:pPr>
      <w:r>
        <w:rPr>
          <w:rFonts w:ascii="楷体_GB2312" w:eastAsia="楷体_GB2312" w:hAnsi="楷体_GB2312" w:cs="楷体_GB2312" w:hint="eastAsia"/>
          <w:sz w:val="24"/>
        </w:rPr>
        <w:t xml:space="preserve">26  </w:t>
      </w:r>
      <w:r>
        <w:rPr>
          <w:rFonts w:ascii="楷体_GB2312" w:eastAsia="楷体_GB2312" w:hAnsi="楷体_GB2312" w:cs="楷体_GB2312" w:hint="eastAsia"/>
          <w:sz w:val="24"/>
        </w:rPr>
        <w:t>黄俊玮</w:t>
      </w:r>
      <w:r>
        <w:rPr>
          <w:rFonts w:ascii="楷体_GB2312" w:eastAsia="楷体_GB2312" w:hAnsi="楷体_GB2312" w:cs="楷体_GB2312" w:hint="eastAsia"/>
          <w:sz w:val="24"/>
        </w:rPr>
        <w:t xml:space="preserve"> </w:t>
      </w:r>
      <w:r>
        <w:rPr>
          <w:rFonts w:ascii="楷体_GB2312" w:eastAsia="楷体_GB2312" w:hAnsi="楷体_GB2312" w:cs="楷体_GB2312" w:hint="eastAsia"/>
          <w:sz w:val="24"/>
        </w:rPr>
        <w:t>——</w:t>
      </w:r>
      <w:r>
        <w:rPr>
          <w:rFonts w:ascii="楷体_GB2312" w:eastAsia="楷体_GB2312" w:hAnsi="楷体_GB2312" w:cs="楷体_GB2312" w:hint="eastAsia"/>
          <w:sz w:val="24"/>
        </w:rPr>
        <w:t xml:space="preserve"> </w:t>
      </w:r>
      <w:r>
        <w:rPr>
          <w:rFonts w:ascii="楷体_GB2312" w:eastAsia="楷体_GB2312" w:hAnsi="楷体_GB2312" w:cs="楷体_GB2312" w:hint="eastAsia"/>
          <w:sz w:val="24"/>
        </w:rPr>
        <w:t>付出与收获</w:t>
      </w:r>
    </w:p>
    <w:p w:rsidR="008006EB" w:rsidRDefault="00D3751F">
      <w:pPr>
        <w:pBdr>
          <w:top w:val="none" w:sz="0" w:space="1" w:color="auto"/>
          <w:left w:val="none" w:sz="0" w:space="4" w:color="auto"/>
          <w:bottom w:val="none" w:sz="0" w:space="1" w:color="auto"/>
          <w:right w:val="none" w:sz="0" w:space="4" w:color="auto"/>
        </w:pBdr>
        <w:spacing w:line="440" w:lineRule="exact"/>
        <w:rPr>
          <w:rFonts w:ascii="楷体_GB2312" w:eastAsia="楷体_GB2312" w:hAnsi="楷体_GB2312" w:cs="楷体_GB2312"/>
          <w:sz w:val="24"/>
        </w:rPr>
      </w:pPr>
      <w:r>
        <w:rPr>
          <w:rFonts w:ascii="楷体_GB2312" w:eastAsia="楷体_GB2312" w:hAnsi="楷体_GB2312" w:cs="楷体_GB2312" w:hint="eastAsia"/>
          <w:sz w:val="24"/>
        </w:rPr>
        <w:t xml:space="preserve"> </w:t>
      </w:r>
      <w:r>
        <w:rPr>
          <w:rFonts w:ascii="楷体_GB2312" w:eastAsia="楷体_GB2312" w:hAnsi="楷体_GB2312" w:cs="楷体_GB2312" w:hint="eastAsia"/>
          <w:sz w:val="24"/>
        </w:rPr>
        <w:t xml:space="preserve"> 27  </w:t>
      </w:r>
      <w:r>
        <w:rPr>
          <w:rFonts w:ascii="楷体_GB2312" w:eastAsia="楷体_GB2312" w:hAnsi="楷体_GB2312" w:cs="楷体_GB2312" w:hint="eastAsia"/>
          <w:sz w:val="24"/>
        </w:rPr>
        <w:t>王梅珊</w:t>
      </w:r>
      <w:r>
        <w:rPr>
          <w:rFonts w:ascii="楷体_GB2312" w:eastAsia="楷体_GB2312" w:hAnsi="楷体_GB2312" w:cs="楷体_GB2312" w:hint="eastAsia"/>
          <w:sz w:val="24"/>
        </w:rPr>
        <w:t xml:space="preserve"> </w:t>
      </w:r>
      <w:r>
        <w:rPr>
          <w:rFonts w:ascii="楷体_GB2312" w:eastAsia="楷体_GB2312" w:hAnsi="楷体_GB2312" w:cs="楷体_GB2312" w:hint="eastAsia"/>
          <w:sz w:val="24"/>
        </w:rPr>
        <w:t>——</w:t>
      </w:r>
      <w:r>
        <w:rPr>
          <w:rFonts w:ascii="楷体_GB2312" w:eastAsia="楷体_GB2312" w:hAnsi="楷体_GB2312" w:cs="楷体_GB2312" w:hint="eastAsia"/>
          <w:sz w:val="24"/>
        </w:rPr>
        <w:t xml:space="preserve"> </w:t>
      </w:r>
      <w:r>
        <w:rPr>
          <w:rFonts w:ascii="楷体_GB2312" w:eastAsia="楷体_GB2312" w:hAnsi="楷体_GB2312" w:cs="楷体_GB2312" w:hint="eastAsia"/>
          <w:sz w:val="24"/>
        </w:rPr>
        <w:t>用发展的眼光看人对事</w:t>
      </w:r>
      <w:r>
        <w:rPr>
          <w:rFonts w:ascii="楷体_GB2312" w:eastAsia="楷体_GB2312" w:hAnsi="楷体_GB2312" w:cs="楷体_GB2312" w:hint="eastAsia"/>
          <w:sz w:val="24"/>
        </w:rPr>
        <w:t xml:space="preserve">   </w:t>
      </w:r>
    </w:p>
    <w:p w:rsidR="008006EB" w:rsidRDefault="008006EB">
      <w:pPr>
        <w:spacing w:line="440" w:lineRule="exact"/>
        <w:rPr>
          <w:b/>
          <w:szCs w:val="21"/>
        </w:rPr>
      </w:pPr>
    </w:p>
    <w:p w:rsidR="008006EB" w:rsidRDefault="00EC78BD">
      <w:pPr>
        <w:spacing w:line="440" w:lineRule="exact"/>
        <w:rPr>
          <w:b/>
          <w:sz w:val="32"/>
          <w:szCs w:val="32"/>
        </w:rPr>
      </w:pPr>
      <w:r>
        <w:rPr>
          <w:rFonts w:ascii="华文中宋" w:eastAsia="华文中宋" w:hAnsi="华文中宋" w:cs="华文中宋" w:hint="eastAsia"/>
          <w:b/>
          <w:sz w:val="28"/>
          <w:szCs w:val="28"/>
        </w:rPr>
        <w:t>校园拾零</w:t>
      </w:r>
      <w:bookmarkStart w:id="0" w:name="_Toc425169969"/>
      <w:r w:rsidR="00D3751F">
        <w:rPr>
          <w:rFonts w:hint="eastAsia"/>
          <w:b/>
          <w:sz w:val="32"/>
          <w:szCs w:val="32"/>
        </w:rPr>
        <w:t xml:space="preserve">  </w:t>
      </w:r>
    </w:p>
    <w:p w:rsidR="008006EB" w:rsidRDefault="00EC78BD">
      <w:pPr>
        <w:spacing w:line="440" w:lineRule="exact"/>
        <w:ind w:firstLineChars="100" w:firstLine="240"/>
        <w:rPr>
          <w:rFonts w:ascii="楷体_GB2312" w:eastAsia="楷体_GB2312" w:hAnsi="楷体_GB2312" w:cs="楷体_GB2312"/>
          <w:sz w:val="24"/>
        </w:rPr>
      </w:pPr>
      <w:r>
        <w:rPr>
          <w:rFonts w:ascii="楷体_GB2312" w:eastAsia="楷体_GB2312" w:hAnsi="楷体_GB2312" w:cs="楷体_GB2312" w:hint="eastAsia"/>
          <w:sz w:val="24"/>
        </w:rPr>
        <w:t xml:space="preserve">28  </w:t>
      </w:r>
      <w:proofErr w:type="gramStart"/>
      <w:r>
        <w:rPr>
          <w:rFonts w:ascii="楷体_GB2312" w:eastAsia="楷体_GB2312" w:hAnsi="楷体_GB2312" w:cs="楷体_GB2312" w:hint="eastAsia"/>
          <w:sz w:val="24"/>
        </w:rPr>
        <w:t>官千翔</w:t>
      </w:r>
      <w:proofErr w:type="gramEnd"/>
      <w:r>
        <w:rPr>
          <w:rFonts w:ascii="楷体_GB2312" w:eastAsia="楷体_GB2312" w:hAnsi="楷体_GB2312" w:cs="楷体_GB2312" w:hint="eastAsia"/>
          <w:sz w:val="24"/>
        </w:rPr>
        <w:t xml:space="preserve"> —— “不忘初心，继续前进”广东第三届民办高校微党课比赛心得</w:t>
      </w:r>
    </w:p>
    <w:p w:rsidR="008006EB" w:rsidRDefault="00EC78BD" w:rsidP="00EC78BD">
      <w:pPr>
        <w:spacing w:line="440" w:lineRule="exact"/>
        <w:ind w:firstLineChars="100" w:firstLine="240"/>
        <w:rPr>
          <w:b/>
          <w:szCs w:val="21"/>
        </w:rPr>
      </w:pPr>
      <w:r>
        <w:rPr>
          <w:rFonts w:ascii="楷体_GB2312" w:eastAsia="楷体_GB2312" w:hAnsi="楷体_GB2312" w:cs="楷体_GB2312" w:hint="eastAsia"/>
          <w:sz w:val="24"/>
        </w:rPr>
        <w:t xml:space="preserve">30  陈建新 —— </w:t>
      </w:r>
      <w:bookmarkStart w:id="1" w:name="_GoBack"/>
      <w:bookmarkEnd w:id="1"/>
      <w:r>
        <w:rPr>
          <w:rFonts w:ascii="楷体_GB2312" w:eastAsia="楷体_GB2312" w:hAnsi="楷体_GB2312" w:cs="楷体_GB2312" w:hint="eastAsia"/>
          <w:sz w:val="24"/>
        </w:rPr>
        <w:t>2016-2017学年第二学期我校试卷检查说明</w:t>
      </w:r>
    </w:p>
    <w:p w:rsidR="008006EB" w:rsidRDefault="008006EB">
      <w:pPr>
        <w:spacing w:line="440" w:lineRule="exact"/>
        <w:rPr>
          <w:b/>
          <w:szCs w:val="21"/>
        </w:rPr>
      </w:pPr>
    </w:p>
    <w:p w:rsidR="008006EB" w:rsidRDefault="00EC78BD">
      <w:pPr>
        <w:spacing w:line="440" w:lineRule="exact"/>
        <w:rPr>
          <w:rFonts w:ascii="华文中宋" w:eastAsia="华文中宋" w:hAnsi="华文中宋" w:cs="华文中宋"/>
          <w:b/>
          <w:sz w:val="28"/>
          <w:szCs w:val="28"/>
        </w:rPr>
      </w:pPr>
      <w:r>
        <w:rPr>
          <w:rFonts w:ascii="华文中宋" w:eastAsia="华文中宋" w:hAnsi="华文中宋" w:cs="华文中宋" w:hint="eastAsia"/>
          <w:b/>
          <w:sz w:val="28"/>
          <w:szCs w:val="28"/>
        </w:rPr>
        <w:t>审核评估</w:t>
      </w:r>
    </w:p>
    <w:p w:rsidR="008006EB" w:rsidRDefault="00EC78BD">
      <w:pPr>
        <w:spacing w:line="440" w:lineRule="exact"/>
        <w:ind w:firstLineChars="100" w:firstLine="240"/>
        <w:rPr>
          <w:rFonts w:ascii="楷体_GB2312" w:eastAsia="楷体_GB2312" w:hAnsi="楷体_GB2312" w:cs="楷体_GB2312"/>
          <w:sz w:val="24"/>
        </w:rPr>
      </w:pPr>
      <w:r>
        <w:rPr>
          <w:rFonts w:ascii="楷体_GB2312" w:eastAsia="楷体_GB2312" w:hAnsi="楷体_GB2312" w:cs="楷体_GB2312" w:hint="eastAsia"/>
          <w:sz w:val="24"/>
        </w:rPr>
        <w:t>33  教育部专家组圆满完成对广西师范学院的本科教学工作审核评估</w:t>
      </w:r>
    </w:p>
    <w:p w:rsidR="008006EB" w:rsidRDefault="00D3751F">
      <w:pPr>
        <w:spacing w:line="440" w:lineRule="exact"/>
        <w:rPr>
          <w:rFonts w:ascii="华文中宋" w:eastAsia="华文中宋" w:hAnsi="华文中宋" w:cs="华文中宋"/>
          <w:sz w:val="32"/>
          <w:szCs w:val="32"/>
        </w:rPr>
      </w:pPr>
      <w:r>
        <w:rPr>
          <w:rFonts w:ascii="楷体_GB2312" w:eastAsia="楷体_GB2312" w:hAnsi="楷体_GB2312" w:cs="楷体_GB2312" w:hint="eastAsia"/>
          <w:sz w:val="24"/>
        </w:rPr>
        <w:t xml:space="preserve"> </w:t>
      </w:r>
      <w:r>
        <w:rPr>
          <w:rFonts w:ascii="楷体_GB2312" w:eastAsia="楷体_GB2312" w:hAnsi="楷体_GB2312" w:cs="楷体_GB2312" w:hint="eastAsia"/>
          <w:sz w:val="24"/>
        </w:rPr>
        <w:t xml:space="preserve"> </w:t>
      </w:r>
      <w:r w:rsidR="00EC78BD">
        <w:rPr>
          <w:rFonts w:ascii="楷体_GB2312" w:eastAsia="楷体_GB2312" w:hAnsi="楷体_GB2312" w:cs="楷体_GB2312" w:hint="eastAsia"/>
          <w:sz w:val="24"/>
        </w:rPr>
        <w:t xml:space="preserve">34  </w:t>
      </w:r>
      <w:proofErr w:type="gramStart"/>
      <w:r w:rsidR="00EC78BD">
        <w:rPr>
          <w:rFonts w:ascii="楷体_GB2312" w:eastAsia="楷体_GB2312" w:hAnsi="楷体_GB2312" w:cs="楷体_GB2312" w:hint="eastAsia"/>
          <w:sz w:val="24"/>
        </w:rPr>
        <w:t>宫凌勇</w:t>
      </w:r>
      <w:proofErr w:type="gramEnd"/>
      <w:r w:rsidR="00EC78BD">
        <w:rPr>
          <w:rFonts w:ascii="楷体_GB2312" w:eastAsia="楷体_GB2312" w:hAnsi="楷体_GB2312" w:cs="楷体_GB2312" w:hint="eastAsia"/>
          <w:sz w:val="24"/>
        </w:rPr>
        <w:t xml:space="preserve"> —— 对高校二级学院本科教学审核评估的认识</w:t>
      </w:r>
      <w:r>
        <w:rPr>
          <w:rFonts w:ascii="楷体_GB2312" w:eastAsia="楷体_GB2312" w:hAnsi="楷体_GB2312" w:cs="楷体_GB2312" w:hint="eastAsia"/>
          <w:sz w:val="24"/>
        </w:rPr>
        <w:t xml:space="preserve"> </w:t>
      </w:r>
    </w:p>
    <w:p w:rsidR="008006EB" w:rsidRDefault="008006EB">
      <w:pPr>
        <w:pBdr>
          <w:top w:val="none" w:sz="0" w:space="1" w:color="auto"/>
          <w:left w:val="none" w:sz="0" w:space="4" w:color="auto"/>
          <w:bottom w:val="none" w:sz="0" w:space="1" w:color="auto"/>
          <w:right w:val="none" w:sz="0" w:space="4" w:color="auto"/>
        </w:pBdr>
        <w:spacing w:line="440" w:lineRule="exact"/>
        <w:rPr>
          <w:rFonts w:ascii="华文中宋" w:eastAsia="华文中宋" w:hAnsi="华文中宋" w:cs="华文中宋"/>
          <w:sz w:val="30"/>
          <w:szCs w:val="30"/>
        </w:rPr>
        <w:sectPr w:rsidR="008006EB">
          <w:headerReference w:type="default" r:id="rId10"/>
          <w:pgSz w:w="11906" w:h="16838"/>
          <w:pgMar w:top="1134" w:right="1134" w:bottom="1134" w:left="1134" w:header="851" w:footer="992" w:gutter="0"/>
          <w:cols w:space="425"/>
          <w:docGrid w:type="lines" w:linePitch="312"/>
        </w:sectPr>
      </w:pPr>
    </w:p>
    <w:p w:rsidR="008006EB" w:rsidRDefault="00D3751F">
      <w:pPr>
        <w:pBdr>
          <w:top w:val="none" w:sz="0" w:space="1" w:color="auto"/>
          <w:left w:val="none" w:sz="0" w:space="4" w:color="auto"/>
          <w:bottom w:val="none" w:sz="0" w:space="1" w:color="auto"/>
          <w:right w:val="none" w:sz="0" w:space="4" w:color="auto"/>
        </w:pBdr>
        <w:spacing w:line="360" w:lineRule="auto"/>
        <w:rPr>
          <w:rFonts w:ascii="华文中宋" w:eastAsia="华文中宋" w:hAnsi="华文中宋" w:cs="华文中宋"/>
          <w:sz w:val="30"/>
          <w:szCs w:val="30"/>
        </w:rPr>
      </w:pPr>
      <w:r>
        <w:rPr>
          <w:rFonts w:ascii="华文中宋" w:eastAsia="华文中宋" w:hAnsi="华文中宋" w:cs="华文中宋" w:hint="eastAsia"/>
          <w:sz w:val="30"/>
          <w:szCs w:val="30"/>
        </w:rPr>
        <w:lastRenderedPageBreak/>
        <w:t>【深化教改】</w:t>
      </w:r>
    </w:p>
    <w:p w:rsidR="008006EB" w:rsidRDefault="00D3751F">
      <w:pPr>
        <w:ind w:left="420"/>
        <w:jc w:val="center"/>
        <w:rPr>
          <w:rFonts w:asciiTheme="majorEastAsia" w:eastAsiaTheme="majorEastAsia" w:hAnsiTheme="majorEastAsia"/>
          <w:b/>
          <w:sz w:val="32"/>
          <w:szCs w:val="32"/>
        </w:rPr>
      </w:pPr>
      <w:r>
        <w:rPr>
          <w:rFonts w:asciiTheme="majorEastAsia" w:eastAsiaTheme="majorEastAsia" w:hAnsiTheme="majorEastAsia" w:hint="eastAsia"/>
          <w:b/>
          <w:sz w:val="32"/>
          <w:szCs w:val="32"/>
        </w:rPr>
        <w:t>经济学教育要紧密联系实际</w:t>
      </w:r>
    </w:p>
    <w:p w:rsidR="008006EB" w:rsidRDefault="00D3751F">
      <w:pPr>
        <w:spacing w:line="360" w:lineRule="auto"/>
        <w:ind w:left="420"/>
        <w:jc w:val="center"/>
        <w:rPr>
          <w:rFonts w:asciiTheme="majorEastAsia" w:eastAsiaTheme="majorEastAsia" w:hAnsiTheme="majorEastAsia"/>
          <w:b/>
          <w:sz w:val="32"/>
          <w:szCs w:val="32"/>
        </w:rPr>
      </w:pPr>
      <w:r>
        <w:rPr>
          <w:rFonts w:asciiTheme="majorEastAsia" w:eastAsiaTheme="majorEastAsia" w:hAnsiTheme="majorEastAsia" w:hint="eastAsia"/>
          <w:b/>
          <w:sz w:val="32"/>
          <w:szCs w:val="32"/>
        </w:rPr>
        <w:t xml:space="preserve">                                   </w:t>
      </w:r>
      <w:r>
        <w:rPr>
          <w:rFonts w:asciiTheme="majorEastAsia" w:eastAsiaTheme="majorEastAsia" w:hAnsiTheme="majorEastAsia" w:hint="eastAsia"/>
          <w:b/>
          <w:sz w:val="32"/>
          <w:szCs w:val="32"/>
        </w:rPr>
        <w:t>——</w:t>
      </w:r>
      <w:r>
        <w:rPr>
          <w:rFonts w:asciiTheme="majorEastAsia" w:eastAsiaTheme="majorEastAsia" w:hAnsiTheme="majorEastAsia" w:hint="eastAsia"/>
          <w:b/>
          <w:sz w:val="32"/>
          <w:szCs w:val="32"/>
        </w:rPr>
        <w:t xml:space="preserve"> </w:t>
      </w:r>
      <w:r>
        <w:rPr>
          <w:rFonts w:asciiTheme="majorEastAsia" w:eastAsiaTheme="majorEastAsia" w:hAnsiTheme="majorEastAsia" w:hint="eastAsia"/>
          <w:b/>
          <w:sz w:val="24"/>
        </w:rPr>
        <w:t>井百祥</w:t>
      </w:r>
    </w:p>
    <w:p w:rsidR="008006EB" w:rsidRDefault="00D3751F">
      <w:pPr>
        <w:spacing w:line="360" w:lineRule="auto"/>
        <w:ind w:left="420" w:firstLineChars="200" w:firstLine="480"/>
        <w:rPr>
          <w:rFonts w:asciiTheme="minorEastAsia" w:hAnsiTheme="minorEastAsia"/>
          <w:sz w:val="24"/>
        </w:rPr>
      </w:pPr>
      <w:r>
        <w:rPr>
          <w:rFonts w:asciiTheme="minorEastAsia" w:hAnsiTheme="minorEastAsia" w:hint="eastAsia"/>
          <w:sz w:val="24"/>
        </w:rPr>
        <w:t>习近平在</w:t>
      </w:r>
      <w:r>
        <w:rPr>
          <w:rFonts w:asciiTheme="minorEastAsia" w:hAnsiTheme="minorEastAsia" w:hint="eastAsia"/>
          <w:sz w:val="24"/>
        </w:rPr>
        <w:t>2017</w:t>
      </w:r>
      <w:r>
        <w:rPr>
          <w:rFonts w:asciiTheme="minorEastAsia" w:hAnsiTheme="minorEastAsia" w:hint="eastAsia"/>
          <w:sz w:val="24"/>
        </w:rPr>
        <w:t>年</w:t>
      </w:r>
      <w:r>
        <w:rPr>
          <w:rFonts w:asciiTheme="minorEastAsia" w:hAnsiTheme="minorEastAsia" w:hint="eastAsia"/>
          <w:sz w:val="24"/>
        </w:rPr>
        <w:t>10</w:t>
      </w:r>
      <w:r>
        <w:rPr>
          <w:rFonts w:asciiTheme="minorEastAsia" w:hAnsiTheme="minorEastAsia" w:hint="eastAsia"/>
          <w:sz w:val="24"/>
        </w:rPr>
        <w:t>月</w:t>
      </w:r>
      <w:r>
        <w:rPr>
          <w:rFonts w:asciiTheme="minorEastAsia" w:hAnsiTheme="minorEastAsia" w:hint="eastAsia"/>
          <w:sz w:val="24"/>
        </w:rPr>
        <w:t>3</w:t>
      </w:r>
      <w:r>
        <w:rPr>
          <w:rFonts w:asciiTheme="minorEastAsia" w:hAnsiTheme="minorEastAsia" w:hint="eastAsia"/>
          <w:sz w:val="24"/>
        </w:rPr>
        <w:t>日致中国人民大学建校</w:t>
      </w:r>
      <w:r>
        <w:rPr>
          <w:rFonts w:asciiTheme="minorEastAsia" w:hAnsiTheme="minorEastAsia" w:hint="eastAsia"/>
          <w:sz w:val="24"/>
        </w:rPr>
        <w:t>80</w:t>
      </w:r>
      <w:r>
        <w:rPr>
          <w:rFonts w:asciiTheme="minorEastAsia" w:hAnsiTheme="minorEastAsia" w:hint="eastAsia"/>
          <w:sz w:val="24"/>
        </w:rPr>
        <w:t>周年的贺信中指出：“当前，党和国家事业正处在一个关键时期，我们对高等教育的需要比以往任何时候都更加迫切，对科学知识和卓越人才的渴求比以往任何时候都更加强烈”。这种需要和渴求充分地反映着我国政治、经济、社会、文化发展的现实，是对高等教育快速</w:t>
      </w:r>
      <w:r>
        <w:rPr>
          <w:rFonts w:asciiTheme="minorEastAsia" w:hAnsiTheme="minorEastAsia" w:hint="eastAsia"/>
          <w:sz w:val="24"/>
        </w:rPr>
        <w:t xml:space="preserve"> </w:t>
      </w:r>
      <w:r>
        <w:rPr>
          <w:rFonts w:asciiTheme="minorEastAsia" w:hAnsiTheme="minorEastAsia" w:hint="eastAsia"/>
          <w:sz w:val="24"/>
        </w:rPr>
        <w:t>发展的最高启盼。</w:t>
      </w:r>
    </w:p>
    <w:p w:rsidR="008006EB" w:rsidRDefault="00D3751F">
      <w:pPr>
        <w:spacing w:line="360" w:lineRule="auto"/>
        <w:ind w:left="420"/>
        <w:rPr>
          <w:rFonts w:asciiTheme="minorEastAsia" w:hAnsiTheme="minorEastAsia"/>
          <w:sz w:val="24"/>
        </w:rPr>
      </w:pPr>
      <w:r>
        <w:rPr>
          <w:rFonts w:asciiTheme="minorEastAsia" w:hAnsiTheme="minorEastAsia" w:hint="eastAsia"/>
          <w:sz w:val="24"/>
        </w:rPr>
        <w:t xml:space="preserve">    </w:t>
      </w:r>
      <w:r>
        <w:rPr>
          <w:rFonts w:asciiTheme="minorEastAsia" w:hAnsiTheme="minorEastAsia" w:hint="eastAsia"/>
          <w:sz w:val="24"/>
        </w:rPr>
        <w:t>随着科学技术和生产力的高速增长和经济全球化的深入，经济学教育的短板已经充分显露出来，其核心问题是教学内容、思想、结构跟不上经济发展的要求，书本和课堂的语境难以准确</w:t>
      </w:r>
      <w:proofErr w:type="gramStart"/>
      <w:r>
        <w:rPr>
          <w:rFonts w:asciiTheme="minorEastAsia" w:hAnsiTheme="minorEastAsia" w:hint="eastAsia"/>
          <w:sz w:val="24"/>
        </w:rPr>
        <w:t>审述经济</w:t>
      </w:r>
      <w:proofErr w:type="gramEnd"/>
      <w:r>
        <w:rPr>
          <w:rFonts w:asciiTheme="minorEastAsia" w:hAnsiTheme="minorEastAsia" w:hint="eastAsia"/>
          <w:sz w:val="24"/>
        </w:rPr>
        <w:t>生活中涌</w:t>
      </w:r>
      <w:proofErr w:type="gramStart"/>
      <w:r>
        <w:rPr>
          <w:rFonts w:asciiTheme="minorEastAsia" w:hAnsiTheme="minorEastAsia" w:hint="eastAsia"/>
          <w:sz w:val="24"/>
        </w:rPr>
        <w:t>渚</w:t>
      </w:r>
      <w:proofErr w:type="gramEnd"/>
      <w:r>
        <w:rPr>
          <w:rFonts w:asciiTheme="minorEastAsia" w:hAnsiTheme="minorEastAsia" w:hint="eastAsia"/>
          <w:sz w:val="24"/>
        </w:rPr>
        <w:t>的各类现实问题</w:t>
      </w:r>
      <w:r>
        <w:rPr>
          <w:rFonts w:asciiTheme="minorEastAsia" w:hAnsiTheme="minorEastAsia" w:hint="eastAsia"/>
          <w:sz w:val="24"/>
        </w:rPr>
        <w:t>。这次国际金融危机的最大挑战就是经济学理论对经济实践问题的高度错位。到目前为止，中国经济学的教育从内容到方法基本上是移植的西方经济学教育模式。我们追求的目标是建设有中国特色社会主义，教育的方式却是资本主义的经济学内容，这是极大的矛盾。表现在，第一、缺少对主流经济学的批判。同前三十年全盘吸收苏联经济学教育模式一样，现在又陷入西方经济学学术“奴隶兽”的地位；第二，</w:t>
      </w:r>
      <w:r>
        <w:rPr>
          <w:rFonts w:asciiTheme="minorEastAsia" w:hAnsiTheme="minorEastAsia" w:hint="eastAsia"/>
          <w:sz w:val="24"/>
        </w:rPr>
        <w:t xml:space="preserve"> </w:t>
      </w:r>
      <w:r>
        <w:rPr>
          <w:rFonts w:asciiTheme="minorEastAsia" w:hAnsiTheme="minorEastAsia" w:hint="eastAsia"/>
          <w:sz w:val="24"/>
        </w:rPr>
        <w:t>脱离中国国情和经济发展的实际，总是空对空，洋对洋；第三，跟不上全球化</w:t>
      </w:r>
      <w:proofErr w:type="gramStart"/>
      <w:r>
        <w:rPr>
          <w:rFonts w:asciiTheme="minorEastAsia" w:hAnsiTheme="minorEastAsia" w:hint="eastAsia"/>
          <w:sz w:val="24"/>
        </w:rPr>
        <w:t>综</w:t>
      </w:r>
      <w:proofErr w:type="gramEnd"/>
      <w:r>
        <w:rPr>
          <w:rFonts w:asciiTheme="minorEastAsia" w:hAnsiTheme="minorEastAsia" w:hint="eastAsia"/>
          <w:sz w:val="24"/>
        </w:rPr>
        <w:t xml:space="preserve">                                       </w:t>
      </w:r>
      <w:r>
        <w:rPr>
          <w:rFonts w:asciiTheme="minorEastAsia" w:hAnsiTheme="minorEastAsia" w:hint="eastAsia"/>
          <w:sz w:val="24"/>
        </w:rPr>
        <w:t xml:space="preserve">                                                                                                                                                                                             </w:t>
      </w:r>
      <w:proofErr w:type="gramStart"/>
      <w:r>
        <w:rPr>
          <w:rFonts w:asciiTheme="minorEastAsia" w:hAnsiTheme="minorEastAsia" w:hint="eastAsia"/>
          <w:sz w:val="24"/>
        </w:rPr>
        <w:t>观经济</w:t>
      </w:r>
      <w:proofErr w:type="gramEnd"/>
      <w:r>
        <w:rPr>
          <w:rFonts w:asciiTheme="minorEastAsia" w:hAnsiTheme="minorEastAsia" w:hint="eastAsia"/>
          <w:sz w:val="24"/>
        </w:rPr>
        <w:t>和大格局分布中的创新思维要求。</w:t>
      </w:r>
    </w:p>
    <w:p w:rsidR="008006EB" w:rsidRDefault="00D3751F">
      <w:pPr>
        <w:spacing w:line="360" w:lineRule="auto"/>
        <w:ind w:left="420" w:firstLine="480"/>
        <w:rPr>
          <w:rFonts w:asciiTheme="minorEastAsia" w:hAnsiTheme="minorEastAsia"/>
          <w:sz w:val="24"/>
        </w:rPr>
      </w:pPr>
      <w:r>
        <w:rPr>
          <w:rFonts w:asciiTheme="minorEastAsia" w:hAnsiTheme="minorEastAsia" w:hint="eastAsia"/>
          <w:sz w:val="24"/>
        </w:rPr>
        <w:t xml:space="preserve"> </w:t>
      </w:r>
      <w:r>
        <w:rPr>
          <w:rFonts w:asciiTheme="minorEastAsia" w:hAnsiTheme="minorEastAsia" w:hint="eastAsia"/>
          <w:sz w:val="24"/>
        </w:rPr>
        <w:t>经济学是一门随着经济发展不断深入的认识过程，经济学教育要紧密联系实际，从多方面提高所学各科目的</w:t>
      </w:r>
      <w:r>
        <w:rPr>
          <w:rFonts w:asciiTheme="minorEastAsia" w:hAnsiTheme="minorEastAsia" w:hint="eastAsia"/>
          <w:sz w:val="24"/>
        </w:rPr>
        <w:t>实践内容。把社会经济生活中已发生，正在发生，将要发生的各类矛盾、问题、途径、创意纳入教育视野和教学实验范围之内，在分析，总结，归纳中上升到理性认识的高度，概括出能阐明社会本质的理论内涵及逻辑关系。对教育者和被教育者来说，最重要的是找到能正确解释真实世界发生的各类事件的能力及解决矛盾问题的方法。在提高制定政策能力的条件下，找出实现创意性目标的新路径。尊重前人的创造，却不把前人的理论当成固定的公式。这样，有中国特色社会主义经济学教育才能自然形成，并不断丰富和发展。所以，必须坚决地克服对外</w:t>
      </w:r>
      <w:proofErr w:type="gramStart"/>
      <w:r>
        <w:rPr>
          <w:rFonts w:asciiTheme="minorEastAsia" w:hAnsiTheme="minorEastAsia" w:hint="eastAsia"/>
          <w:sz w:val="24"/>
        </w:rPr>
        <w:t>来知识</w:t>
      </w:r>
      <w:proofErr w:type="gramEnd"/>
      <w:r>
        <w:rPr>
          <w:rFonts w:asciiTheme="minorEastAsia" w:hAnsiTheme="minorEastAsia" w:hint="eastAsia"/>
          <w:sz w:val="24"/>
        </w:rPr>
        <w:t>的过度依赖和因循守</w:t>
      </w:r>
      <w:r>
        <w:rPr>
          <w:rFonts w:asciiTheme="minorEastAsia" w:hAnsiTheme="minorEastAsia" w:hint="eastAsia"/>
          <w:sz w:val="24"/>
        </w:rPr>
        <w:t>旧，“左一脚，右一脚”踢翻教条主义的窠臼，不当外国经济学教育的“奴隶兽”。</w:t>
      </w:r>
    </w:p>
    <w:p w:rsidR="008006EB" w:rsidRDefault="00D3751F">
      <w:pPr>
        <w:spacing w:line="360" w:lineRule="auto"/>
        <w:ind w:left="420" w:firstLine="480"/>
        <w:rPr>
          <w:rFonts w:asciiTheme="minorEastAsia" w:hAnsiTheme="minorEastAsia"/>
          <w:sz w:val="24"/>
        </w:rPr>
      </w:pPr>
      <w:r>
        <w:rPr>
          <w:rFonts w:asciiTheme="minorEastAsia" w:hAnsiTheme="minorEastAsia" w:hint="eastAsia"/>
          <w:sz w:val="24"/>
        </w:rPr>
        <w:t>我读过哈佛大学培养</w:t>
      </w:r>
      <w:r>
        <w:rPr>
          <w:rFonts w:asciiTheme="minorEastAsia" w:hAnsiTheme="minorEastAsia" w:hint="eastAsia"/>
          <w:sz w:val="24"/>
        </w:rPr>
        <w:t>MBA</w:t>
      </w:r>
      <w:r>
        <w:rPr>
          <w:rFonts w:asciiTheme="minorEastAsia" w:hAnsiTheme="minorEastAsia" w:hint="eastAsia"/>
          <w:sz w:val="24"/>
        </w:rPr>
        <w:t>的教材（中文），他们的教育模式是，工商管理硕士的学习时间为两年：第一年学习基础理论，合格后第二年转入实践教学。方法是，</w:t>
      </w:r>
      <w:r>
        <w:rPr>
          <w:rFonts w:asciiTheme="minorEastAsia" w:hAnsiTheme="minorEastAsia" w:hint="eastAsia"/>
          <w:sz w:val="24"/>
        </w:rPr>
        <w:t>720</w:t>
      </w:r>
      <w:r>
        <w:rPr>
          <w:rFonts w:asciiTheme="minorEastAsia" w:hAnsiTheme="minorEastAsia" w:hint="eastAsia"/>
          <w:sz w:val="24"/>
        </w:rPr>
        <w:t>多个案例资料必须一年内读完。据说每篇都有上百页。学生在上课前一天把应分析的案例准备好，思考出分析路径，找出答案。第二天，导师坐在椅子上闭着眼睛</w:t>
      </w:r>
      <w:proofErr w:type="gramStart"/>
      <w:r>
        <w:rPr>
          <w:rFonts w:asciiTheme="minorEastAsia" w:hAnsiTheme="minorEastAsia" w:hint="eastAsia"/>
          <w:sz w:val="24"/>
        </w:rPr>
        <w:t>听每个</w:t>
      </w:r>
      <w:proofErr w:type="gramEnd"/>
      <w:r>
        <w:rPr>
          <w:rFonts w:asciiTheme="minorEastAsia" w:hAnsiTheme="minorEastAsia" w:hint="eastAsia"/>
          <w:sz w:val="24"/>
        </w:rPr>
        <w:t>同学发言。</w:t>
      </w:r>
      <w:r>
        <w:rPr>
          <w:rFonts w:asciiTheme="minorEastAsia" w:hAnsiTheme="minorEastAsia" w:hint="eastAsia"/>
          <w:sz w:val="24"/>
        </w:rPr>
        <w:lastRenderedPageBreak/>
        <w:t>导师就是根据学生们发言的水平、质量和见解来决定你能否毕业。试想，</w:t>
      </w:r>
      <w:r>
        <w:rPr>
          <w:rFonts w:asciiTheme="minorEastAsia" w:hAnsiTheme="minorEastAsia" w:hint="eastAsia"/>
          <w:sz w:val="24"/>
        </w:rPr>
        <w:t>720</w:t>
      </w:r>
      <w:r>
        <w:rPr>
          <w:rFonts w:asciiTheme="minorEastAsia" w:hAnsiTheme="minorEastAsia" w:hint="eastAsia"/>
          <w:sz w:val="24"/>
        </w:rPr>
        <w:t>多项案例，去掉休假的时间，每个学生每晚至少要看三百多页左右的</w:t>
      </w:r>
      <w:r>
        <w:rPr>
          <w:rFonts w:asciiTheme="minorEastAsia" w:hAnsiTheme="minorEastAsia" w:hint="eastAsia"/>
          <w:sz w:val="24"/>
        </w:rPr>
        <w:t>资料，并要理解，提出分析意见。可见其学习的份量。</w:t>
      </w:r>
    </w:p>
    <w:p w:rsidR="008006EB" w:rsidRDefault="00D3751F">
      <w:pPr>
        <w:spacing w:line="360" w:lineRule="auto"/>
        <w:ind w:left="420" w:firstLine="480"/>
        <w:rPr>
          <w:rFonts w:asciiTheme="minorEastAsia" w:hAnsiTheme="minorEastAsia"/>
          <w:sz w:val="24"/>
        </w:rPr>
      </w:pPr>
      <w:proofErr w:type="gramStart"/>
      <w:r>
        <w:rPr>
          <w:rFonts w:asciiTheme="minorEastAsia" w:hAnsiTheme="minorEastAsia" w:hint="eastAsia"/>
          <w:sz w:val="24"/>
        </w:rPr>
        <w:t>好在近</w:t>
      </w:r>
      <w:proofErr w:type="gramEnd"/>
      <w:r>
        <w:rPr>
          <w:rFonts w:asciiTheme="minorEastAsia" w:hAnsiTheme="minorEastAsia" w:hint="eastAsia"/>
          <w:sz w:val="24"/>
        </w:rPr>
        <w:t>10</w:t>
      </w:r>
      <w:r>
        <w:rPr>
          <w:rFonts w:asciiTheme="minorEastAsia" w:hAnsiTheme="minorEastAsia" w:hint="eastAsia"/>
          <w:sz w:val="24"/>
        </w:rPr>
        <w:t>年来，国内在应用性专业教材中增加了大量的实践性教学内容，取得了一定成绩。广东培正学院本着培育应用性人才的办校方针，招收了大量外贸专业的教育人才，及时更新补充了一些实践性教材和教学内容。在贸易实务，单证实务，外贸案例分析，营销策划，银行外汇业务，互联网金融等方面，以及双语教学和就业指导方面，取得了一些可喜的实践教学进展。所培养的学生实践工作能力大有提高，满足了外贸专业的人才需求。但总的来看，实践教学和开发方面还是处于薄弱环节，即没有达到发达国家的先进</w:t>
      </w:r>
      <w:r>
        <w:rPr>
          <w:rFonts w:asciiTheme="minorEastAsia" w:hAnsiTheme="minorEastAsia" w:hint="eastAsia"/>
          <w:sz w:val="24"/>
        </w:rPr>
        <w:t>水平，也没有拿出适合中国国情经验</w:t>
      </w:r>
      <w:proofErr w:type="gramStart"/>
      <w:r>
        <w:rPr>
          <w:rFonts w:asciiTheme="minorEastAsia" w:hAnsiTheme="minorEastAsia" w:hint="eastAsia"/>
          <w:sz w:val="24"/>
        </w:rPr>
        <w:t>性教学</w:t>
      </w:r>
      <w:proofErr w:type="gramEnd"/>
      <w:r>
        <w:rPr>
          <w:rFonts w:asciiTheme="minorEastAsia" w:hAnsiTheme="minorEastAsia" w:hint="eastAsia"/>
          <w:sz w:val="24"/>
        </w:rPr>
        <w:t>总结。第一模仿国外教学方式和教材内容还比较多；第二案例分析中的普遍性，及时性，特殊性，涵盖面还不够；第三，就事论事多，分析的方法和技术水平还偏低；第四相关学科的联系还不够，涉及法律，技术，文化的综合性分析深度还比较欠缺；第五，有关中国经济的案例典型性还不充分。</w:t>
      </w:r>
    </w:p>
    <w:p w:rsidR="008006EB" w:rsidRDefault="00D3751F">
      <w:pPr>
        <w:spacing w:line="360" w:lineRule="auto"/>
        <w:ind w:left="420" w:firstLine="480"/>
        <w:rPr>
          <w:rFonts w:asciiTheme="minorEastAsia" w:hAnsiTheme="minorEastAsia"/>
          <w:sz w:val="24"/>
        </w:rPr>
      </w:pPr>
      <w:r>
        <w:rPr>
          <w:rFonts w:asciiTheme="minorEastAsia" w:hAnsiTheme="minorEastAsia" w:hint="eastAsia"/>
          <w:sz w:val="24"/>
        </w:rPr>
        <w:t>建议：</w:t>
      </w:r>
    </w:p>
    <w:p w:rsidR="008006EB" w:rsidRDefault="00D3751F">
      <w:pPr>
        <w:spacing w:line="360" w:lineRule="auto"/>
        <w:ind w:left="420" w:firstLine="480"/>
        <w:rPr>
          <w:rFonts w:asciiTheme="minorEastAsia" w:hAnsiTheme="minorEastAsia"/>
          <w:sz w:val="24"/>
        </w:rPr>
      </w:pPr>
      <w:r>
        <w:rPr>
          <w:rFonts w:asciiTheme="minorEastAsia" w:hAnsiTheme="minorEastAsia" w:hint="eastAsia"/>
          <w:sz w:val="24"/>
        </w:rPr>
        <w:t>一，把实践教学列入中国特色社会主义经济学教育的指导思想之一，推动理论联系实际的经济学教育方针。</w:t>
      </w:r>
    </w:p>
    <w:p w:rsidR="008006EB" w:rsidRDefault="00D3751F">
      <w:pPr>
        <w:spacing w:line="360" w:lineRule="auto"/>
        <w:ind w:left="420" w:firstLine="480"/>
        <w:rPr>
          <w:rFonts w:asciiTheme="minorEastAsia" w:hAnsiTheme="minorEastAsia"/>
          <w:sz w:val="24"/>
        </w:rPr>
      </w:pPr>
      <w:r>
        <w:rPr>
          <w:rFonts w:asciiTheme="minorEastAsia" w:hAnsiTheme="minorEastAsia" w:hint="eastAsia"/>
          <w:sz w:val="24"/>
        </w:rPr>
        <w:t>二，结合中国国情，把世界经济和中国经济发展过程中遇到的典型案例和各种热点、难点问题，分门别类地纳入各种经济学</w:t>
      </w:r>
      <w:r>
        <w:rPr>
          <w:rFonts w:asciiTheme="minorEastAsia" w:hAnsiTheme="minorEastAsia" w:hint="eastAsia"/>
          <w:sz w:val="24"/>
        </w:rPr>
        <w:t>科教学内容之中。让学生从实践中分析理解各种经济学说、理论、政策的表达基础和产生过程。</w:t>
      </w:r>
    </w:p>
    <w:p w:rsidR="008006EB" w:rsidRDefault="00D3751F">
      <w:pPr>
        <w:spacing w:line="360" w:lineRule="auto"/>
        <w:ind w:left="420" w:firstLine="480"/>
        <w:rPr>
          <w:rFonts w:asciiTheme="minorEastAsia" w:hAnsiTheme="minorEastAsia"/>
          <w:sz w:val="24"/>
        </w:rPr>
      </w:pPr>
      <w:r>
        <w:rPr>
          <w:rFonts w:asciiTheme="minorEastAsia" w:hAnsiTheme="minorEastAsia" w:hint="eastAsia"/>
          <w:sz w:val="24"/>
        </w:rPr>
        <w:t>三，坚持经济学的批判立场，让实践作为检验真理的标准，用马克思的辩证唯物主义和历史唯物主义反对经济学教育的形而上学和机械论。</w:t>
      </w:r>
    </w:p>
    <w:p w:rsidR="008006EB" w:rsidRDefault="00D3751F">
      <w:pPr>
        <w:spacing w:line="360" w:lineRule="auto"/>
        <w:ind w:left="420" w:firstLine="480"/>
        <w:rPr>
          <w:rFonts w:asciiTheme="minorEastAsia" w:hAnsiTheme="minorEastAsia"/>
          <w:sz w:val="24"/>
        </w:rPr>
      </w:pPr>
      <w:r>
        <w:rPr>
          <w:rFonts w:asciiTheme="minorEastAsia" w:hAnsiTheme="minorEastAsia" w:hint="eastAsia"/>
          <w:sz w:val="24"/>
        </w:rPr>
        <w:t>四，坚持科学发展观，使经济学教育紧跟科学技术和生产力发展的要求。面对新问题，开发新思路，创立新范围，解决新矛盾。</w:t>
      </w:r>
    </w:p>
    <w:p w:rsidR="008006EB" w:rsidRDefault="00D3751F">
      <w:pPr>
        <w:spacing w:line="360" w:lineRule="auto"/>
        <w:ind w:left="420" w:firstLine="480"/>
        <w:rPr>
          <w:rFonts w:asciiTheme="minorEastAsia" w:hAnsiTheme="minorEastAsia"/>
          <w:sz w:val="24"/>
        </w:rPr>
      </w:pPr>
      <w:r>
        <w:rPr>
          <w:rFonts w:asciiTheme="minorEastAsia" w:hAnsiTheme="minorEastAsia" w:hint="eastAsia"/>
          <w:sz w:val="24"/>
        </w:rPr>
        <w:t>五，开发以实践教学为中心的新的经济学科，如科技开发经济学、互联网经济学、“一带一路”经济学、三农经济学等。</w:t>
      </w:r>
    </w:p>
    <w:p w:rsidR="008006EB" w:rsidRDefault="00D3751F">
      <w:pPr>
        <w:spacing w:line="360" w:lineRule="auto"/>
        <w:ind w:firstLineChars="700" w:firstLine="1680"/>
        <w:rPr>
          <w:rFonts w:asciiTheme="minorEastAsia" w:hAnsiTheme="minorEastAsia"/>
          <w:sz w:val="24"/>
        </w:rPr>
      </w:pPr>
      <w:r>
        <w:rPr>
          <w:rFonts w:asciiTheme="minorEastAsia" w:hAnsiTheme="minorEastAsia" w:hint="eastAsia"/>
          <w:sz w:val="24"/>
        </w:rPr>
        <w:t>六，改革大一统的经济学教育模式，鼓励各类院校开创具有实践特色的经济学科和专业研究</w:t>
      </w:r>
      <w:r>
        <w:rPr>
          <w:rFonts w:asciiTheme="minorEastAsia" w:hAnsiTheme="minorEastAsia" w:hint="eastAsia"/>
          <w:sz w:val="24"/>
        </w:rPr>
        <w:t>设施，培养接地气的符合社会发展实践要求的经济学人才。尤其是要鼓励民办高等经济院校的办学积极性，打破常规，开拓创新，保证公民教育的平等竞争环境。</w:t>
      </w:r>
    </w:p>
    <w:p w:rsidR="008006EB" w:rsidRDefault="008006EB">
      <w:pPr>
        <w:ind w:firstLineChars="900" w:firstLine="2880"/>
        <w:rPr>
          <w:rFonts w:ascii="黑体" w:eastAsia="黑体" w:hAnsi="黑体"/>
          <w:sz w:val="32"/>
          <w:szCs w:val="32"/>
        </w:rPr>
      </w:pPr>
    </w:p>
    <w:p w:rsidR="008006EB" w:rsidRDefault="008006EB">
      <w:pPr>
        <w:ind w:firstLineChars="900" w:firstLine="2880"/>
        <w:rPr>
          <w:rFonts w:asciiTheme="majorEastAsia" w:eastAsiaTheme="majorEastAsia" w:hAnsiTheme="majorEastAsia" w:cstheme="majorEastAsia"/>
          <w:sz w:val="32"/>
          <w:szCs w:val="32"/>
        </w:rPr>
      </w:pPr>
    </w:p>
    <w:p w:rsidR="008006EB" w:rsidRDefault="00D3751F">
      <w:pPr>
        <w:ind w:firstLineChars="900" w:firstLine="2891"/>
        <w:rPr>
          <w:rFonts w:asciiTheme="majorEastAsia" w:eastAsiaTheme="majorEastAsia" w:hAnsiTheme="majorEastAsia" w:cstheme="majorEastAsia"/>
          <w:sz w:val="32"/>
          <w:szCs w:val="32"/>
        </w:rPr>
      </w:pPr>
      <w:r>
        <w:rPr>
          <w:rFonts w:asciiTheme="majorEastAsia" w:eastAsiaTheme="majorEastAsia" w:hAnsiTheme="majorEastAsia" w:cstheme="majorEastAsia" w:hint="eastAsia"/>
          <w:b/>
          <w:bCs/>
          <w:sz w:val="32"/>
          <w:szCs w:val="32"/>
        </w:rPr>
        <w:lastRenderedPageBreak/>
        <w:t>计算机系课程体系建设探究</w:t>
      </w:r>
    </w:p>
    <w:p w:rsidR="008006EB" w:rsidRDefault="00D3751F">
      <w:pPr>
        <w:spacing w:line="360" w:lineRule="auto"/>
        <w:ind w:firstLineChars="1600" w:firstLine="4480"/>
        <w:rPr>
          <w:rFonts w:asciiTheme="minorEastAsia" w:eastAsiaTheme="minorEastAsia" w:hAnsiTheme="minorEastAsia" w:cstheme="minorEastAsia"/>
          <w:b/>
          <w:bCs/>
          <w:sz w:val="24"/>
        </w:rPr>
      </w:pPr>
      <w:r>
        <w:rPr>
          <w:rFonts w:asciiTheme="minorEastAsia" w:eastAsiaTheme="minorEastAsia" w:hAnsiTheme="minorEastAsia" w:hint="eastAsia"/>
          <w:sz w:val="28"/>
          <w:szCs w:val="28"/>
        </w:rPr>
        <w:t xml:space="preserve">                       </w:t>
      </w:r>
      <w:r>
        <w:rPr>
          <w:rFonts w:asciiTheme="minorEastAsia" w:eastAsiaTheme="minorEastAsia" w:hAnsiTheme="minorEastAsia" w:cstheme="minorEastAsia" w:hint="eastAsia"/>
          <w:sz w:val="24"/>
        </w:rPr>
        <w:t xml:space="preserve"> </w:t>
      </w:r>
      <w:r>
        <w:rPr>
          <w:rFonts w:asciiTheme="minorEastAsia" w:eastAsiaTheme="minorEastAsia" w:hAnsiTheme="minorEastAsia" w:cstheme="minorEastAsia" w:hint="eastAsia"/>
          <w:b/>
          <w:bCs/>
          <w:sz w:val="24"/>
        </w:rPr>
        <w:t>——廖金祥</w:t>
      </w:r>
    </w:p>
    <w:p w:rsidR="008006EB" w:rsidRDefault="00D3751F">
      <w:pPr>
        <w:pStyle w:val="20"/>
        <w:numPr>
          <w:ilvl w:val="0"/>
          <w:numId w:val="2"/>
        </w:numPr>
        <w:spacing w:line="360" w:lineRule="auto"/>
        <w:ind w:firstLineChars="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课程体系建设概念</w:t>
      </w:r>
    </w:p>
    <w:p w:rsidR="008006EB" w:rsidRDefault="00D3751F">
      <w:pPr>
        <w:spacing w:line="360" w:lineRule="auto"/>
        <w:ind w:firstLine="420"/>
        <w:rPr>
          <w:rFonts w:asciiTheme="minorEastAsia" w:eastAsiaTheme="minorEastAsia" w:hAnsiTheme="minorEastAsia" w:cstheme="minorEastAsia"/>
          <w:color w:val="333333"/>
          <w:sz w:val="24"/>
          <w:shd w:val="clear" w:color="auto" w:fill="FFFFFF"/>
        </w:rPr>
      </w:pPr>
      <w:r>
        <w:rPr>
          <w:rFonts w:asciiTheme="minorEastAsia" w:eastAsiaTheme="minorEastAsia" w:hAnsiTheme="minorEastAsia" w:cstheme="minorEastAsia" w:hint="eastAsia"/>
          <w:sz w:val="24"/>
        </w:rPr>
        <w:t>在高等学校，学科、专业、课程是永恒的话题，其中最重要的是课程体系建设。课程体系是连接专业和课程之间的桥梁。课程体系是指在一定的教育价值理念指导下，将课程的各个构成要素进行科学合理地组合，使各个课程要素在教学过程中统</w:t>
      </w:r>
      <w:proofErr w:type="gramStart"/>
      <w:r>
        <w:rPr>
          <w:rFonts w:asciiTheme="minorEastAsia" w:eastAsiaTheme="minorEastAsia" w:hAnsiTheme="minorEastAsia" w:cstheme="minorEastAsia" w:hint="eastAsia"/>
          <w:sz w:val="24"/>
        </w:rPr>
        <w:t>一</w:t>
      </w:r>
      <w:proofErr w:type="gramEnd"/>
      <w:r>
        <w:rPr>
          <w:rFonts w:asciiTheme="minorEastAsia" w:eastAsiaTheme="minorEastAsia" w:hAnsiTheme="minorEastAsia" w:cstheme="minorEastAsia" w:hint="eastAsia"/>
          <w:sz w:val="24"/>
        </w:rPr>
        <w:t>指向该课程体系的目标的若干课程的集合。课程体系是实现专业培养目标的载体</w:t>
      </w:r>
      <w:r>
        <w:rPr>
          <w:rFonts w:asciiTheme="minorEastAsia" w:eastAsiaTheme="minorEastAsia" w:hAnsiTheme="minorEastAsia" w:cstheme="minorEastAsia" w:hint="eastAsia"/>
          <w:sz w:val="24"/>
        </w:rPr>
        <w:t>,</w:t>
      </w:r>
      <w:r>
        <w:rPr>
          <w:rFonts w:asciiTheme="minorEastAsia" w:eastAsiaTheme="minorEastAsia" w:hAnsiTheme="minorEastAsia" w:cstheme="minorEastAsia" w:hint="eastAsia"/>
          <w:color w:val="333333"/>
          <w:sz w:val="24"/>
          <w:shd w:val="clear" w:color="auto" w:fill="FFFFFF"/>
        </w:rPr>
        <w:t xml:space="preserve"> </w:t>
      </w:r>
      <w:r>
        <w:rPr>
          <w:rFonts w:asciiTheme="minorEastAsia" w:eastAsiaTheme="minorEastAsia" w:hAnsiTheme="minorEastAsia" w:cstheme="minorEastAsia" w:hint="eastAsia"/>
          <w:color w:val="333333"/>
          <w:sz w:val="24"/>
          <w:shd w:val="clear" w:color="auto" w:fill="FFFFFF"/>
        </w:rPr>
        <w:t>是培养目标的具体化和依托，</w:t>
      </w:r>
      <w:r>
        <w:rPr>
          <w:rFonts w:asciiTheme="minorEastAsia" w:eastAsiaTheme="minorEastAsia" w:hAnsiTheme="minorEastAsia" w:cstheme="minorEastAsia" w:hint="eastAsia"/>
          <w:sz w:val="24"/>
        </w:rPr>
        <w:t>是保障和提高教学质量的关键。</w:t>
      </w:r>
      <w:r>
        <w:rPr>
          <w:rFonts w:asciiTheme="minorEastAsia" w:eastAsiaTheme="minorEastAsia" w:hAnsiTheme="minorEastAsia" w:cstheme="minorEastAsia" w:hint="eastAsia"/>
          <w:color w:val="333333"/>
          <w:sz w:val="24"/>
          <w:shd w:val="clear" w:color="auto" w:fill="FFFFFF"/>
        </w:rPr>
        <w:t>课程体系主要由特定的课程理念、课程目标、课程内容、课程结构和课程活动方式所组成。</w:t>
      </w:r>
    </w:p>
    <w:p w:rsidR="008006EB" w:rsidRDefault="00D3751F">
      <w:pPr>
        <w:pStyle w:val="20"/>
        <w:numPr>
          <w:ilvl w:val="0"/>
          <w:numId w:val="2"/>
        </w:numPr>
        <w:spacing w:line="360" w:lineRule="auto"/>
        <w:ind w:firstLineChars="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计算机系课程体系建设的短期目标</w:t>
      </w:r>
    </w:p>
    <w:p w:rsidR="008006EB" w:rsidRDefault="00D3751F">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计算机系现有的“计算机科学与技术”、“网络工程”、“数</w:t>
      </w:r>
      <w:r>
        <w:rPr>
          <w:rFonts w:asciiTheme="minorEastAsia" w:eastAsiaTheme="minorEastAsia" w:hAnsiTheme="minorEastAsia" w:cstheme="minorEastAsia" w:hint="eastAsia"/>
          <w:sz w:val="24"/>
        </w:rPr>
        <w:t>字媒体技术”三个专业隶属于计算机学科，在当今科技和产业呈现学科专业交融的大趋势下，不但是专业基础课大致相同，而且原来的专业性强的选修课也应该在专业之间相互渗透。即是说，计算机学科下的各个专业的界线变得模糊起来，比如移动互联网就是网络工程和通信工程专业的交叉，物联网技术是移动网络、嵌入式系统、传感技术、程序设计技术的集合，大数据处理离不开云（网络）计算，新一代人工智能技术又是集数学模型、大数据处理技术、神经网络技术、传感技术、虚拟现实（</w:t>
      </w:r>
      <w:r>
        <w:rPr>
          <w:rFonts w:asciiTheme="minorEastAsia" w:eastAsiaTheme="minorEastAsia" w:hAnsiTheme="minorEastAsia" w:cstheme="minorEastAsia" w:hint="eastAsia"/>
          <w:sz w:val="24"/>
        </w:rPr>
        <w:t>VR</w:t>
      </w:r>
      <w:r>
        <w:rPr>
          <w:rFonts w:asciiTheme="minorEastAsia" w:eastAsiaTheme="minorEastAsia" w:hAnsiTheme="minorEastAsia" w:cstheme="minorEastAsia" w:hint="eastAsia"/>
          <w:sz w:val="24"/>
        </w:rPr>
        <w:t>）技术、电子技术、机械制造技术之大成。</w:t>
      </w:r>
    </w:p>
    <w:p w:rsidR="008006EB" w:rsidRDefault="00D3751F">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在上述大背景下，计算机系的培养</w:t>
      </w:r>
      <w:r>
        <w:rPr>
          <w:rFonts w:asciiTheme="minorEastAsia" w:eastAsiaTheme="minorEastAsia" w:hAnsiTheme="minorEastAsia" w:cstheme="minorEastAsia" w:hint="eastAsia"/>
          <w:sz w:val="24"/>
        </w:rPr>
        <w:t>目标是应用型人才并着眼于学生就业，在课程体系建设的常规范围内，计算机系的课程建设具有如下特征：第一是每一个课程体系至少指向一个就业目标；第二是一门课程可以隶属于不同的课程体系；第三是课程体系中的课程可以来自于不同的专业。</w:t>
      </w:r>
    </w:p>
    <w:p w:rsidR="008006EB" w:rsidRDefault="00D3751F">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故此，计算机系课程体系建设的具体目标如下：</w:t>
      </w:r>
    </w:p>
    <w:p w:rsidR="008006EB" w:rsidRDefault="00D3751F">
      <w:pPr>
        <w:spacing w:line="360" w:lineRule="auto"/>
        <w:ind w:firstLineChars="150" w:firstLine="36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（一）课程体系目标：</w:t>
      </w:r>
    </w:p>
    <w:p w:rsidR="008006EB" w:rsidRDefault="00D3751F">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w:t>
      </w:r>
      <w:r>
        <w:rPr>
          <w:rFonts w:asciiTheme="minorEastAsia" w:eastAsiaTheme="minorEastAsia" w:hAnsiTheme="minorEastAsia" w:cstheme="minorEastAsia" w:hint="eastAsia"/>
          <w:sz w:val="24"/>
        </w:rPr>
        <w:t>、软件开发课程体系：中小型信息管理系统开发。</w:t>
      </w:r>
    </w:p>
    <w:p w:rsidR="008006EB" w:rsidRDefault="00D3751F">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w:t>
      </w:r>
      <w:r>
        <w:rPr>
          <w:rFonts w:asciiTheme="minorEastAsia" w:eastAsiaTheme="minorEastAsia" w:hAnsiTheme="minorEastAsia" w:cstheme="minorEastAsia" w:hint="eastAsia"/>
          <w:sz w:val="24"/>
        </w:rPr>
        <w:t>、移动商务技术课程体系：移动商务网站建设</w:t>
      </w:r>
      <w:r>
        <w:rPr>
          <w:rFonts w:asciiTheme="minorEastAsia" w:eastAsiaTheme="minorEastAsia" w:hAnsiTheme="minorEastAsia" w:cstheme="minorEastAsia" w:hint="eastAsia"/>
          <w:sz w:val="24"/>
        </w:rPr>
        <w:t>,</w:t>
      </w:r>
      <w:r>
        <w:rPr>
          <w:rFonts w:asciiTheme="minorEastAsia" w:eastAsiaTheme="minorEastAsia" w:hAnsiTheme="minorEastAsia" w:cstheme="minorEastAsia" w:hint="eastAsia"/>
          <w:sz w:val="24"/>
        </w:rPr>
        <w:t>移动智能终端开发。</w:t>
      </w:r>
    </w:p>
    <w:p w:rsidR="008006EB" w:rsidRDefault="00D3751F">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3</w:t>
      </w:r>
      <w:r>
        <w:rPr>
          <w:rFonts w:asciiTheme="minorEastAsia" w:eastAsiaTheme="minorEastAsia" w:hAnsiTheme="minorEastAsia" w:cstheme="minorEastAsia" w:hint="eastAsia"/>
          <w:sz w:val="24"/>
        </w:rPr>
        <w:t>、网络工程课程体系：网络工程主要是移动网络工程实施</w:t>
      </w:r>
    </w:p>
    <w:p w:rsidR="008006EB" w:rsidRDefault="00D3751F">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4</w:t>
      </w:r>
      <w:r>
        <w:rPr>
          <w:rFonts w:asciiTheme="minorEastAsia" w:eastAsiaTheme="minorEastAsia" w:hAnsiTheme="minorEastAsia" w:cstheme="minorEastAsia" w:hint="eastAsia"/>
          <w:sz w:val="24"/>
        </w:rPr>
        <w:t>、网络安全课程体系：信息安全平台构建</w:t>
      </w:r>
    </w:p>
    <w:p w:rsidR="008006EB" w:rsidRDefault="00D3751F">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5</w:t>
      </w:r>
      <w:r>
        <w:rPr>
          <w:rFonts w:asciiTheme="minorEastAsia" w:eastAsiaTheme="minorEastAsia" w:hAnsiTheme="minorEastAsia" w:cstheme="minorEastAsia" w:hint="eastAsia"/>
          <w:sz w:val="24"/>
        </w:rPr>
        <w:t>、嵌入式系统课程</w:t>
      </w:r>
      <w:r>
        <w:rPr>
          <w:rFonts w:asciiTheme="minorEastAsia" w:eastAsiaTheme="minorEastAsia" w:hAnsiTheme="minorEastAsia" w:cstheme="minorEastAsia" w:hint="eastAsia"/>
          <w:sz w:val="24"/>
        </w:rPr>
        <w:t>体系：简单嵌入式电子产品设计与制作。</w:t>
      </w:r>
    </w:p>
    <w:p w:rsidR="008006EB" w:rsidRDefault="00D3751F">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6</w:t>
      </w:r>
      <w:r>
        <w:rPr>
          <w:rFonts w:asciiTheme="minorEastAsia" w:eastAsiaTheme="minorEastAsia" w:hAnsiTheme="minorEastAsia" w:cstheme="minorEastAsia" w:hint="eastAsia"/>
          <w:sz w:val="24"/>
        </w:rPr>
        <w:t>、数字媒体广告课程体系：数字媒体技术广告与会展、影视作品后期制作。</w:t>
      </w:r>
    </w:p>
    <w:p w:rsidR="008006EB" w:rsidRDefault="00D3751F">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7</w:t>
      </w:r>
      <w:r>
        <w:rPr>
          <w:rFonts w:asciiTheme="minorEastAsia" w:eastAsiaTheme="minorEastAsia" w:hAnsiTheme="minorEastAsia" w:cstheme="minorEastAsia" w:hint="eastAsia"/>
          <w:sz w:val="24"/>
        </w:rPr>
        <w:t>、软件测试课程体系：软件测试与评价。</w:t>
      </w:r>
    </w:p>
    <w:p w:rsidR="008006EB" w:rsidRDefault="00D3751F">
      <w:pPr>
        <w:spacing w:line="360" w:lineRule="auto"/>
        <w:ind w:firstLineChars="100" w:firstLine="24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lastRenderedPageBreak/>
        <w:t>（二）课程体系中的课程质量目标：</w:t>
      </w:r>
    </w:p>
    <w:p w:rsidR="008006EB" w:rsidRDefault="00D3751F">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w:t>
      </w:r>
      <w:r>
        <w:rPr>
          <w:rFonts w:asciiTheme="minorEastAsia" w:eastAsiaTheme="minorEastAsia" w:hAnsiTheme="minorEastAsia" w:cstheme="minorEastAsia" w:hint="eastAsia"/>
          <w:sz w:val="24"/>
        </w:rPr>
        <w:t>、每一课程体系中建成一门优质或精品课程</w:t>
      </w:r>
    </w:p>
    <w:p w:rsidR="008006EB" w:rsidRDefault="00D3751F">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w:t>
      </w:r>
      <w:r>
        <w:rPr>
          <w:rFonts w:asciiTheme="minorEastAsia" w:eastAsiaTheme="minorEastAsia" w:hAnsiTheme="minorEastAsia" w:cstheme="minorEastAsia" w:hint="eastAsia"/>
          <w:sz w:val="24"/>
        </w:rPr>
        <w:t>、每一课程体系中设置一门综合实践课程</w:t>
      </w:r>
    </w:p>
    <w:p w:rsidR="008006EB" w:rsidRDefault="00D3751F">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3</w:t>
      </w:r>
      <w:r>
        <w:rPr>
          <w:rFonts w:asciiTheme="minorEastAsia" w:eastAsiaTheme="minorEastAsia" w:hAnsiTheme="minorEastAsia" w:cstheme="minorEastAsia" w:hint="eastAsia"/>
          <w:sz w:val="24"/>
        </w:rPr>
        <w:t>、每一课程体系中包含</w:t>
      </w:r>
      <w:r>
        <w:rPr>
          <w:rFonts w:asciiTheme="minorEastAsia" w:eastAsiaTheme="minorEastAsia" w:hAnsiTheme="minorEastAsia" w:cstheme="minorEastAsia" w:hint="eastAsia"/>
          <w:sz w:val="24"/>
        </w:rPr>
        <w:t>1-2</w:t>
      </w:r>
      <w:r>
        <w:rPr>
          <w:rFonts w:asciiTheme="minorEastAsia" w:eastAsiaTheme="minorEastAsia" w:hAnsiTheme="minorEastAsia" w:cstheme="minorEastAsia" w:hint="eastAsia"/>
          <w:sz w:val="24"/>
        </w:rPr>
        <w:t>门职业资格技术证书培训课程</w:t>
      </w:r>
    </w:p>
    <w:p w:rsidR="008006EB" w:rsidRDefault="00D3751F">
      <w:pPr>
        <w:pStyle w:val="20"/>
        <w:numPr>
          <w:ilvl w:val="0"/>
          <w:numId w:val="2"/>
        </w:numPr>
        <w:spacing w:line="360" w:lineRule="auto"/>
        <w:ind w:firstLineChars="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计算机系课程体系建设基于的条件</w:t>
      </w:r>
    </w:p>
    <w:p w:rsidR="008006EB" w:rsidRDefault="00D3751F">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民办高校与公办高校之间的差距不是某一方面或某几个方面</w:t>
      </w:r>
      <w:r>
        <w:rPr>
          <w:rFonts w:asciiTheme="minorEastAsia" w:eastAsiaTheme="minorEastAsia" w:hAnsiTheme="minorEastAsia" w:cstheme="minorEastAsia" w:hint="eastAsia"/>
          <w:sz w:val="24"/>
        </w:rPr>
        <w:t xml:space="preserve">, </w:t>
      </w:r>
      <w:r>
        <w:rPr>
          <w:rFonts w:asciiTheme="minorEastAsia" w:eastAsiaTheme="minorEastAsia" w:hAnsiTheme="minorEastAsia" w:cstheme="minorEastAsia" w:hint="eastAsia"/>
          <w:sz w:val="24"/>
        </w:rPr>
        <w:t>是全方位的。其中首要的就是教学资源差距，故此，在课程体系建设时应该“有所为有所不为”，下面分析一下计算机</w:t>
      </w:r>
      <w:proofErr w:type="gramStart"/>
      <w:r>
        <w:rPr>
          <w:rFonts w:asciiTheme="minorEastAsia" w:eastAsiaTheme="minorEastAsia" w:hAnsiTheme="minorEastAsia" w:cstheme="minorEastAsia" w:hint="eastAsia"/>
          <w:sz w:val="24"/>
        </w:rPr>
        <w:t>系当前</w:t>
      </w:r>
      <w:proofErr w:type="gramEnd"/>
      <w:r>
        <w:rPr>
          <w:rFonts w:asciiTheme="minorEastAsia" w:eastAsiaTheme="minorEastAsia" w:hAnsiTheme="minorEastAsia" w:cstheme="minorEastAsia" w:hint="eastAsia"/>
          <w:sz w:val="24"/>
        </w:rPr>
        <w:t>的教学资源条件：</w:t>
      </w:r>
    </w:p>
    <w:p w:rsidR="008006EB" w:rsidRDefault="00D3751F">
      <w:pPr>
        <w:spacing w:line="360" w:lineRule="auto"/>
        <w:ind w:firstLineChars="150" w:firstLine="36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（一）授课的客观资源</w:t>
      </w:r>
    </w:p>
    <w:p w:rsidR="008006EB" w:rsidRDefault="00D3751F">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w:t>
      </w:r>
      <w:r>
        <w:rPr>
          <w:rFonts w:asciiTheme="minorEastAsia" w:eastAsiaTheme="minorEastAsia" w:hAnsiTheme="minorEastAsia" w:cstheme="minorEastAsia" w:hint="eastAsia"/>
          <w:sz w:val="24"/>
        </w:rPr>
        <w:t>、课程学时少，受民办学校体制和经费的限制，课程的课时普遍偏少，从</w:t>
      </w:r>
      <w:r>
        <w:rPr>
          <w:rFonts w:asciiTheme="minorEastAsia" w:eastAsiaTheme="minorEastAsia" w:hAnsiTheme="minorEastAsia" w:cstheme="minorEastAsia" w:hint="eastAsia"/>
          <w:sz w:val="24"/>
        </w:rPr>
        <w:t>2012</w:t>
      </w:r>
      <w:r>
        <w:rPr>
          <w:rFonts w:asciiTheme="minorEastAsia" w:eastAsiaTheme="minorEastAsia" w:hAnsiTheme="minorEastAsia" w:cstheme="minorEastAsia" w:hint="eastAsia"/>
          <w:sz w:val="24"/>
        </w:rPr>
        <w:t>年之后大部分课程都是</w:t>
      </w:r>
      <w:r>
        <w:rPr>
          <w:rFonts w:asciiTheme="minorEastAsia" w:eastAsiaTheme="minorEastAsia" w:hAnsiTheme="minorEastAsia" w:cstheme="minorEastAsia" w:hint="eastAsia"/>
          <w:sz w:val="24"/>
        </w:rPr>
        <w:t>48</w:t>
      </w:r>
      <w:r>
        <w:rPr>
          <w:rFonts w:asciiTheme="minorEastAsia" w:eastAsiaTheme="minorEastAsia" w:hAnsiTheme="minorEastAsia" w:cstheme="minorEastAsia" w:hint="eastAsia"/>
          <w:sz w:val="24"/>
        </w:rPr>
        <w:t>学时，这与现有的学生学习资质和学习态度不匹配。</w:t>
      </w:r>
    </w:p>
    <w:p w:rsidR="008006EB" w:rsidRDefault="00D3751F">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w:t>
      </w:r>
      <w:r>
        <w:rPr>
          <w:rFonts w:asciiTheme="minorEastAsia" w:eastAsiaTheme="minorEastAsia" w:hAnsiTheme="minorEastAsia" w:cstheme="minorEastAsia" w:hint="eastAsia"/>
          <w:sz w:val="24"/>
        </w:rPr>
        <w:t>、教材适用性差</w:t>
      </w:r>
    </w:p>
    <w:p w:rsidR="008006EB" w:rsidRDefault="00D3751F">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少有适合于计算机系学生层次的教材，学校鼓励选用国家规划教材，规划教材一般都是知名高校编写，理论性强、层次较高，不太适合于培养应用型人才。</w:t>
      </w:r>
    </w:p>
    <w:p w:rsidR="008006EB" w:rsidRDefault="00D3751F">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3</w:t>
      </w:r>
      <w:r>
        <w:rPr>
          <w:rFonts w:asciiTheme="minorEastAsia" w:eastAsiaTheme="minorEastAsia" w:hAnsiTheme="minorEastAsia" w:cstheme="minorEastAsia" w:hint="eastAsia"/>
          <w:sz w:val="24"/>
        </w:rPr>
        <w:t>、实验设备投入不足</w:t>
      </w:r>
    </w:p>
    <w:p w:rsidR="008006EB" w:rsidRDefault="00D3751F">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由于民办高校经费不足，实验设备投入方面历史欠账太多。虽然近一年来有所改善，但还需假以时日。</w:t>
      </w:r>
    </w:p>
    <w:p w:rsidR="008006EB" w:rsidRDefault="00D3751F">
      <w:pPr>
        <w:spacing w:line="360" w:lineRule="auto"/>
        <w:ind w:firstLineChars="100" w:firstLine="24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（二）学生的学习条件</w:t>
      </w:r>
    </w:p>
    <w:p w:rsidR="008006EB" w:rsidRDefault="00D3751F">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w:t>
      </w:r>
      <w:r>
        <w:rPr>
          <w:rFonts w:asciiTheme="minorEastAsia" w:eastAsiaTheme="minorEastAsia" w:hAnsiTheme="minorEastAsia" w:cstheme="minorEastAsia" w:hint="eastAsia"/>
          <w:sz w:val="24"/>
        </w:rPr>
        <w:t>、学习资质</w:t>
      </w:r>
    </w:p>
    <w:p w:rsidR="008006EB" w:rsidRDefault="00D3751F">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由于计算机类学科讲究逻辑思维，对数学功底要求较高，民办学校生源相当一部分不太适应就读本学科。加之</w:t>
      </w:r>
      <w:r>
        <w:rPr>
          <w:rFonts w:asciiTheme="minorEastAsia" w:eastAsiaTheme="minorEastAsia" w:hAnsiTheme="minorEastAsia" w:cstheme="minorEastAsia" w:hint="eastAsia"/>
          <w:sz w:val="24"/>
        </w:rPr>
        <w:t>2017</w:t>
      </w:r>
      <w:r>
        <w:rPr>
          <w:rFonts w:asciiTheme="minorEastAsia" w:eastAsiaTheme="minorEastAsia" w:hAnsiTheme="minorEastAsia" w:cstheme="minorEastAsia" w:hint="eastAsia"/>
          <w:sz w:val="24"/>
        </w:rPr>
        <w:t>年开始大幅度扩招，其生源条件将更差。</w:t>
      </w:r>
    </w:p>
    <w:p w:rsidR="008006EB" w:rsidRDefault="00D3751F">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以下就广东培正学院近三年新生进校分数线进行分析：</w:t>
      </w:r>
    </w:p>
    <w:p w:rsidR="008006EB" w:rsidRDefault="00D3751F">
      <w:pPr>
        <w:spacing w:line="360" w:lineRule="auto"/>
        <w:ind w:firstLineChars="500" w:firstLine="1205"/>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t>广东培正学院</w:t>
      </w:r>
      <w:r>
        <w:rPr>
          <w:rFonts w:asciiTheme="minorEastAsia" w:eastAsiaTheme="minorEastAsia" w:hAnsiTheme="minorEastAsia" w:cstheme="minorEastAsia" w:hint="eastAsia"/>
          <w:b/>
          <w:sz w:val="24"/>
        </w:rPr>
        <w:t>2015-2017</w:t>
      </w:r>
      <w:r>
        <w:rPr>
          <w:rFonts w:asciiTheme="minorEastAsia" w:eastAsiaTheme="minorEastAsia" w:hAnsiTheme="minorEastAsia" w:cstheme="minorEastAsia" w:hint="eastAsia"/>
          <w:b/>
          <w:sz w:val="24"/>
        </w:rPr>
        <w:t>新生进校实际最高最低分一览表</w:t>
      </w:r>
    </w:p>
    <w:tbl>
      <w:tblPr>
        <w:tblStyle w:val="12"/>
        <w:tblW w:w="8897" w:type="dxa"/>
        <w:tblLayout w:type="fixed"/>
        <w:tblLook w:val="04A0"/>
      </w:tblPr>
      <w:tblGrid>
        <w:gridCol w:w="1242"/>
        <w:gridCol w:w="709"/>
        <w:gridCol w:w="709"/>
        <w:gridCol w:w="709"/>
        <w:gridCol w:w="708"/>
        <w:gridCol w:w="709"/>
        <w:gridCol w:w="709"/>
        <w:gridCol w:w="709"/>
        <w:gridCol w:w="708"/>
        <w:gridCol w:w="709"/>
        <w:gridCol w:w="1276"/>
      </w:tblGrid>
      <w:tr w:rsidR="008006EB">
        <w:trPr>
          <w:trHeight w:val="487"/>
        </w:trPr>
        <w:tc>
          <w:tcPr>
            <w:tcW w:w="1242" w:type="dxa"/>
            <w:vMerge w:val="restart"/>
            <w:vAlign w:val="center"/>
          </w:tcPr>
          <w:p w:rsidR="008006EB" w:rsidRDefault="00D3751F">
            <w:pPr>
              <w:spacing w:line="360" w:lineRule="auto"/>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学科名称</w:t>
            </w:r>
          </w:p>
        </w:tc>
        <w:tc>
          <w:tcPr>
            <w:tcW w:w="2127" w:type="dxa"/>
            <w:gridSpan w:val="3"/>
            <w:vAlign w:val="center"/>
          </w:tcPr>
          <w:p w:rsidR="008006EB" w:rsidRDefault="00D3751F">
            <w:pPr>
              <w:spacing w:line="360" w:lineRule="auto"/>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2015</w:t>
            </w:r>
            <w:r>
              <w:rPr>
                <w:rFonts w:asciiTheme="minorEastAsia" w:eastAsiaTheme="minorEastAsia" w:hAnsiTheme="minorEastAsia" w:cstheme="minorEastAsia" w:hint="eastAsia"/>
                <w:sz w:val="24"/>
              </w:rPr>
              <w:t>年</w:t>
            </w:r>
          </w:p>
        </w:tc>
        <w:tc>
          <w:tcPr>
            <w:tcW w:w="2126" w:type="dxa"/>
            <w:gridSpan w:val="3"/>
            <w:vAlign w:val="center"/>
          </w:tcPr>
          <w:p w:rsidR="008006EB" w:rsidRDefault="00D3751F">
            <w:pPr>
              <w:spacing w:line="360" w:lineRule="auto"/>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2016</w:t>
            </w:r>
            <w:r>
              <w:rPr>
                <w:rFonts w:asciiTheme="minorEastAsia" w:eastAsiaTheme="minorEastAsia" w:hAnsiTheme="minorEastAsia" w:cstheme="minorEastAsia" w:hint="eastAsia"/>
                <w:sz w:val="24"/>
              </w:rPr>
              <w:t>年</w:t>
            </w:r>
          </w:p>
        </w:tc>
        <w:tc>
          <w:tcPr>
            <w:tcW w:w="2126" w:type="dxa"/>
            <w:gridSpan w:val="3"/>
            <w:vAlign w:val="center"/>
          </w:tcPr>
          <w:p w:rsidR="008006EB" w:rsidRDefault="00D3751F">
            <w:pPr>
              <w:spacing w:line="360" w:lineRule="auto"/>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2017</w:t>
            </w:r>
            <w:r>
              <w:rPr>
                <w:rFonts w:asciiTheme="minorEastAsia" w:eastAsiaTheme="minorEastAsia" w:hAnsiTheme="minorEastAsia" w:cstheme="minorEastAsia" w:hint="eastAsia"/>
                <w:sz w:val="24"/>
              </w:rPr>
              <w:t>年（录取分）</w:t>
            </w:r>
          </w:p>
        </w:tc>
        <w:tc>
          <w:tcPr>
            <w:tcW w:w="1276" w:type="dxa"/>
            <w:vAlign w:val="center"/>
          </w:tcPr>
          <w:p w:rsidR="008006EB" w:rsidRDefault="00D3751F">
            <w:pPr>
              <w:spacing w:line="360" w:lineRule="auto"/>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备注</w:t>
            </w:r>
          </w:p>
        </w:tc>
      </w:tr>
      <w:tr w:rsidR="008006EB">
        <w:trPr>
          <w:cantSplit/>
          <w:trHeight w:val="960"/>
        </w:trPr>
        <w:tc>
          <w:tcPr>
            <w:tcW w:w="1242" w:type="dxa"/>
            <w:vMerge/>
            <w:vAlign w:val="center"/>
          </w:tcPr>
          <w:p w:rsidR="008006EB" w:rsidRDefault="008006EB">
            <w:pPr>
              <w:spacing w:line="360" w:lineRule="auto"/>
              <w:jc w:val="center"/>
              <w:rPr>
                <w:rFonts w:asciiTheme="minorEastAsia" w:eastAsiaTheme="minorEastAsia" w:hAnsiTheme="minorEastAsia" w:cstheme="minorEastAsia"/>
                <w:sz w:val="24"/>
              </w:rPr>
            </w:pPr>
          </w:p>
        </w:tc>
        <w:tc>
          <w:tcPr>
            <w:tcW w:w="709" w:type="dxa"/>
            <w:textDirection w:val="tbRlV"/>
            <w:vAlign w:val="center"/>
          </w:tcPr>
          <w:p w:rsidR="008006EB" w:rsidRDefault="00D3751F">
            <w:pPr>
              <w:spacing w:line="360" w:lineRule="auto"/>
              <w:ind w:left="113" w:right="113"/>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最高分</w:t>
            </w:r>
          </w:p>
        </w:tc>
        <w:tc>
          <w:tcPr>
            <w:tcW w:w="709" w:type="dxa"/>
            <w:textDirection w:val="tbRlV"/>
            <w:vAlign w:val="center"/>
          </w:tcPr>
          <w:p w:rsidR="008006EB" w:rsidRDefault="00D3751F">
            <w:pPr>
              <w:spacing w:line="360" w:lineRule="auto"/>
              <w:ind w:left="113" w:right="113"/>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最低分</w:t>
            </w:r>
          </w:p>
        </w:tc>
        <w:tc>
          <w:tcPr>
            <w:tcW w:w="709" w:type="dxa"/>
            <w:textDirection w:val="tbRlV"/>
            <w:vAlign w:val="center"/>
          </w:tcPr>
          <w:p w:rsidR="008006EB" w:rsidRDefault="00D3751F">
            <w:pPr>
              <w:spacing w:line="360" w:lineRule="auto"/>
              <w:ind w:left="113" w:right="113"/>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平均分</w:t>
            </w:r>
          </w:p>
        </w:tc>
        <w:tc>
          <w:tcPr>
            <w:tcW w:w="708" w:type="dxa"/>
            <w:textDirection w:val="tbRlV"/>
            <w:vAlign w:val="center"/>
          </w:tcPr>
          <w:p w:rsidR="008006EB" w:rsidRDefault="00D3751F">
            <w:pPr>
              <w:spacing w:line="360" w:lineRule="auto"/>
              <w:ind w:left="113" w:right="113"/>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最高分</w:t>
            </w:r>
          </w:p>
        </w:tc>
        <w:tc>
          <w:tcPr>
            <w:tcW w:w="709" w:type="dxa"/>
            <w:textDirection w:val="tbRlV"/>
            <w:vAlign w:val="center"/>
          </w:tcPr>
          <w:p w:rsidR="008006EB" w:rsidRDefault="00D3751F">
            <w:pPr>
              <w:spacing w:line="360" w:lineRule="auto"/>
              <w:ind w:left="113" w:right="113"/>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最低分</w:t>
            </w:r>
          </w:p>
        </w:tc>
        <w:tc>
          <w:tcPr>
            <w:tcW w:w="709" w:type="dxa"/>
            <w:textDirection w:val="tbRlV"/>
            <w:vAlign w:val="center"/>
          </w:tcPr>
          <w:p w:rsidR="008006EB" w:rsidRDefault="00D3751F">
            <w:pPr>
              <w:spacing w:line="360" w:lineRule="auto"/>
              <w:ind w:left="113" w:right="113"/>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平均分</w:t>
            </w:r>
          </w:p>
        </w:tc>
        <w:tc>
          <w:tcPr>
            <w:tcW w:w="709" w:type="dxa"/>
            <w:textDirection w:val="tbRlV"/>
            <w:vAlign w:val="center"/>
          </w:tcPr>
          <w:p w:rsidR="008006EB" w:rsidRDefault="00D3751F">
            <w:pPr>
              <w:spacing w:line="360" w:lineRule="auto"/>
              <w:ind w:left="113" w:right="113"/>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最高分</w:t>
            </w:r>
          </w:p>
        </w:tc>
        <w:tc>
          <w:tcPr>
            <w:tcW w:w="708" w:type="dxa"/>
            <w:textDirection w:val="tbRlV"/>
            <w:vAlign w:val="center"/>
          </w:tcPr>
          <w:p w:rsidR="008006EB" w:rsidRDefault="00D3751F">
            <w:pPr>
              <w:spacing w:line="360" w:lineRule="auto"/>
              <w:ind w:left="113" w:right="113"/>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最低分</w:t>
            </w:r>
          </w:p>
        </w:tc>
        <w:tc>
          <w:tcPr>
            <w:tcW w:w="709" w:type="dxa"/>
            <w:textDirection w:val="tbRlV"/>
            <w:vAlign w:val="center"/>
          </w:tcPr>
          <w:p w:rsidR="008006EB" w:rsidRDefault="00D3751F">
            <w:pPr>
              <w:spacing w:line="360" w:lineRule="auto"/>
              <w:ind w:left="113" w:right="113"/>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平均分</w:t>
            </w:r>
          </w:p>
        </w:tc>
        <w:tc>
          <w:tcPr>
            <w:tcW w:w="1276" w:type="dxa"/>
            <w:vAlign w:val="center"/>
          </w:tcPr>
          <w:p w:rsidR="008006EB" w:rsidRDefault="008006EB">
            <w:pPr>
              <w:spacing w:line="360" w:lineRule="auto"/>
              <w:jc w:val="center"/>
              <w:rPr>
                <w:rFonts w:asciiTheme="minorEastAsia" w:eastAsiaTheme="minorEastAsia" w:hAnsiTheme="minorEastAsia" w:cstheme="minorEastAsia"/>
                <w:sz w:val="24"/>
              </w:rPr>
            </w:pPr>
          </w:p>
        </w:tc>
      </w:tr>
      <w:tr w:rsidR="008006EB">
        <w:trPr>
          <w:trHeight w:val="734"/>
        </w:trPr>
        <w:tc>
          <w:tcPr>
            <w:tcW w:w="1242" w:type="dxa"/>
            <w:vAlign w:val="center"/>
          </w:tcPr>
          <w:p w:rsidR="008006EB" w:rsidRDefault="00D3751F">
            <w:pPr>
              <w:spacing w:line="360" w:lineRule="auto"/>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全校</w:t>
            </w:r>
          </w:p>
          <w:p w:rsidR="008006EB" w:rsidRDefault="00D3751F">
            <w:pPr>
              <w:spacing w:line="360" w:lineRule="auto"/>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文科类</w:t>
            </w:r>
          </w:p>
        </w:tc>
        <w:tc>
          <w:tcPr>
            <w:tcW w:w="709" w:type="dxa"/>
            <w:vAlign w:val="center"/>
          </w:tcPr>
          <w:p w:rsidR="008006EB" w:rsidRDefault="00D3751F">
            <w:pPr>
              <w:spacing w:line="360" w:lineRule="auto"/>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532</w:t>
            </w:r>
          </w:p>
        </w:tc>
        <w:tc>
          <w:tcPr>
            <w:tcW w:w="709" w:type="dxa"/>
            <w:vAlign w:val="center"/>
          </w:tcPr>
          <w:p w:rsidR="008006EB" w:rsidRDefault="00D3751F">
            <w:pPr>
              <w:spacing w:line="360" w:lineRule="auto"/>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485</w:t>
            </w:r>
          </w:p>
        </w:tc>
        <w:tc>
          <w:tcPr>
            <w:tcW w:w="709" w:type="dxa"/>
            <w:vAlign w:val="center"/>
          </w:tcPr>
          <w:p w:rsidR="008006EB" w:rsidRDefault="00D3751F">
            <w:pPr>
              <w:spacing w:line="360" w:lineRule="auto"/>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495</w:t>
            </w:r>
          </w:p>
        </w:tc>
        <w:tc>
          <w:tcPr>
            <w:tcW w:w="708" w:type="dxa"/>
            <w:vAlign w:val="center"/>
          </w:tcPr>
          <w:p w:rsidR="008006EB" w:rsidRDefault="00D3751F">
            <w:pPr>
              <w:spacing w:line="360" w:lineRule="auto"/>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475</w:t>
            </w:r>
          </w:p>
        </w:tc>
        <w:tc>
          <w:tcPr>
            <w:tcW w:w="709" w:type="dxa"/>
            <w:vAlign w:val="center"/>
          </w:tcPr>
          <w:p w:rsidR="008006EB" w:rsidRDefault="00D3751F">
            <w:pPr>
              <w:spacing w:line="360" w:lineRule="auto"/>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431</w:t>
            </w:r>
          </w:p>
        </w:tc>
        <w:tc>
          <w:tcPr>
            <w:tcW w:w="709" w:type="dxa"/>
            <w:vAlign w:val="center"/>
          </w:tcPr>
          <w:p w:rsidR="008006EB" w:rsidRDefault="00D3751F">
            <w:pPr>
              <w:spacing w:line="360" w:lineRule="auto"/>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438</w:t>
            </w:r>
          </w:p>
        </w:tc>
        <w:tc>
          <w:tcPr>
            <w:tcW w:w="709" w:type="dxa"/>
            <w:vAlign w:val="center"/>
          </w:tcPr>
          <w:p w:rsidR="008006EB" w:rsidRDefault="00D3751F">
            <w:pPr>
              <w:spacing w:line="360" w:lineRule="auto"/>
              <w:jc w:val="center"/>
              <w:rPr>
                <w:rFonts w:asciiTheme="minorEastAsia" w:eastAsiaTheme="minorEastAsia" w:hAnsiTheme="minorEastAsia" w:cstheme="minorEastAsia"/>
                <w:b/>
                <w:color w:val="002060"/>
                <w:sz w:val="24"/>
                <w:shd w:val="pct10" w:color="auto" w:fill="FFFFFF"/>
              </w:rPr>
            </w:pPr>
            <w:r>
              <w:rPr>
                <w:rFonts w:asciiTheme="minorEastAsia" w:eastAsiaTheme="minorEastAsia" w:hAnsiTheme="minorEastAsia" w:cstheme="minorEastAsia" w:hint="eastAsia"/>
                <w:b/>
                <w:color w:val="002060"/>
                <w:sz w:val="24"/>
                <w:shd w:val="pct10" w:color="auto" w:fill="FFFFFF"/>
              </w:rPr>
              <w:t>484</w:t>
            </w:r>
          </w:p>
        </w:tc>
        <w:tc>
          <w:tcPr>
            <w:tcW w:w="708" w:type="dxa"/>
            <w:vAlign w:val="center"/>
          </w:tcPr>
          <w:p w:rsidR="008006EB" w:rsidRDefault="00D3751F">
            <w:pPr>
              <w:spacing w:line="360" w:lineRule="auto"/>
              <w:jc w:val="center"/>
              <w:rPr>
                <w:rFonts w:asciiTheme="minorEastAsia" w:eastAsiaTheme="minorEastAsia" w:hAnsiTheme="minorEastAsia" w:cstheme="minorEastAsia"/>
                <w:b/>
                <w:color w:val="002060"/>
                <w:sz w:val="24"/>
                <w:shd w:val="pct10" w:color="auto" w:fill="FFFFFF"/>
              </w:rPr>
            </w:pPr>
            <w:r>
              <w:rPr>
                <w:rFonts w:asciiTheme="minorEastAsia" w:eastAsiaTheme="minorEastAsia" w:hAnsiTheme="minorEastAsia" w:cstheme="minorEastAsia" w:hint="eastAsia"/>
                <w:b/>
                <w:color w:val="002060"/>
                <w:sz w:val="24"/>
                <w:shd w:val="pct10" w:color="auto" w:fill="FFFFFF"/>
              </w:rPr>
              <w:t>433</w:t>
            </w:r>
          </w:p>
        </w:tc>
        <w:tc>
          <w:tcPr>
            <w:tcW w:w="709" w:type="dxa"/>
            <w:vAlign w:val="center"/>
          </w:tcPr>
          <w:p w:rsidR="008006EB" w:rsidRDefault="00D3751F">
            <w:pPr>
              <w:spacing w:line="360" w:lineRule="auto"/>
              <w:jc w:val="center"/>
              <w:rPr>
                <w:rFonts w:asciiTheme="minorEastAsia" w:eastAsiaTheme="minorEastAsia" w:hAnsiTheme="minorEastAsia" w:cstheme="minorEastAsia"/>
                <w:b/>
                <w:color w:val="FF0000"/>
                <w:sz w:val="24"/>
                <w:shd w:val="pct10" w:color="auto" w:fill="FFFFFF"/>
              </w:rPr>
            </w:pPr>
            <w:r>
              <w:rPr>
                <w:rFonts w:asciiTheme="minorEastAsia" w:eastAsiaTheme="minorEastAsia" w:hAnsiTheme="minorEastAsia" w:cstheme="minorEastAsia" w:hint="eastAsia"/>
                <w:b/>
                <w:color w:val="FF0000"/>
                <w:sz w:val="24"/>
                <w:shd w:val="pct10" w:color="auto" w:fill="FFFFFF"/>
              </w:rPr>
              <w:t>440</w:t>
            </w:r>
          </w:p>
        </w:tc>
        <w:tc>
          <w:tcPr>
            <w:tcW w:w="1276" w:type="dxa"/>
            <w:vAlign w:val="center"/>
          </w:tcPr>
          <w:p w:rsidR="008006EB" w:rsidRDefault="008006EB">
            <w:pPr>
              <w:spacing w:line="360" w:lineRule="auto"/>
              <w:jc w:val="center"/>
              <w:rPr>
                <w:rFonts w:asciiTheme="minorEastAsia" w:eastAsiaTheme="minorEastAsia" w:hAnsiTheme="minorEastAsia" w:cstheme="minorEastAsia"/>
                <w:b/>
                <w:sz w:val="24"/>
              </w:rPr>
            </w:pPr>
          </w:p>
        </w:tc>
      </w:tr>
      <w:tr w:rsidR="008006EB">
        <w:trPr>
          <w:trHeight w:val="700"/>
        </w:trPr>
        <w:tc>
          <w:tcPr>
            <w:tcW w:w="1242" w:type="dxa"/>
            <w:vAlign w:val="center"/>
          </w:tcPr>
          <w:p w:rsidR="008006EB" w:rsidRDefault="00D3751F">
            <w:pPr>
              <w:spacing w:line="360" w:lineRule="auto"/>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计算机系</w:t>
            </w:r>
          </w:p>
          <w:p w:rsidR="008006EB" w:rsidRDefault="00D3751F">
            <w:pPr>
              <w:spacing w:line="360" w:lineRule="auto"/>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理科类</w:t>
            </w:r>
          </w:p>
        </w:tc>
        <w:tc>
          <w:tcPr>
            <w:tcW w:w="709" w:type="dxa"/>
            <w:vAlign w:val="center"/>
          </w:tcPr>
          <w:p w:rsidR="008006EB" w:rsidRDefault="00D3751F">
            <w:pPr>
              <w:spacing w:line="360" w:lineRule="auto"/>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520</w:t>
            </w:r>
          </w:p>
        </w:tc>
        <w:tc>
          <w:tcPr>
            <w:tcW w:w="709" w:type="dxa"/>
            <w:vAlign w:val="center"/>
          </w:tcPr>
          <w:p w:rsidR="008006EB" w:rsidRDefault="00D3751F">
            <w:pPr>
              <w:spacing w:line="360" w:lineRule="auto"/>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594</w:t>
            </w:r>
          </w:p>
        </w:tc>
        <w:tc>
          <w:tcPr>
            <w:tcW w:w="709" w:type="dxa"/>
            <w:vAlign w:val="center"/>
          </w:tcPr>
          <w:p w:rsidR="008006EB" w:rsidRDefault="00D3751F">
            <w:pPr>
              <w:spacing w:line="360" w:lineRule="auto"/>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498</w:t>
            </w:r>
          </w:p>
        </w:tc>
        <w:tc>
          <w:tcPr>
            <w:tcW w:w="708" w:type="dxa"/>
            <w:vAlign w:val="center"/>
          </w:tcPr>
          <w:p w:rsidR="008006EB" w:rsidRDefault="00D3751F">
            <w:pPr>
              <w:spacing w:line="360" w:lineRule="auto"/>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455</w:t>
            </w:r>
          </w:p>
        </w:tc>
        <w:tc>
          <w:tcPr>
            <w:tcW w:w="709" w:type="dxa"/>
            <w:vAlign w:val="center"/>
          </w:tcPr>
          <w:p w:rsidR="008006EB" w:rsidRDefault="00D3751F">
            <w:pPr>
              <w:spacing w:line="360" w:lineRule="auto"/>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418</w:t>
            </w:r>
          </w:p>
        </w:tc>
        <w:tc>
          <w:tcPr>
            <w:tcW w:w="709" w:type="dxa"/>
            <w:vAlign w:val="center"/>
          </w:tcPr>
          <w:p w:rsidR="008006EB" w:rsidRDefault="00D3751F">
            <w:pPr>
              <w:spacing w:line="360" w:lineRule="auto"/>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424</w:t>
            </w:r>
          </w:p>
        </w:tc>
        <w:tc>
          <w:tcPr>
            <w:tcW w:w="709" w:type="dxa"/>
            <w:vAlign w:val="center"/>
          </w:tcPr>
          <w:p w:rsidR="008006EB" w:rsidRDefault="00D3751F">
            <w:pPr>
              <w:spacing w:line="360" w:lineRule="auto"/>
              <w:jc w:val="center"/>
              <w:rPr>
                <w:rFonts w:asciiTheme="minorEastAsia" w:eastAsiaTheme="minorEastAsia" w:hAnsiTheme="minorEastAsia" w:cstheme="minorEastAsia"/>
                <w:b/>
                <w:color w:val="C00000"/>
                <w:sz w:val="24"/>
                <w:shd w:val="pct10" w:color="auto" w:fill="FFFFFF"/>
              </w:rPr>
            </w:pPr>
            <w:r>
              <w:rPr>
                <w:rFonts w:asciiTheme="minorEastAsia" w:eastAsiaTheme="minorEastAsia" w:hAnsiTheme="minorEastAsia" w:cstheme="minorEastAsia" w:hint="eastAsia"/>
                <w:b/>
                <w:color w:val="C00000"/>
                <w:sz w:val="24"/>
                <w:shd w:val="pct10" w:color="auto" w:fill="FFFFFF"/>
              </w:rPr>
              <w:t>434</w:t>
            </w:r>
          </w:p>
        </w:tc>
        <w:tc>
          <w:tcPr>
            <w:tcW w:w="708" w:type="dxa"/>
            <w:vAlign w:val="center"/>
          </w:tcPr>
          <w:p w:rsidR="008006EB" w:rsidRDefault="00D3751F">
            <w:pPr>
              <w:spacing w:line="360" w:lineRule="auto"/>
              <w:jc w:val="center"/>
              <w:rPr>
                <w:rFonts w:asciiTheme="minorEastAsia" w:eastAsiaTheme="minorEastAsia" w:hAnsiTheme="minorEastAsia" w:cstheme="minorEastAsia"/>
                <w:b/>
                <w:color w:val="C00000"/>
                <w:sz w:val="24"/>
                <w:shd w:val="pct10" w:color="auto" w:fill="FFFFFF"/>
              </w:rPr>
            </w:pPr>
            <w:r>
              <w:rPr>
                <w:rFonts w:asciiTheme="minorEastAsia" w:eastAsiaTheme="minorEastAsia" w:hAnsiTheme="minorEastAsia" w:cstheme="minorEastAsia" w:hint="eastAsia"/>
                <w:b/>
                <w:color w:val="C00000"/>
                <w:sz w:val="24"/>
                <w:shd w:val="pct10" w:color="auto" w:fill="FFFFFF"/>
              </w:rPr>
              <w:t>381</w:t>
            </w:r>
          </w:p>
        </w:tc>
        <w:tc>
          <w:tcPr>
            <w:tcW w:w="709" w:type="dxa"/>
            <w:vAlign w:val="center"/>
          </w:tcPr>
          <w:p w:rsidR="008006EB" w:rsidRDefault="00D3751F">
            <w:pPr>
              <w:spacing w:line="360" w:lineRule="auto"/>
              <w:jc w:val="center"/>
              <w:rPr>
                <w:rFonts w:asciiTheme="minorEastAsia" w:eastAsiaTheme="minorEastAsia" w:hAnsiTheme="minorEastAsia" w:cstheme="minorEastAsia"/>
                <w:b/>
                <w:color w:val="C00000"/>
                <w:sz w:val="24"/>
                <w:shd w:val="pct10" w:color="auto" w:fill="FFFFFF"/>
              </w:rPr>
            </w:pPr>
            <w:r>
              <w:rPr>
                <w:rFonts w:asciiTheme="minorEastAsia" w:eastAsiaTheme="minorEastAsia" w:hAnsiTheme="minorEastAsia" w:cstheme="minorEastAsia" w:hint="eastAsia"/>
                <w:b/>
                <w:color w:val="C00000"/>
                <w:sz w:val="24"/>
                <w:shd w:val="pct10" w:color="auto" w:fill="FFFFFF"/>
              </w:rPr>
              <w:t>390</w:t>
            </w:r>
          </w:p>
        </w:tc>
        <w:tc>
          <w:tcPr>
            <w:tcW w:w="1276" w:type="dxa"/>
            <w:vAlign w:val="center"/>
          </w:tcPr>
          <w:p w:rsidR="008006EB" w:rsidRDefault="008006EB">
            <w:pPr>
              <w:spacing w:line="360" w:lineRule="auto"/>
              <w:jc w:val="center"/>
              <w:rPr>
                <w:rFonts w:asciiTheme="minorEastAsia" w:eastAsiaTheme="minorEastAsia" w:hAnsiTheme="minorEastAsia" w:cstheme="minorEastAsia"/>
                <w:b/>
                <w:sz w:val="24"/>
              </w:rPr>
            </w:pPr>
          </w:p>
        </w:tc>
      </w:tr>
    </w:tbl>
    <w:p w:rsidR="008006EB" w:rsidRDefault="008006EB">
      <w:pPr>
        <w:spacing w:line="360" w:lineRule="auto"/>
        <w:rPr>
          <w:rFonts w:asciiTheme="minorEastAsia" w:eastAsiaTheme="minorEastAsia" w:hAnsiTheme="minorEastAsia" w:cstheme="minorEastAsia"/>
          <w:sz w:val="24"/>
        </w:rPr>
      </w:pPr>
    </w:p>
    <w:p w:rsidR="008006EB" w:rsidRDefault="00D3751F">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从表中可以看出，培正学院文、理科学生进校分数线逐年拉大，到</w:t>
      </w:r>
      <w:r>
        <w:rPr>
          <w:rFonts w:asciiTheme="minorEastAsia" w:eastAsiaTheme="minorEastAsia" w:hAnsiTheme="minorEastAsia" w:cstheme="minorEastAsia" w:hint="eastAsia"/>
          <w:sz w:val="24"/>
        </w:rPr>
        <w:t>2017</w:t>
      </w:r>
      <w:r>
        <w:rPr>
          <w:rFonts w:asciiTheme="minorEastAsia" w:eastAsiaTheme="minorEastAsia" w:hAnsiTheme="minorEastAsia" w:cstheme="minorEastAsia" w:hint="eastAsia"/>
          <w:sz w:val="24"/>
        </w:rPr>
        <w:t>年已经拉开了</w:t>
      </w:r>
      <w:r>
        <w:rPr>
          <w:rFonts w:asciiTheme="minorEastAsia" w:eastAsiaTheme="minorEastAsia" w:hAnsiTheme="minorEastAsia" w:cstheme="minorEastAsia" w:hint="eastAsia"/>
          <w:sz w:val="24"/>
        </w:rPr>
        <w:t>50</w:t>
      </w:r>
      <w:r>
        <w:rPr>
          <w:rFonts w:asciiTheme="minorEastAsia" w:eastAsiaTheme="minorEastAsia" w:hAnsiTheme="minorEastAsia" w:cstheme="minorEastAsia" w:hint="eastAsia"/>
          <w:sz w:val="24"/>
        </w:rPr>
        <w:t>分之多。事实上，被扩招进来的学生就是往年的高职档次的学生。</w:t>
      </w:r>
    </w:p>
    <w:p w:rsidR="008006EB" w:rsidRDefault="00D3751F">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今后就是面对这样的生源，就必须降低教学起点，否则，若大批量学生课程不能及格，影响毕业率，将与民办学校办学宗旨相违背。</w:t>
      </w:r>
    </w:p>
    <w:p w:rsidR="008006EB" w:rsidRDefault="00D3751F">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w:t>
      </w:r>
      <w:r>
        <w:rPr>
          <w:rFonts w:asciiTheme="minorEastAsia" w:eastAsiaTheme="minorEastAsia" w:hAnsiTheme="minorEastAsia" w:cstheme="minorEastAsia" w:hint="eastAsia"/>
          <w:sz w:val="24"/>
        </w:rPr>
        <w:t>、专业思想不稳定</w:t>
      </w:r>
    </w:p>
    <w:p w:rsidR="008006EB" w:rsidRDefault="00D3751F">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从</w:t>
      </w:r>
      <w:r>
        <w:rPr>
          <w:rFonts w:asciiTheme="minorEastAsia" w:eastAsiaTheme="minorEastAsia" w:hAnsiTheme="minorEastAsia" w:cstheme="minorEastAsia" w:hint="eastAsia"/>
          <w:sz w:val="24"/>
        </w:rPr>
        <w:t>2017</w:t>
      </w:r>
      <w:r>
        <w:rPr>
          <w:rFonts w:asciiTheme="minorEastAsia" w:eastAsiaTheme="minorEastAsia" w:hAnsiTheme="minorEastAsia" w:cstheme="minorEastAsia" w:hint="eastAsia"/>
          <w:sz w:val="24"/>
        </w:rPr>
        <w:t>新生进校第一志愿录取比例来看，可以初步得出学生的专业思想将不太稳定。</w:t>
      </w:r>
    </w:p>
    <w:p w:rsidR="008006EB" w:rsidRDefault="00D3751F">
      <w:pPr>
        <w:spacing w:line="360" w:lineRule="auto"/>
        <w:ind w:firstLineChars="600" w:firstLine="144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招生计划</w:t>
      </w:r>
      <w:r>
        <w:rPr>
          <w:rFonts w:asciiTheme="minorEastAsia" w:eastAsiaTheme="minorEastAsia" w:hAnsiTheme="minorEastAsia" w:cstheme="minorEastAsia" w:hint="eastAsia"/>
          <w:sz w:val="24"/>
        </w:rPr>
        <w:t xml:space="preserve">      </w:t>
      </w:r>
      <w:r>
        <w:rPr>
          <w:rFonts w:asciiTheme="minorEastAsia" w:eastAsiaTheme="minorEastAsia" w:hAnsiTheme="minorEastAsia" w:cstheme="minorEastAsia" w:hint="eastAsia"/>
          <w:sz w:val="24"/>
        </w:rPr>
        <w:t>第一志愿录取人数</w:t>
      </w:r>
      <w:r>
        <w:rPr>
          <w:rFonts w:asciiTheme="minorEastAsia" w:eastAsiaTheme="minorEastAsia" w:hAnsiTheme="minorEastAsia" w:cstheme="minorEastAsia" w:hint="eastAsia"/>
          <w:sz w:val="24"/>
        </w:rPr>
        <w:t xml:space="preserve">        </w:t>
      </w:r>
      <w:r>
        <w:rPr>
          <w:rFonts w:asciiTheme="minorEastAsia" w:eastAsiaTheme="minorEastAsia" w:hAnsiTheme="minorEastAsia" w:cstheme="minorEastAsia" w:hint="eastAsia"/>
          <w:sz w:val="24"/>
        </w:rPr>
        <w:t>比例</w:t>
      </w:r>
    </w:p>
    <w:p w:rsidR="008006EB" w:rsidRDefault="00D3751F">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计科：</w:t>
      </w:r>
      <w:r>
        <w:rPr>
          <w:rFonts w:asciiTheme="minorEastAsia" w:eastAsiaTheme="minorEastAsia" w:hAnsiTheme="minorEastAsia" w:cstheme="minorEastAsia" w:hint="eastAsia"/>
          <w:sz w:val="24"/>
        </w:rPr>
        <w:t xml:space="preserve">     398              289                74%</w:t>
      </w:r>
    </w:p>
    <w:p w:rsidR="008006EB" w:rsidRDefault="00D3751F">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网工：</w:t>
      </w:r>
      <w:r>
        <w:rPr>
          <w:rFonts w:asciiTheme="minorEastAsia" w:eastAsiaTheme="minorEastAsia" w:hAnsiTheme="minorEastAsia" w:cstheme="minorEastAsia" w:hint="eastAsia"/>
          <w:sz w:val="24"/>
        </w:rPr>
        <w:t xml:space="preserve">     250               73                29%</w:t>
      </w:r>
    </w:p>
    <w:p w:rsidR="008006EB" w:rsidRDefault="00D3751F">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数媒：</w:t>
      </w:r>
      <w:r>
        <w:rPr>
          <w:rFonts w:asciiTheme="minorEastAsia" w:eastAsiaTheme="minorEastAsia" w:hAnsiTheme="minorEastAsia" w:cstheme="minorEastAsia" w:hint="eastAsia"/>
          <w:sz w:val="24"/>
        </w:rPr>
        <w:t xml:space="preserve">     220               57                26%</w:t>
      </w:r>
    </w:p>
    <w:p w:rsidR="008006EB" w:rsidRDefault="00D3751F">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3</w:t>
      </w:r>
      <w:r>
        <w:rPr>
          <w:rFonts w:asciiTheme="minorEastAsia" w:eastAsiaTheme="minorEastAsia" w:hAnsiTheme="minorEastAsia" w:cstheme="minorEastAsia" w:hint="eastAsia"/>
          <w:sz w:val="24"/>
        </w:rPr>
        <w:t>、学生学习不努力</w:t>
      </w:r>
    </w:p>
    <w:p w:rsidR="008006EB" w:rsidRDefault="00D3751F">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 xml:space="preserve">       </w:t>
      </w:r>
      <w:r>
        <w:rPr>
          <w:rFonts w:asciiTheme="minorEastAsia" w:eastAsiaTheme="minorEastAsia" w:hAnsiTheme="minorEastAsia" w:cstheme="minorEastAsia" w:hint="eastAsia"/>
          <w:sz w:val="24"/>
        </w:rPr>
        <w:t>学生学习资质较差，本应“笨鸟先飞”才可以“勤能补拙”。然而，大多数学生学习自信心不足，学习被动式、不努力。比如：上课玩手机、不上晚自习等等，这些都是“硬伤”。</w:t>
      </w:r>
    </w:p>
    <w:p w:rsidR="008006EB" w:rsidRDefault="00D3751F">
      <w:pPr>
        <w:spacing w:line="360" w:lineRule="auto"/>
        <w:ind w:firstLineChars="100" w:firstLine="24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（三）师资队伍存在很大问题</w:t>
      </w:r>
    </w:p>
    <w:p w:rsidR="008006EB" w:rsidRDefault="00D3751F">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w:t>
      </w:r>
      <w:r>
        <w:rPr>
          <w:rFonts w:asciiTheme="minorEastAsia" w:eastAsiaTheme="minorEastAsia" w:hAnsiTheme="minorEastAsia" w:cstheme="minorEastAsia" w:hint="eastAsia"/>
          <w:sz w:val="24"/>
        </w:rPr>
        <w:t>、师资队伍不稳定</w:t>
      </w:r>
    </w:p>
    <w:p w:rsidR="008006EB" w:rsidRDefault="00D3751F">
      <w:pPr>
        <w:spacing w:line="360" w:lineRule="auto"/>
        <w:ind w:firstLineChars="350" w:firstLine="84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队伍不稳定影响课程主讲老师的配置，形成不了相对固定的课程组，不能进行好的教研活动，对课程质量是致命的影响。</w:t>
      </w:r>
    </w:p>
    <w:p w:rsidR="008006EB" w:rsidRDefault="00D3751F">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w:t>
      </w:r>
      <w:r>
        <w:rPr>
          <w:rFonts w:asciiTheme="minorEastAsia" w:eastAsiaTheme="minorEastAsia" w:hAnsiTheme="minorEastAsia" w:cstheme="minorEastAsia" w:hint="eastAsia"/>
          <w:sz w:val="24"/>
        </w:rPr>
        <w:t>、教师缺乏对职业、对学校的归宿感</w:t>
      </w:r>
    </w:p>
    <w:p w:rsidR="008006EB" w:rsidRDefault="00D3751F">
      <w:pPr>
        <w:spacing w:line="360" w:lineRule="auto"/>
        <w:ind w:firstLineChars="350" w:firstLine="84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教师缺乏上述归宿</w:t>
      </w:r>
      <w:proofErr w:type="gramStart"/>
      <w:r>
        <w:rPr>
          <w:rFonts w:asciiTheme="minorEastAsia" w:eastAsiaTheme="minorEastAsia" w:hAnsiTheme="minorEastAsia" w:cstheme="minorEastAsia" w:hint="eastAsia"/>
          <w:sz w:val="24"/>
        </w:rPr>
        <w:t>感直接</w:t>
      </w:r>
      <w:proofErr w:type="gramEnd"/>
      <w:r>
        <w:rPr>
          <w:rFonts w:asciiTheme="minorEastAsia" w:eastAsiaTheme="minorEastAsia" w:hAnsiTheme="minorEastAsia" w:cstheme="minorEastAsia" w:hint="eastAsia"/>
          <w:sz w:val="24"/>
        </w:rPr>
        <w:t>导致教师不敬业，时间和精力投入少。</w:t>
      </w:r>
    </w:p>
    <w:p w:rsidR="008006EB" w:rsidRDefault="00D3751F">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3</w:t>
      </w:r>
      <w:r>
        <w:rPr>
          <w:rFonts w:asciiTheme="minorEastAsia" w:eastAsiaTheme="minorEastAsia" w:hAnsiTheme="minorEastAsia" w:cstheme="minorEastAsia" w:hint="eastAsia"/>
          <w:sz w:val="24"/>
        </w:rPr>
        <w:t>、现有教师质量不高</w:t>
      </w:r>
    </w:p>
    <w:p w:rsidR="008006EB" w:rsidRDefault="00D3751F">
      <w:pPr>
        <w:spacing w:line="360" w:lineRule="auto"/>
        <w:ind w:firstLineChars="350" w:firstLine="84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缺乏学术水平较高、实践能力较强的教师，双师</w:t>
      </w:r>
      <w:proofErr w:type="gramStart"/>
      <w:r>
        <w:rPr>
          <w:rFonts w:asciiTheme="minorEastAsia" w:eastAsiaTheme="minorEastAsia" w:hAnsiTheme="minorEastAsia" w:cstheme="minorEastAsia" w:hint="eastAsia"/>
          <w:sz w:val="24"/>
        </w:rPr>
        <w:t>型教师</w:t>
      </w:r>
      <w:proofErr w:type="gramEnd"/>
      <w:r>
        <w:rPr>
          <w:rFonts w:asciiTheme="minorEastAsia" w:eastAsiaTheme="minorEastAsia" w:hAnsiTheme="minorEastAsia" w:cstheme="minorEastAsia" w:hint="eastAsia"/>
          <w:sz w:val="24"/>
        </w:rPr>
        <w:t>急待充实。</w:t>
      </w:r>
    </w:p>
    <w:p w:rsidR="008006EB" w:rsidRDefault="00D3751F">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四．计</w:t>
      </w:r>
      <w:r>
        <w:rPr>
          <w:rFonts w:asciiTheme="minorEastAsia" w:eastAsiaTheme="minorEastAsia" w:hAnsiTheme="minorEastAsia" w:cstheme="minorEastAsia" w:hint="eastAsia"/>
          <w:sz w:val="24"/>
        </w:rPr>
        <w:t>算机系课程体系建设的措施</w:t>
      </w:r>
    </w:p>
    <w:p w:rsidR="008006EB" w:rsidRDefault="00D3751F">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 xml:space="preserve">   </w:t>
      </w:r>
      <w:r>
        <w:rPr>
          <w:rFonts w:asciiTheme="minorEastAsia" w:eastAsiaTheme="minorEastAsia" w:hAnsiTheme="minorEastAsia" w:cstheme="minorEastAsia" w:hint="eastAsia"/>
          <w:sz w:val="24"/>
        </w:rPr>
        <w:t>在课程体系建设时明确了目标，客观分析并认清了办学条件，将采取如下措施：</w:t>
      </w:r>
    </w:p>
    <w:p w:rsidR="008006EB" w:rsidRDefault="00D3751F">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（一）突出“综合实践课程”的地位与作用</w:t>
      </w:r>
    </w:p>
    <w:p w:rsidR="008006EB" w:rsidRDefault="00D3751F">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 xml:space="preserve">     </w:t>
      </w:r>
      <w:r>
        <w:rPr>
          <w:rFonts w:asciiTheme="minorEastAsia" w:eastAsiaTheme="minorEastAsia" w:hAnsiTheme="minorEastAsia" w:cstheme="minorEastAsia" w:hint="eastAsia"/>
          <w:sz w:val="24"/>
        </w:rPr>
        <w:t>由于每个课程体系设置了一门“综合实践课程”，其作用和地位必须得到凸显。</w:t>
      </w:r>
    </w:p>
    <w:p w:rsidR="008006EB" w:rsidRDefault="00D3751F">
      <w:pPr>
        <w:spacing w:line="360" w:lineRule="auto"/>
        <w:ind w:firstLineChars="250" w:firstLine="60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w:t>
      </w:r>
      <w:r>
        <w:rPr>
          <w:rFonts w:asciiTheme="minorEastAsia" w:eastAsiaTheme="minorEastAsia" w:hAnsiTheme="minorEastAsia" w:cstheme="minorEastAsia" w:hint="eastAsia"/>
          <w:sz w:val="24"/>
        </w:rPr>
        <w:t>、“综合实践课程”驱动课程体系的教学</w:t>
      </w:r>
    </w:p>
    <w:p w:rsidR="008006EB" w:rsidRDefault="00D3751F">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 xml:space="preserve">        </w:t>
      </w:r>
      <w:r>
        <w:rPr>
          <w:rFonts w:asciiTheme="minorEastAsia" w:eastAsiaTheme="minorEastAsia" w:hAnsiTheme="minorEastAsia" w:cstheme="minorEastAsia" w:hint="eastAsia"/>
          <w:sz w:val="24"/>
        </w:rPr>
        <w:t>依据课程体系的培养目标，将支撑目标所需的教学内容归结为若干“知识技术节点”，将这些“知识技术节点”落实到体系中各门课程中。任课教师各司其职，搞好自己的教学工作。若发现综合实践课程中所需的“知识技术节点”遗漏或质量差，综合实践课程任</w:t>
      </w:r>
      <w:r>
        <w:rPr>
          <w:rFonts w:asciiTheme="minorEastAsia" w:eastAsiaTheme="minorEastAsia" w:hAnsiTheme="minorEastAsia" w:cstheme="minorEastAsia" w:hint="eastAsia"/>
          <w:sz w:val="24"/>
        </w:rPr>
        <w:t>课老师进行检查督促并报备系领导。</w:t>
      </w:r>
    </w:p>
    <w:p w:rsidR="008006EB" w:rsidRDefault="00D3751F">
      <w:pPr>
        <w:spacing w:line="360" w:lineRule="auto"/>
        <w:ind w:firstLineChars="250" w:firstLine="60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lastRenderedPageBreak/>
        <w:t>2</w:t>
      </w:r>
      <w:r>
        <w:rPr>
          <w:rFonts w:asciiTheme="minorEastAsia" w:eastAsiaTheme="minorEastAsia" w:hAnsiTheme="minorEastAsia" w:cstheme="minorEastAsia" w:hint="eastAsia"/>
          <w:sz w:val="24"/>
        </w:rPr>
        <w:t>、“综合实践课程”教学内容由项目模块化构成</w:t>
      </w:r>
    </w:p>
    <w:p w:rsidR="008006EB" w:rsidRDefault="00D3751F">
      <w:pPr>
        <w:spacing w:line="360" w:lineRule="auto"/>
        <w:ind w:firstLineChars="400" w:firstLine="96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为了取得好的教学效果，综合实践课程可以按照学时、学分分割成若干个“教学项目”。这些项目课题可从二方面征集：一是从教师的科研经历中征集，二是从企业已经做成功的项目案例中征集</w:t>
      </w:r>
    </w:p>
    <w:p w:rsidR="008006EB" w:rsidRDefault="00D3751F">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 xml:space="preserve">   </w:t>
      </w:r>
      <w:r>
        <w:rPr>
          <w:rFonts w:asciiTheme="minorEastAsia" w:eastAsiaTheme="minorEastAsia" w:hAnsiTheme="minorEastAsia" w:cstheme="minorEastAsia" w:hint="eastAsia"/>
          <w:sz w:val="24"/>
        </w:rPr>
        <w:t>（二）“职业资格技术证书培训课”纳入课程体系</w:t>
      </w:r>
    </w:p>
    <w:p w:rsidR="008006EB" w:rsidRDefault="00D3751F">
      <w:pPr>
        <w:spacing w:line="360" w:lineRule="auto"/>
        <w:ind w:firstLineChars="350" w:firstLine="84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对创业就业导向模块中的“职业技术资格证书”课程内容进行优化。已经拥有各类“职业技术资格证书”的老师积极担任这类课程的教学任务，必要时聘请企业工程师任课。</w:t>
      </w:r>
    </w:p>
    <w:p w:rsidR="008006EB" w:rsidRDefault="00D3751F">
      <w:pPr>
        <w:spacing w:line="360" w:lineRule="auto"/>
        <w:ind w:firstLineChars="150" w:firstLine="36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（三）深度进行校企协同培养</w:t>
      </w:r>
    </w:p>
    <w:p w:rsidR="008006EB" w:rsidRDefault="00D3751F">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 xml:space="preserve">       </w:t>
      </w:r>
      <w:r>
        <w:rPr>
          <w:rFonts w:asciiTheme="minorEastAsia" w:eastAsiaTheme="minorEastAsia" w:hAnsiTheme="minorEastAsia" w:cstheme="minorEastAsia" w:hint="eastAsia"/>
          <w:sz w:val="24"/>
        </w:rPr>
        <w:t>课程体系建设离不开校企协同培养，校企深度合作更是事半功倍，如：工程师进“综合实践课程”课堂任课；期末第</w:t>
      </w:r>
      <w:r>
        <w:rPr>
          <w:rFonts w:asciiTheme="minorEastAsia" w:eastAsiaTheme="minorEastAsia" w:hAnsiTheme="minorEastAsia" w:cstheme="minorEastAsia" w:hint="eastAsia"/>
          <w:sz w:val="24"/>
        </w:rPr>
        <w:t>18</w:t>
      </w:r>
      <w:r>
        <w:rPr>
          <w:rFonts w:asciiTheme="minorEastAsia" w:eastAsiaTheme="minorEastAsia" w:hAnsiTheme="minorEastAsia" w:cstheme="minorEastAsia" w:hint="eastAsia"/>
          <w:sz w:val="24"/>
        </w:rPr>
        <w:t>周设置实训周，由企业工程师对学生进行岗位实训。</w:t>
      </w:r>
    </w:p>
    <w:p w:rsidR="008006EB" w:rsidRDefault="00D3751F">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r>
        <w:rPr>
          <w:rFonts w:asciiTheme="minorEastAsia" w:eastAsiaTheme="minorEastAsia" w:hAnsiTheme="minorEastAsia" w:cstheme="minorEastAsia" w:hint="eastAsia"/>
          <w:sz w:val="24"/>
        </w:rPr>
        <w:t>四）逐步形成课程组，建立课程责任制</w:t>
      </w:r>
    </w:p>
    <w:p w:rsidR="008006EB" w:rsidRDefault="00D3751F">
      <w:pPr>
        <w:spacing w:line="360" w:lineRule="auto"/>
        <w:ind w:firstLineChars="350" w:firstLine="84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由于近年来计算机系扩招，同一年级的班级多，很多课程（特别是必修课）一门</w:t>
      </w:r>
      <w:proofErr w:type="gramStart"/>
      <w:r>
        <w:rPr>
          <w:rFonts w:asciiTheme="minorEastAsia" w:eastAsiaTheme="minorEastAsia" w:hAnsiTheme="minorEastAsia" w:cstheme="minorEastAsia" w:hint="eastAsia"/>
          <w:sz w:val="24"/>
        </w:rPr>
        <w:t>课需要</w:t>
      </w:r>
      <w:proofErr w:type="gramEnd"/>
      <w:r>
        <w:rPr>
          <w:rFonts w:asciiTheme="minorEastAsia" w:eastAsiaTheme="minorEastAsia" w:hAnsiTheme="minorEastAsia" w:cstheme="minorEastAsia" w:hint="eastAsia"/>
          <w:sz w:val="24"/>
        </w:rPr>
        <w:t>3~4</w:t>
      </w:r>
      <w:r>
        <w:rPr>
          <w:rFonts w:asciiTheme="minorEastAsia" w:eastAsiaTheme="minorEastAsia" w:hAnsiTheme="minorEastAsia" w:cstheme="minorEastAsia" w:hint="eastAsia"/>
          <w:sz w:val="24"/>
        </w:rPr>
        <w:t>个老师担任，这就具备建立课程组的条件，固定的课程组对于提高教学质量并减轻教师教学负担大有补益。切磋教艺、统一考试，如此能大大提高效率。</w:t>
      </w:r>
    </w:p>
    <w:p w:rsidR="008006EB" w:rsidRDefault="00D3751F">
      <w:pPr>
        <w:spacing w:line="360" w:lineRule="auto"/>
        <w:ind w:firstLine="435"/>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有了课程组，就可以逐步形成“课程负责人”，最终建立“课程责任制”，进而建成的优质课程和精</w:t>
      </w:r>
      <w:r>
        <w:rPr>
          <w:rFonts w:asciiTheme="minorEastAsia" w:eastAsiaTheme="minorEastAsia" w:hAnsiTheme="minorEastAsia" w:cstheme="minorEastAsia" w:hint="eastAsia"/>
          <w:sz w:val="24"/>
        </w:rPr>
        <w:t>品课程，这才是内涵式发展。</w:t>
      </w:r>
    </w:p>
    <w:p w:rsidR="008006EB" w:rsidRDefault="00D3751F">
      <w:pPr>
        <w:spacing w:line="360" w:lineRule="auto"/>
        <w:ind w:firstLineChars="150" w:firstLine="36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（五）编写适合计算机系培养应用型人才的教材</w:t>
      </w:r>
    </w:p>
    <w:p w:rsidR="008006EB" w:rsidRDefault="00D3751F">
      <w:pPr>
        <w:spacing w:line="360" w:lineRule="auto"/>
        <w:ind w:firstLineChars="400" w:firstLine="96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以前，尽管个别教师经过多年的教学积淀，有出版符合实际教学需要教材的愿望，但是不满足出版条件，始终不能出版，如今随着计算机系扩招，出版自己使用教材的愿望可以实现。计算机系已经出台了“计算机系专业教材出版管理办法”，为教师积极编写好教材开绿灯。</w:t>
      </w:r>
    </w:p>
    <w:p w:rsidR="008006EB" w:rsidRDefault="00D3751F">
      <w:pPr>
        <w:spacing w:line="360" w:lineRule="auto"/>
        <w:ind w:firstLineChars="150" w:firstLine="36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（六）积极探索新的课程考核模式</w:t>
      </w:r>
    </w:p>
    <w:p w:rsidR="008006EB" w:rsidRDefault="00D3751F">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 xml:space="preserve">       </w:t>
      </w:r>
      <w:r>
        <w:rPr>
          <w:rFonts w:asciiTheme="minorEastAsia" w:eastAsiaTheme="minorEastAsia" w:hAnsiTheme="minorEastAsia" w:cstheme="minorEastAsia" w:hint="eastAsia"/>
          <w:sz w:val="24"/>
        </w:rPr>
        <w:t>课程考核环节是我们培正学院最薄弱环节之一，在大力培养应用型人才背景下，课程体系建设已经进行了改革，而考核环节又是检验课程体系建设成败的一把尺子。显然，传</w:t>
      </w:r>
      <w:r>
        <w:rPr>
          <w:rFonts w:asciiTheme="minorEastAsia" w:eastAsiaTheme="minorEastAsia" w:hAnsiTheme="minorEastAsia" w:cstheme="minorEastAsia" w:hint="eastAsia"/>
          <w:sz w:val="24"/>
        </w:rPr>
        <w:t>统的考试考查模式已经不能适应了，课程考核模式和方法的改革迫在眉睫。准备在如下几个方面进行探索：</w:t>
      </w:r>
      <w:r>
        <w:rPr>
          <w:rFonts w:asciiTheme="minorEastAsia" w:eastAsiaTheme="minorEastAsia" w:hAnsiTheme="minorEastAsia" w:cstheme="minorEastAsia" w:hint="eastAsia"/>
          <w:sz w:val="24"/>
        </w:rPr>
        <w:t xml:space="preserve"> </w:t>
      </w:r>
    </w:p>
    <w:p w:rsidR="008006EB" w:rsidRDefault="00D3751F">
      <w:pPr>
        <w:spacing w:line="360" w:lineRule="auto"/>
        <w:ind w:firstLine="435"/>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w:t>
      </w:r>
      <w:r>
        <w:rPr>
          <w:rFonts w:asciiTheme="minorEastAsia" w:eastAsiaTheme="minorEastAsia" w:hAnsiTheme="minorEastAsia" w:cstheme="minorEastAsia" w:hint="eastAsia"/>
          <w:sz w:val="24"/>
        </w:rPr>
        <w:t>、“综合实践课程”首先进行考核方式改革</w:t>
      </w:r>
    </w:p>
    <w:p w:rsidR="008006EB" w:rsidRDefault="00D3751F">
      <w:pPr>
        <w:spacing w:line="360" w:lineRule="auto"/>
        <w:ind w:firstLine="435"/>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 xml:space="preserve">   </w:t>
      </w:r>
      <w:r>
        <w:rPr>
          <w:rFonts w:asciiTheme="minorEastAsia" w:eastAsiaTheme="minorEastAsia" w:hAnsiTheme="minorEastAsia" w:cstheme="minorEastAsia" w:hint="eastAsia"/>
          <w:sz w:val="24"/>
        </w:rPr>
        <w:t>这方面已经有过探索，“网络工程综合实践”和“网络安全综合实践”两门课程在</w:t>
      </w:r>
      <w:r>
        <w:rPr>
          <w:rFonts w:asciiTheme="minorEastAsia" w:eastAsiaTheme="minorEastAsia" w:hAnsiTheme="minorEastAsia" w:cstheme="minorEastAsia" w:hint="eastAsia"/>
          <w:sz w:val="24"/>
        </w:rPr>
        <w:t>2016-17-1</w:t>
      </w:r>
      <w:r>
        <w:rPr>
          <w:rFonts w:asciiTheme="minorEastAsia" w:eastAsiaTheme="minorEastAsia" w:hAnsiTheme="minorEastAsia" w:cstheme="minorEastAsia" w:hint="eastAsia"/>
          <w:sz w:val="24"/>
        </w:rPr>
        <w:t>学期已经进行了课程考核方式的试点。</w:t>
      </w:r>
    </w:p>
    <w:p w:rsidR="008006EB" w:rsidRDefault="00D3751F">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w:t>
      </w:r>
      <w:r>
        <w:rPr>
          <w:rFonts w:asciiTheme="minorEastAsia" w:eastAsiaTheme="minorEastAsia" w:hAnsiTheme="minorEastAsia" w:cstheme="minorEastAsia" w:hint="eastAsia"/>
          <w:sz w:val="24"/>
        </w:rPr>
        <w:t>、</w:t>
      </w:r>
      <w:proofErr w:type="gramStart"/>
      <w:r>
        <w:rPr>
          <w:rFonts w:asciiTheme="minorEastAsia" w:eastAsiaTheme="minorEastAsia" w:hAnsiTheme="minorEastAsia" w:cstheme="minorEastAsia" w:hint="eastAsia"/>
          <w:sz w:val="24"/>
        </w:rPr>
        <w:t>实训周计算</w:t>
      </w:r>
      <w:proofErr w:type="gramEnd"/>
      <w:r>
        <w:rPr>
          <w:rFonts w:asciiTheme="minorEastAsia" w:eastAsiaTheme="minorEastAsia" w:hAnsiTheme="minorEastAsia" w:cstheme="minorEastAsia" w:hint="eastAsia"/>
          <w:sz w:val="24"/>
        </w:rPr>
        <w:t>学分</w:t>
      </w:r>
    </w:p>
    <w:p w:rsidR="008006EB" w:rsidRDefault="00D3751F">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lastRenderedPageBreak/>
        <w:t xml:space="preserve">       </w:t>
      </w:r>
      <w:r>
        <w:rPr>
          <w:rFonts w:asciiTheme="minorEastAsia" w:eastAsiaTheme="minorEastAsia" w:hAnsiTheme="minorEastAsia" w:cstheme="minorEastAsia" w:hint="eastAsia"/>
          <w:sz w:val="24"/>
        </w:rPr>
        <w:t>本学期期中，东软</w:t>
      </w:r>
      <w:proofErr w:type="gramStart"/>
      <w:r>
        <w:rPr>
          <w:rFonts w:asciiTheme="minorEastAsia" w:eastAsiaTheme="minorEastAsia" w:hAnsiTheme="minorEastAsia" w:cstheme="minorEastAsia" w:hint="eastAsia"/>
          <w:sz w:val="24"/>
        </w:rPr>
        <w:t>睿</w:t>
      </w:r>
      <w:proofErr w:type="gramEnd"/>
      <w:r>
        <w:rPr>
          <w:rFonts w:asciiTheme="minorEastAsia" w:eastAsiaTheme="minorEastAsia" w:hAnsiTheme="minorEastAsia" w:cstheme="minorEastAsia" w:hint="eastAsia"/>
          <w:sz w:val="24"/>
        </w:rPr>
        <w:t>道公司进校开展了一周的项目实训，取得了一些经验，在此基础上，从下学期开始试行期末</w:t>
      </w:r>
      <w:r>
        <w:rPr>
          <w:rFonts w:asciiTheme="minorEastAsia" w:eastAsiaTheme="minorEastAsia" w:hAnsiTheme="minorEastAsia" w:cstheme="minorEastAsia" w:hint="eastAsia"/>
          <w:sz w:val="24"/>
        </w:rPr>
        <w:t>18</w:t>
      </w:r>
      <w:r>
        <w:rPr>
          <w:rFonts w:asciiTheme="minorEastAsia" w:eastAsiaTheme="minorEastAsia" w:hAnsiTheme="minorEastAsia" w:cstheme="minorEastAsia" w:hint="eastAsia"/>
          <w:sz w:val="24"/>
        </w:rPr>
        <w:t>周实训，计划开展两个班。聘请企业工程师担任实训教师，本系教师参与协助并熟悉工程项目，经过企业考核并通过的</w:t>
      </w:r>
      <w:r>
        <w:rPr>
          <w:rFonts w:asciiTheme="minorEastAsia" w:eastAsiaTheme="minorEastAsia" w:hAnsiTheme="minorEastAsia" w:cstheme="minorEastAsia" w:hint="eastAsia"/>
          <w:sz w:val="24"/>
        </w:rPr>
        <w:t>学生承认其学分。</w:t>
      </w:r>
    </w:p>
    <w:p w:rsidR="008006EB" w:rsidRDefault="00D3751F">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w:t>
      </w:r>
      <w:r>
        <w:rPr>
          <w:rFonts w:asciiTheme="minorEastAsia" w:eastAsiaTheme="minorEastAsia" w:hAnsiTheme="minorEastAsia" w:cstheme="minorEastAsia" w:hint="eastAsia"/>
          <w:sz w:val="24"/>
        </w:rPr>
        <w:t>、学科竞赛计算学分</w:t>
      </w:r>
    </w:p>
    <w:p w:rsidR="008006EB" w:rsidRDefault="00D3751F">
      <w:pPr>
        <w:spacing w:line="360" w:lineRule="auto"/>
        <w:ind w:firstLineChars="300" w:firstLine="72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对于省级及以上级别的学科竞赛获奖的学生，积极探索承认其相应专业选修课学分的办法，鼓励广大学生积极参与，提高学习积极性。</w:t>
      </w:r>
    </w:p>
    <w:p w:rsidR="008006EB" w:rsidRDefault="00D3751F">
      <w:pPr>
        <w:spacing w:line="360" w:lineRule="auto"/>
        <w:ind w:firstLine="435"/>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3</w:t>
      </w:r>
      <w:r>
        <w:rPr>
          <w:rFonts w:asciiTheme="minorEastAsia" w:eastAsiaTheme="minorEastAsia" w:hAnsiTheme="minorEastAsia" w:cstheme="minorEastAsia" w:hint="eastAsia"/>
          <w:sz w:val="24"/>
        </w:rPr>
        <w:t>、取得职业技术资格证书折算学分</w:t>
      </w:r>
    </w:p>
    <w:p w:rsidR="008006EB" w:rsidRDefault="00D3751F">
      <w:pPr>
        <w:spacing w:line="360" w:lineRule="auto"/>
        <w:ind w:firstLineChars="350" w:firstLine="84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对于取得二级及以上专业技术资格证书的学生，积极探索承认其相应专业选修课学分的办法，由此引入行业技术标准，加大培养应用型人才的力度，为国家即将开始对高校专业进行的“专业评估”做准备。</w:t>
      </w:r>
      <w:r>
        <w:rPr>
          <w:rFonts w:asciiTheme="minorEastAsia" w:eastAsiaTheme="minorEastAsia" w:hAnsiTheme="minorEastAsia" w:cstheme="minorEastAsia" w:hint="eastAsia"/>
          <w:sz w:val="24"/>
        </w:rPr>
        <w:t xml:space="preserve">  </w:t>
      </w:r>
    </w:p>
    <w:p w:rsidR="008006EB" w:rsidRDefault="00D3751F">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五．计算机系课程体系建设前景展望</w:t>
      </w:r>
    </w:p>
    <w:p w:rsidR="008006EB" w:rsidRDefault="00D3751F">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三年至五年内，计算机系将有条件建成如下几个课程体系：</w:t>
      </w:r>
    </w:p>
    <w:p w:rsidR="008006EB" w:rsidRDefault="00D3751F">
      <w:pPr>
        <w:spacing w:line="360" w:lineRule="auto"/>
        <w:ind w:firstLineChars="150" w:firstLine="36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w:t>
      </w:r>
      <w:r>
        <w:rPr>
          <w:rFonts w:asciiTheme="minorEastAsia" w:eastAsiaTheme="minorEastAsia" w:hAnsiTheme="minorEastAsia" w:cstheme="minorEastAsia" w:hint="eastAsia"/>
          <w:sz w:val="24"/>
        </w:rPr>
        <w:t>、软件项目管理课程体系：软件销售与售后服务</w:t>
      </w:r>
    </w:p>
    <w:p w:rsidR="008006EB" w:rsidRDefault="00D3751F">
      <w:pPr>
        <w:spacing w:line="360" w:lineRule="auto"/>
        <w:ind w:firstLineChars="150" w:firstLine="36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w:t>
      </w:r>
      <w:r>
        <w:rPr>
          <w:rFonts w:asciiTheme="minorEastAsia" w:eastAsiaTheme="minorEastAsia" w:hAnsiTheme="minorEastAsia" w:cstheme="minorEastAsia" w:hint="eastAsia"/>
          <w:sz w:val="24"/>
        </w:rPr>
        <w:t>、物联网应用课程体系：智能家居销售、维护与工程实施</w:t>
      </w:r>
    </w:p>
    <w:p w:rsidR="008006EB" w:rsidRDefault="00D3751F">
      <w:pPr>
        <w:spacing w:line="360" w:lineRule="auto"/>
        <w:ind w:firstLineChars="150" w:firstLine="36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3</w:t>
      </w:r>
      <w:r>
        <w:rPr>
          <w:rFonts w:asciiTheme="minorEastAsia" w:eastAsiaTheme="minorEastAsia" w:hAnsiTheme="minorEastAsia" w:cstheme="minorEastAsia" w:hint="eastAsia"/>
          <w:sz w:val="24"/>
        </w:rPr>
        <w:t>、虚拟现实应用课程体系</w:t>
      </w:r>
    </w:p>
    <w:p w:rsidR="008006EB" w:rsidRDefault="00D3751F">
      <w:pPr>
        <w:spacing w:line="360" w:lineRule="auto"/>
        <w:ind w:firstLineChars="150" w:firstLine="36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4</w:t>
      </w:r>
      <w:r>
        <w:rPr>
          <w:rFonts w:asciiTheme="minorEastAsia" w:eastAsiaTheme="minorEastAsia" w:hAnsiTheme="minorEastAsia" w:cstheme="minorEastAsia" w:hint="eastAsia"/>
          <w:sz w:val="24"/>
        </w:rPr>
        <w:t>、大数据处理和人工智能课程体系</w:t>
      </w:r>
    </w:p>
    <w:p w:rsidR="008006EB" w:rsidRDefault="008006EB">
      <w:pPr>
        <w:ind w:left="420" w:firstLine="480"/>
        <w:rPr>
          <w:rFonts w:asciiTheme="minorEastAsia" w:hAnsiTheme="minorEastAsia"/>
          <w:sz w:val="24"/>
        </w:rPr>
      </w:pPr>
    </w:p>
    <w:p w:rsidR="008006EB" w:rsidRDefault="008006EB">
      <w:pPr>
        <w:ind w:left="420" w:firstLine="480"/>
        <w:rPr>
          <w:rFonts w:asciiTheme="minorEastAsia" w:hAnsiTheme="minorEastAsia"/>
          <w:sz w:val="24"/>
        </w:rPr>
      </w:pPr>
    </w:p>
    <w:p w:rsidR="008006EB" w:rsidRDefault="00D3751F">
      <w:pPr>
        <w:pBdr>
          <w:top w:val="none" w:sz="0" w:space="1" w:color="auto"/>
          <w:left w:val="none" w:sz="0" w:space="4" w:color="auto"/>
          <w:bottom w:val="none" w:sz="0" w:space="1" w:color="auto"/>
          <w:right w:val="none" w:sz="0" w:space="4" w:color="auto"/>
        </w:pBdr>
        <w:spacing w:line="360" w:lineRule="auto"/>
        <w:rPr>
          <w:rFonts w:asciiTheme="minorEastAsia" w:hAnsiTheme="minorEastAsia"/>
          <w:sz w:val="24"/>
        </w:rPr>
      </w:pPr>
      <w:r>
        <w:rPr>
          <w:rFonts w:ascii="华文中宋" w:eastAsia="华文中宋" w:hAnsi="华文中宋" w:cs="华文中宋" w:hint="eastAsia"/>
          <w:sz w:val="30"/>
          <w:szCs w:val="30"/>
        </w:rPr>
        <w:t>【</w:t>
      </w:r>
      <w:r>
        <w:rPr>
          <w:rFonts w:ascii="华文中宋" w:eastAsia="华文中宋" w:hAnsi="华文中宋" w:cs="华文中宋" w:hint="eastAsia"/>
          <w:sz w:val="30"/>
          <w:szCs w:val="30"/>
        </w:rPr>
        <w:t>师德建设</w:t>
      </w:r>
      <w:r>
        <w:rPr>
          <w:rFonts w:ascii="华文中宋" w:eastAsia="华文中宋" w:hAnsi="华文中宋" w:cs="华文中宋" w:hint="eastAsia"/>
          <w:sz w:val="30"/>
          <w:szCs w:val="30"/>
        </w:rPr>
        <w:t>】</w:t>
      </w:r>
    </w:p>
    <w:p w:rsidR="008006EB" w:rsidRDefault="00D3751F">
      <w:pPr>
        <w:jc w:val="center"/>
        <w:rPr>
          <w:rFonts w:ascii="方正黑体简体" w:eastAsia="方正黑体简体"/>
          <w:b/>
          <w:sz w:val="48"/>
          <w:szCs w:val="48"/>
        </w:rPr>
      </w:pPr>
      <w:r>
        <w:rPr>
          <w:rFonts w:asciiTheme="majorEastAsia" w:eastAsiaTheme="majorEastAsia" w:hAnsiTheme="majorEastAsia" w:cstheme="majorEastAsia" w:hint="eastAsia"/>
          <w:b/>
          <w:sz w:val="32"/>
          <w:szCs w:val="32"/>
        </w:rPr>
        <w:t>谈古论今话师德</w:t>
      </w:r>
    </w:p>
    <w:p w:rsidR="008006EB" w:rsidRDefault="00D3751F">
      <w:pPr>
        <w:spacing w:line="360" w:lineRule="auto"/>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8"/>
          <w:szCs w:val="28"/>
        </w:rPr>
        <w:t xml:space="preserve">                                               </w:t>
      </w:r>
      <w:r>
        <w:rPr>
          <w:rFonts w:asciiTheme="minorEastAsia" w:eastAsiaTheme="minorEastAsia" w:hAnsiTheme="minorEastAsia" w:cstheme="minorEastAsia" w:hint="eastAsia"/>
          <w:bCs/>
          <w:sz w:val="28"/>
          <w:szCs w:val="28"/>
        </w:rPr>
        <w:t xml:space="preserve">        </w:t>
      </w:r>
      <w:r>
        <w:rPr>
          <w:rFonts w:asciiTheme="minorEastAsia" w:eastAsiaTheme="minorEastAsia" w:hAnsiTheme="minorEastAsia" w:cstheme="minorEastAsia" w:hint="eastAsia"/>
          <w:b/>
          <w:sz w:val="24"/>
        </w:rPr>
        <w:t>——</w:t>
      </w:r>
      <w:r>
        <w:rPr>
          <w:rFonts w:asciiTheme="minorEastAsia" w:eastAsiaTheme="minorEastAsia" w:hAnsiTheme="minorEastAsia" w:cstheme="minorEastAsia" w:hint="eastAsia"/>
          <w:b/>
          <w:sz w:val="24"/>
        </w:rPr>
        <w:t xml:space="preserve"> </w:t>
      </w:r>
      <w:r>
        <w:rPr>
          <w:rFonts w:asciiTheme="minorEastAsia" w:eastAsiaTheme="minorEastAsia" w:hAnsiTheme="minorEastAsia" w:cstheme="minorEastAsia" w:hint="eastAsia"/>
          <w:b/>
          <w:sz w:val="24"/>
        </w:rPr>
        <w:t>祝宪民</w:t>
      </w:r>
    </w:p>
    <w:p w:rsidR="008006EB" w:rsidRDefault="00D3751F">
      <w:pPr>
        <w:spacing w:line="360" w:lineRule="auto"/>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 xml:space="preserve">    </w:t>
      </w:r>
      <w:r>
        <w:rPr>
          <w:rFonts w:asciiTheme="minorEastAsia" w:eastAsiaTheme="minorEastAsia" w:hAnsiTheme="minorEastAsia" w:cstheme="minorEastAsia" w:hint="eastAsia"/>
          <w:bCs/>
          <w:sz w:val="24"/>
        </w:rPr>
        <w:t>师德乃教师之灵魂、学校之根本。师德的好坏体现了学校办学的成败。古今中外的哲人和教育家对师德都非常重视，提出了自己不同的看法和观点，对后人产生了深远的影响。习近平总书记在视察北京师范大学时提出了一系列师德建设的重要指示，他是指引我们国家办好教育、培养优秀教师队伍的重要法宝，我们在办学过程中一定要认真贯彻执行。广东培正学院在吸取古今中外的办学理念方面，特别是贯彻习近平总书记的师德教育方面制订了一系列制度和措施，有力地推动了广东培正学院的师德建设。</w:t>
      </w:r>
    </w:p>
    <w:p w:rsidR="008006EB" w:rsidRDefault="00D3751F">
      <w:pPr>
        <w:spacing w:line="360" w:lineRule="auto"/>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一、古今中外关于师德的论述和阐释</w:t>
      </w:r>
    </w:p>
    <w:p w:rsidR="008006EB" w:rsidRDefault="00D3751F">
      <w:pPr>
        <w:spacing w:line="360" w:lineRule="auto"/>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 xml:space="preserve">   </w:t>
      </w:r>
      <w:r>
        <w:rPr>
          <w:rFonts w:asciiTheme="minorEastAsia" w:eastAsiaTheme="minorEastAsia" w:hAnsiTheme="minorEastAsia" w:cstheme="minorEastAsia" w:hint="eastAsia"/>
          <w:bCs/>
          <w:sz w:val="24"/>
        </w:rPr>
        <w:t>（一）中国古代哲</w:t>
      </w:r>
      <w:r>
        <w:rPr>
          <w:rFonts w:asciiTheme="minorEastAsia" w:eastAsiaTheme="minorEastAsia" w:hAnsiTheme="minorEastAsia" w:cstheme="minorEastAsia" w:hint="eastAsia"/>
          <w:bCs/>
          <w:sz w:val="24"/>
        </w:rPr>
        <w:t>人和教育家关于师德的论述和阐释</w:t>
      </w:r>
    </w:p>
    <w:p w:rsidR="008006EB" w:rsidRDefault="00D3751F">
      <w:pPr>
        <w:spacing w:line="360" w:lineRule="auto"/>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 xml:space="preserve">    1</w:t>
      </w:r>
      <w:r>
        <w:rPr>
          <w:rFonts w:asciiTheme="minorEastAsia" w:eastAsiaTheme="minorEastAsia" w:hAnsiTheme="minorEastAsia" w:cstheme="minorEastAsia" w:hint="eastAsia"/>
          <w:bCs/>
          <w:sz w:val="24"/>
        </w:rPr>
        <w:t>、孔子。孔子的师德观是：“其身正，不会而行，其身不正，虽会不从”，“不能正其身，如正人何”？孔子主张以身作则，用自己的实际行动和人格魅力来影响学生，做学生的</w:t>
      </w:r>
      <w:r>
        <w:rPr>
          <w:rFonts w:asciiTheme="minorEastAsia" w:eastAsiaTheme="minorEastAsia" w:hAnsiTheme="minorEastAsia" w:cstheme="minorEastAsia" w:hint="eastAsia"/>
          <w:bCs/>
          <w:sz w:val="24"/>
        </w:rPr>
        <w:lastRenderedPageBreak/>
        <w:t>表率。在做学问方面他主张：“学而不厌”、“诲人不倦”、“不耻下问”。在爱学生方面：他主张：“爱之，能勿</w:t>
      </w:r>
      <w:proofErr w:type="gramStart"/>
      <w:r>
        <w:rPr>
          <w:rFonts w:asciiTheme="minorEastAsia" w:eastAsiaTheme="minorEastAsia" w:hAnsiTheme="minorEastAsia" w:cstheme="minorEastAsia" w:hint="eastAsia"/>
          <w:bCs/>
          <w:sz w:val="24"/>
        </w:rPr>
        <w:t>劳</w:t>
      </w:r>
      <w:proofErr w:type="gramEnd"/>
      <w:r>
        <w:rPr>
          <w:rFonts w:asciiTheme="minorEastAsia" w:eastAsiaTheme="minorEastAsia" w:hAnsiTheme="minorEastAsia" w:cstheme="minorEastAsia" w:hint="eastAsia"/>
          <w:bCs/>
          <w:sz w:val="24"/>
        </w:rPr>
        <w:t>乎”？</w:t>
      </w:r>
    </w:p>
    <w:p w:rsidR="008006EB" w:rsidRDefault="00D3751F">
      <w:pPr>
        <w:spacing w:line="360" w:lineRule="auto"/>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 xml:space="preserve">    2</w:t>
      </w:r>
      <w:r>
        <w:rPr>
          <w:rFonts w:asciiTheme="minorEastAsia" w:eastAsiaTheme="minorEastAsia" w:hAnsiTheme="minorEastAsia" w:cstheme="minorEastAsia" w:hint="eastAsia"/>
          <w:bCs/>
          <w:sz w:val="24"/>
        </w:rPr>
        <w:t>、荀子。荀子认为教育是礼仪的化身，有着重要教化作用，即“礼者，所以正身也；师乾，所以正礼也，无礼何以正身”？、“无师吾安知礼之为是也”。</w:t>
      </w:r>
    </w:p>
    <w:p w:rsidR="008006EB" w:rsidRDefault="00D3751F">
      <w:pPr>
        <w:spacing w:line="360" w:lineRule="auto"/>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 xml:space="preserve">    3</w:t>
      </w:r>
      <w:r>
        <w:rPr>
          <w:rFonts w:asciiTheme="minorEastAsia" w:eastAsiaTheme="minorEastAsia" w:hAnsiTheme="minorEastAsia" w:cstheme="minorEastAsia" w:hint="eastAsia"/>
          <w:bCs/>
          <w:sz w:val="24"/>
        </w:rPr>
        <w:t>、韩愈。他的师德观：教师的任务，“古之学者必</w:t>
      </w:r>
      <w:r>
        <w:rPr>
          <w:rFonts w:asciiTheme="minorEastAsia" w:eastAsiaTheme="minorEastAsia" w:hAnsiTheme="minorEastAsia" w:cstheme="minorEastAsia" w:hint="eastAsia"/>
          <w:bCs/>
          <w:sz w:val="24"/>
        </w:rPr>
        <w:t>有师。师者，所以传道、授业、解惑也”。其含义是说教师应起主导作用，而且还说</w:t>
      </w:r>
      <w:proofErr w:type="gramStart"/>
      <w:r>
        <w:rPr>
          <w:rFonts w:asciiTheme="minorEastAsia" w:eastAsiaTheme="minorEastAsia" w:hAnsiTheme="minorEastAsia" w:cstheme="minorEastAsia" w:hint="eastAsia"/>
          <w:bCs/>
          <w:sz w:val="24"/>
        </w:rPr>
        <w:t>德育寓予智育</w:t>
      </w:r>
      <w:proofErr w:type="gramEnd"/>
      <w:r>
        <w:rPr>
          <w:rFonts w:asciiTheme="minorEastAsia" w:eastAsiaTheme="minorEastAsia" w:hAnsiTheme="minorEastAsia" w:cstheme="minorEastAsia" w:hint="eastAsia"/>
          <w:bCs/>
          <w:sz w:val="24"/>
        </w:rPr>
        <w:t>之中，德育通过智育进行思维。教师的标准应该是“生乎吾前，其闻道也，固先乎吾，吾从而师之；生乎吾后，其闻道也，亦先乎吾，吾从而师之。吾师道也，夫庸知其年之先后生于吾乎？是故无贵无贱，无长无少，道之所存，师之所在也”，意思是说无论社会地位高或低，无论是年长或是少，谁掌握了道，谁就是老师。</w:t>
      </w:r>
    </w:p>
    <w:p w:rsidR="008006EB" w:rsidRDefault="00D3751F">
      <w:pPr>
        <w:spacing w:line="360" w:lineRule="auto"/>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 xml:space="preserve">    </w:t>
      </w:r>
      <w:r>
        <w:rPr>
          <w:rFonts w:asciiTheme="minorEastAsia" w:eastAsiaTheme="minorEastAsia" w:hAnsiTheme="minorEastAsia" w:cstheme="minorEastAsia" w:hint="eastAsia"/>
          <w:bCs/>
          <w:sz w:val="24"/>
        </w:rPr>
        <w:t>（二）外国哲人和教育家关于师德的论述和阐释</w:t>
      </w:r>
    </w:p>
    <w:p w:rsidR="008006EB" w:rsidRDefault="00D3751F">
      <w:pPr>
        <w:spacing w:line="360" w:lineRule="auto"/>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 xml:space="preserve">    1</w:t>
      </w:r>
      <w:r>
        <w:rPr>
          <w:rFonts w:asciiTheme="minorEastAsia" w:eastAsiaTheme="minorEastAsia" w:hAnsiTheme="minorEastAsia" w:cstheme="minorEastAsia" w:hint="eastAsia"/>
          <w:bCs/>
          <w:sz w:val="24"/>
        </w:rPr>
        <w:t>、古希腊。在古希腊时期，亚里士多德系统地阐述了师德的内涵，他认为：“老师的行为</w:t>
      </w:r>
      <w:r>
        <w:rPr>
          <w:rFonts w:asciiTheme="minorEastAsia" w:eastAsiaTheme="minorEastAsia" w:hAnsiTheme="minorEastAsia" w:cstheme="minorEastAsia" w:hint="eastAsia"/>
          <w:bCs/>
          <w:sz w:val="24"/>
        </w:rPr>
        <w:t>必然影响学生的行为，老师的德行必然影响学生的德行，所以老师必须做学生的典范，要为人师表”。亚里士多德还比喻：“老师和学生的关系就像身体和影子的关系一样，其身动，则影随其行，其身正，则影正。所以，老师的言行必然影响学生的言行，因此，较师的品德必然影响学生的品德”。所以，</w:t>
      </w:r>
      <w:proofErr w:type="gramStart"/>
      <w:r>
        <w:rPr>
          <w:rFonts w:asciiTheme="minorEastAsia" w:eastAsiaTheme="minorEastAsia" w:hAnsiTheme="minorEastAsia" w:cstheme="minorEastAsia" w:hint="eastAsia"/>
          <w:bCs/>
          <w:sz w:val="24"/>
        </w:rPr>
        <w:t>当较师的</w:t>
      </w:r>
      <w:proofErr w:type="gramEnd"/>
      <w:r>
        <w:rPr>
          <w:rFonts w:asciiTheme="minorEastAsia" w:eastAsiaTheme="minorEastAsia" w:hAnsiTheme="minorEastAsia" w:cstheme="minorEastAsia" w:hint="eastAsia"/>
          <w:bCs/>
          <w:sz w:val="24"/>
        </w:rPr>
        <w:t>必须具有高尚的品德和情操。</w:t>
      </w:r>
    </w:p>
    <w:p w:rsidR="008006EB" w:rsidRDefault="00D3751F">
      <w:pPr>
        <w:spacing w:line="360" w:lineRule="auto"/>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 xml:space="preserve">    2</w:t>
      </w:r>
      <w:r>
        <w:rPr>
          <w:rFonts w:asciiTheme="minorEastAsia" w:eastAsiaTheme="minorEastAsia" w:hAnsiTheme="minorEastAsia" w:cstheme="minorEastAsia" w:hint="eastAsia"/>
          <w:bCs/>
          <w:sz w:val="24"/>
        </w:rPr>
        <w:t>、古罗马。在古罗马时期，教育家</w:t>
      </w:r>
      <w:proofErr w:type="gramStart"/>
      <w:r>
        <w:rPr>
          <w:rFonts w:asciiTheme="minorEastAsia" w:eastAsiaTheme="minorEastAsia" w:hAnsiTheme="minorEastAsia" w:cstheme="minorEastAsia" w:hint="eastAsia"/>
          <w:bCs/>
          <w:sz w:val="24"/>
        </w:rPr>
        <w:t>昆体良</w:t>
      </w:r>
      <w:proofErr w:type="gramEnd"/>
      <w:r>
        <w:rPr>
          <w:rFonts w:asciiTheme="minorEastAsia" w:eastAsiaTheme="minorEastAsia" w:hAnsiTheme="minorEastAsia" w:cstheme="minorEastAsia" w:hint="eastAsia"/>
          <w:bCs/>
          <w:sz w:val="24"/>
        </w:rPr>
        <w:t>主张：“教师应该是学生的榜样，要爱护学生，教师首先要唤起他自己对学生的父母般的情感；要了解学生，研究学生的个性特点，注意学生的智慧差别，教学时要有诚恳的态度，用心</w:t>
      </w:r>
      <w:r>
        <w:rPr>
          <w:rFonts w:asciiTheme="minorEastAsia" w:eastAsiaTheme="minorEastAsia" w:hAnsiTheme="minorEastAsia" w:cstheme="minorEastAsia" w:hint="eastAsia"/>
          <w:bCs/>
          <w:sz w:val="24"/>
        </w:rPr>
        <w:t>，忍耐，认真激发学生的学习积极性”。</w:t>
      </w:r>
    </w:p>
    <w:p w:rsidR="008006EB" w:rsidRDefault="00D3751F">
      <w:pPr>
        <w:spacing w:line="360" w:lineRule="auto"/>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 xml:space="preserve">    3</w:t>
      </w:r>
      <w:r>
        <w:rPr>
          <w:rFonts w:asciiTheme="minorEastAsia" w:eastAsiaTheme="minorEastAsia" w:hAnsiTheme="minorEastAsia" w:cstheme="minorEastAsia" w:hint="eastAsia"/>
          <w:bCs/>
          <w:sz w:val="24"/>
        </w:rPr>
        <w:t>、托</w:t>
      </w:r>
      <w:proofErr w:type="gramStart"/>
      <w:r>
        <w:rPr>
          <w:rFonts w:asciiTheme="minorEastAsia" w:eastAsiaTheme="minorEastAsia" w:hAnsiTheme="minorEastAsia" w:cstheme="minorEastAsia" w:hint="eastAsia"/>
          <w:bCs/>
          <w:sz w:val="24"/>
        </w:rPr>
        <w:t>尔期泰</w:t>
      </w:r>
      <w:proofErr w:type="gramEnd"/>
      <w:r>
        <w:rPr>
          <w:rFonts w:asciiTheme="minorEastAsia" w:eastAsiaTheme="minorEastAsia" w:hAnsiTheme="minorEastAsia" w:cstheme="minorEastAsia" w:hint="eastAsia"/>
          <w:bCs/>
          <w:sz w:val="24"/>
        </w:rPr>
        <w:t>。他说过：“如果一个教师仅仅热爱事业，那么他只能是一个好老师，如果教师仅仅像父母一样爱学生，那么他将比虽然读过很多书，但却不爱事业，也不爱学生的教师好。如果一个教师把热爱事业与热爱学生结合起来，他就是一个完美的教师”。</w:t>
      </w:r>
    </w:p>
    <w:p w:rsidR="008006EB" w:rsidRDefault="00D3751F">
      <w:pPr>
        <w:spacing w:line="360" w:lineRule="auto"/>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二、习近平总书记关于师德的论述以及教育部有关师德的制度</w:t>
      </w:r>
    </w:p>
    <w:p w:rsidR="008006EB" w:rsidRDefault="00D3751F">
      <w:pPr>
        <w:spacing w:line="360" w:lineRule="auto"/>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 xml:space="preserve">    </w:t>
      </w:r>
      <w:r>
        <w:rPr>
          <w:rFonts w:asciiTheme="minorEastAsia" w:eastAsiaTheme="minorEastAsia" w:hAnsiTheme="minorEastAsia" w:cstheme="minorEastAsia" w:hint="eastAsia"/>
          <w:bCs/>
          <w:sz w:val="24"/>
        </w:rPr>
        <w:t>（一）习近平总书记关于师德的论述</w:t>
      </w:r>
    </w:p>
    <w:p w:rsidR="008006EB" w:rsidRDefault="00D3751F">
      <w:pPr>
        <w:spacing w:line="360" w:lineRule="auto"/>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 xml:space="preserve">    </w:t>
      </w:r>
      <w:r>
        <w:rPr>
          <w:rFonts w:asciiTheme="minorEastAsia" w:eastAsiaTheme="minorEastAsia" w:hAnsiTheme="minorEastAsia" w:cstheme="minorEastAsia" w:hint="eastAsia"/>
          <w:bCs/>
          <w:sz w:val="24"/>
        </w:rPr>
        <w:t>习近平总书记非常重视师德教育，他号召全国广大教师要做：“有理想信念、有道德情操、有扎实知识、有仁爱之心”的“四有”好老师。他还说</w:t>
      </w:r>
      <w:r>
        <w:rPr>
          <w:rFonts w:asciiTheme="minorEastAsia" w:eastAsiaTheme="minorEastAsia" w:hAnsiTheme="minorEastAsia" w:cstheme="minorEastAsia" w:hint="eastAsia"/>
          <w:bCs/>
          <w:sz w:val="24"/>
        </w:rPr>
        <w:t>：“一个人遇到好老师是人生的幸运，一个学生拥有好老师是学校的光荣，一个民族源源不断涌现出一批又一批好老师则是民族的希望”。习近平总书记的讲话精神极大地鼓舞了全国教育战线上</w:t>
      </w:r>
      <w:r>
        <w:rPr>
          <w:rFonts w:asciiTheme="minorEastAsia" w:eastAsiaTheme="minorEastAsia" w:hAnsiTheme="minorEastAsia" w:cstheme="minorEastAsia" w:hint="eastAsia"/>
          <w:bCs/>
          <w:sz w:val="24"/>
        </w:rPr>
        <w:t>1400</w:t>
      </w:r>
      <w:r>
        <w:rPr>
          <w:rFonts w:asciiTheme="minorEastAsia" w:eastAsiaTheme="minorEastAsia" w:hAnsiTheme="minorEastAsia" w:cstheme="minorEastAsia" w:hint="eastAsia"/>
          <w:bCs/>
          <w:sz w:val="24"/>
        </w:rPr>
        <w:t>多万教师的工作激情，为我国的教师师德建设指明了方向。</w:t>
      </w:r>
    </w:p>
    <w:p w:rsidR="008006EB" w:rsidRDefault="00D3751F">
      <w:pPr>
        <w:spacing w:line="360" w:lineRule="auto"/>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 xml:space="preserve">    </w:t>
      </w:r>
      <w:r>
        <w:rPr>
          <w:rFonts w:asciiTheme="minorEastAsia" w:eastAsiaTheme="minorEastAsia" w:hAnsiTheme="minorEastAsia" w:cstheme="minorEastAsia" w:hint="eastAsia"/>
          <w:bCs/>
          <w:sz w:val="24"/>
        </w:rPr>
        <w:t>（二）我国教师法和教育部关于师德建设的相关法律、法规和制度</w:t>
      </w:r>
    </w:p>
    <w:p w:rsidR="008006EB" w:rsidRDefault="00D3751F">
      <w:pPr>
        <w:spacing w:line="360" w:lineRule="auto"/>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lastRenderedPageBreak/>
        <w:t xml:space="preserve">    </w:t>
      </w:r>
      <w:r>
        <w:rPr>
          <w:rFonts w:asciiTheme="minorEastAsia" w:eastAsiaTheme="minorEastAsia" w:hAnsiTheme="minorEastAsia" w:cstheme="minorEastAsia" w:hint="eastAsia"/>
          <w:bCs/>
          <w:sz w:val="24"/>
        </w:rPr>
        <w:t>《教师法》和教育部《关于建立健全高校师德建设长效机制的意见》为我国高校师德建设制度化、规范化指明了方向和目标，为我国高校师德建设制定了法律法规依据。《教师法》规定“教师要遵守宪法、法律和职业道德，为人师表</w:t>
      </w:r>
      <w:r>
        <w:rPr>
          <w:rFonts w:asciiTheme="minorEastAsia" w:eastAsiaTheme="minorEastAsia" w:hAnsiTheme="minorEastAsia" w:cstheme="minorEastAsia" w:hint="eastAsia"/>
          <w:bCs/>
          <w:sz w:val="24"/>
        </w:rPr>
        <w:t>、贯彻国家教育方针、遵守规章制度……；关心、爱护全体学生，尊重学生人格……，制止……侵犯学生合法权益的行为……，不断提高思想政治觉悟和教育教学业务水平”。</w:t>
      </w:r>
    </w:p>
    <w:p w:rsidR="008006EB" w:rsidRDefault="00D3751F">
      <w:pPr>
        <w:spacing w:line="360" w:lineRule="auto"/>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 xml:space="preserve">    </w:t>
      </w:r>
      <w:r>
        <w:rPr>
          <w:rFonts w:asciiTheme="minorEastAsia" w:eastAsiaTheme="minorEastAsia" w:hAnsiTheme="minorEastAsia" w:cstheme="minorEastAsia" w:hint="eastAsia"/>
          <w:bCs/>
          <w:sz w:val="24"/>
        </w:rPr>
        <w:t>教育部出台的《关于建立健全高校师德长效机制的意见》为高校教育师德建设规定了七条红线，对违反高校教师七条红线的情形，依法依规给予相应的处分。这个《关于建立健全高校师德长效机制的意见》的出台，不仅贯彻落实了习近平总书记的讲话精神，同时也为高校老师的师德行为规范化、制度化，为各高校制定相应的师德管理办法提供了可靠依据，必将进一步提高高校教师的师德水平，促进我国高校的师德建设。</w:t>
      </w:r>
    </w:p>
    <w:p w:rsidR="008006EB" w:rsidRDefault="00D3751F">
      <w:pPr>
        <w:spacing w:line="360" w:lineRule="auto"/>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三、广东培正学院师德建设已经制度化和规范化</w:t>
      </w:r>
    </w:p>
    <w:p w:rsidR="008006EB" w:rsidRDefault="00D3751F">
      <w:pPr>
        <w:spacing w:line="360" w:lineRule="auto"/>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 xml:space="preserve">    </w:t>
      </w:r>
      <w:r>
        <w:rPr>
          <w:rFonts w:asciiTheme="minorEastAsia" w:eastAsiaTheme="minorEastAsia" w:hAnsiTheme="minorEastAsia" w:cstheme="minorEastAsia" w:hint="eastAsia"/>
          <w:bCs/>
          <w:sz w:val="24"/>
        </w:rPr>
        <w:t>（一）广东培正学院教师师德建设的制度化建设</w:t>
      </w:r>
    </w:p>
    <w:p w:rsidR="008006EB" w:rsidRDefault="00D3751F">
      <w:pPr>
        <w:spacing w:line="360" w:lineRule="auto"/>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 xml:space="preserve">    </w:t>
      </w:r>
      <w:r>
        <w:rPr>
          <w:rFonts w:asciiTheme="minorEastAsia" w:eastAsiaTheme="minorEastAsia" w:hAnsiTheme="minorEastAsia" w:cstheme="minorEastAsia" w:hint="eastAsia"/>
          <w:bCs/>
          <w:sz w:val="24"/>
        </w:rPr>
        <w:t>我校根据《教师法》和教育部</w:t>
      </w:r>
      <w:r>
        <w:rPr>
          <w:rFonts w:asciiTheme="minorEastAsia" w:eastAsiaTheme="minorEastAsia" w:hAnsiTheme="minorEastAsia" w:cstheme="minorEastAsia" w:hint="eastAsia"/>
          <w:bCs/>
          <w:sz w:val="24"/>
        </w:rPr>
        <w:t>《关于建立健全高校师德建设的长效机制》等有关法律法规，并根据省教育厅《广东省教育厅关于开展</w:t>
      </w:r>
      <w:r>
        <w:rPr>
          <w:rFonts w:asciiTheme="minorEastAsia" w:eastAsiaTheme="minorEastAsia" w:hAnsiTheme="minorEastAsia" w:cstheme="minorEastAsia" w:hint="eastAsia"/>
          <w:bCs/>
          <w:sz w:val="24"/>
        </w:rPr>
        <w:t>2017</w:t>
      </w:r>
      <w:r>
        <w:rPr>
          <w:rFonts w:asciiTheme="minorEastAsia" w:eastAsiaTheme="minorEastAsia" w:hAnsiTheme="minorEastAsia" w:cstheme="minorEastAsia" w:hint="eastAsia"/>
          <w:bCs/>
          <w:sz w:val="24"/>
        </w:rPr>
        <w:t>年师德建设主题教育月活动的通知》结合我校师德建设的工作实际，先后出台了《广东培正学院关于开展</w:t>
      </w:r>
      <w:r>
        <w:rPr>
          <w:rFonts w:asciiTheme="minorEastAsia" w:eastAsiaTheme="minorEastAsia" w:hAnsiTheme="minorEastAsia" w:cstheme="minorEastAsia" w:hint="eastAsia"/>
          <w:bCs/>
          <w:sz w:val="24"/>
        </w:rPr>
        <w:t>2017</w:t>
      </w:r>
      <w:r>
        <w:rPr>
          <w:rFonts w:asciiTheme="minorEastAsia" w:eastAsiaTheme="minorEastAsia" w:hAnsiTheme="minorEastAsia" w:cstheme="minorEastAsia" w:hint="eastAsia"/>
          <w:bCs/>
          <w:sz w:val="24"/>
        </w:rPr>
        <w:t>年师德建设主题教育月活动的通知》，并且还制定了《广东培正学院师德建设长效机制实施细则》。这些文件和制度的出台，认真贯彻了习近平总书记关于师德建设的讲话精神以及教育部和省教育厅关于贯彻落实师德建设的有关政策法律和法规，使我校师德建设更加规范化和制度化。</w:t>
      </w:r>
    </w:p>
    <w:p w:rsidR="008006EB" w:rsidRDefault="00D3751F">
      <w:pPr>
        <w:spacing w:line="360" w:lineRule="auto"/>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 xml:space="preserve">    </w:t>
      </w:r>
      <w:r>
        <w:rPr>
          <w:rFonts w:asciiTheme="minorEastAsia" w:eastAsiaTheme="minorEastAsia" w:hAnsiTheme="minorEastAsia" w:cstheme="minorEastAsia" w:hint="eastAsia"/>
          <w:bCs/>
          <w:sz w:val="24"/>
        </w:rPr>
        <w:t>（二）广东培正学院还开展了向黄大年和李保国老师学习的有</w:t>
      </w:r>
      <w:r>
        <w:rPr>
          <w:rFonts w:asciiTheme="minorEastAsia" w:eastAsiaTheme="minorEastAsia" w:hAnsiTheme="minorEastAsia" w:cstheme="minorEastAsia" w:hint="eastAsia"/>
          <w:bCs/>
          <w:sz w:val="24"/>
        </w:rPr>
        <w:t>关活动。</w:t>
      </w:r>
    </w:p>
    <w:p w:rsidR="008006EB" w:rsidRDefault="00D3751F">
      <w:pPr>
        <w:spacing w:line="360" w:lineRule="auto"/>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 xml:space="preserve">    </w:t>
      </w:r>
      <w:r>
        <w:rPr>
          <w:rFonts w:asciiTheme="minorEastAsia" w:eastAsiaTheme="minorEastAsia" w:hAnsiTheme="minorEastAsia" w:cstheme="minorEastAsia" w:hint="eastAsia"/>
          <w:bCs/>
          <w:sz w:val="24"/>
        </w:rPr>
        <w:t>认真学习李保国和黄大年老师的爱岗敬业，尊师重教，无私奉献精神，把学习李保国和黄大年老师的师德精神落实到自己的工作中，事事处处以黄大年和李保国老师为榜样，在自己平凡的工作岗位上贡献自己生命和力量。我校还开展一系列师德教育的组织活动，例如：《广东培正学院关于开展</w:t>
      </w:r>
      <w:r>
        <w:rPr>
          <w:rFonts w:asciiTheme="minorEastAsia" w:eastAsiaTheme="minorEastAsia" w:hAnsiTheme="minorEastAsia" w:cstheme="minorEastAsia" w:hint="eastAsia"/>
          <w:bCs/>
          <w:sz w:val="24"/>
        </w:rPr>
        <w:t>2017</w:t>
      </w:r>
      <w:r>
        <w:rPr>
          <w:rFonts w:asciiTheme="minorEastAsia" w:eastAsiaTheme="minorEastAsia" w:hAnsiTheme="minorEastAsia" w:cstheme="minorEastAsia" w:hint="eastAsia"/>
          <w:bCs/>
          <w:sz w:val="24"/>
        </w:rPr>
        <w:t>年“师德建设先进个人”、“服务育人先进个人”、“师德建设主题教育月活动优秀组单位”评选活动的通知》等。</w:t>
      </w:r>
    </w:p>
    <w:p w:rsidR="008006EB" w:rsidRDefault="00D3751F">
      <w:pPr>
        <w:spacing w:line="360" w:lineRule="auto"/>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 xml:space="preserve">    </w:t>
      </w:r>
      <w:r>
        <w:rPr>
          <w:rFonts w:asciiTheme="minorEastAsia" w:eastAsiaTheme="minorEastAsia" w:hAnsiTheme="minorEastAsia" w:cstheme="minorEastAsia" w:hint="eastAsia"/>
          <w:bCs/>
          <w:sz w:val="24"/>
        </w:rPr>
        <w:t>（三）牢记校训，端正师德</w:t>
      </w:r>
    </w:p>
    <w:p w:rsidR="008006EB" w:rsidRDefault="00D3751F">
      <w:pPr>
        <w:spacing w:line="360" w:lineRule="auto"/>
        <w:ind w:firstLine="480"/>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广东培正学院的校训：“培智、正德、尚行、立新”体现了我校以师德为本的办学理念。培养才智、端</w:t>
      </w:r>
      <w:r>
        <w:rPr>
          <w:rFonts w:asciiTheme="minorEastAsia" w:eastAsiaTheme="minorEastAsia" w:hAnsiTheme="minorEastAsia" w:cstheme="minorEastAsia" w:hint="eastAsia"/>
          <w:bCs/>
          <w:sz w:val="24"/>
        </w:rPr>
        <w:t>正师德、崇尚实践、改革创新。“正德”寓于“培智”、“尚行”、“立新”之中。其“正德”体现了我校办学的根本和灵魂。所以我们必须牢记校训，端正师德，立德树人，做新时代优秀教师的师德楷模。</w:t>
      </w:r>
    </w:p>
    <w:p w:rsidR="008006EB" w:rsidRDefault="008006EB">
      <w:pPr>
        <w:spacing w:line="360" w:lineRule="auto"/>
        <w:ind w:firstLine="480"/>
        <w:rPr>
          <w:rFonts w:asciiTheme="minorEastAsia" w:eastAsiaTheme="minorEastAsia" w:hAnsiTheme="minorEastAsia" w:cstheme="minorEastAsia"/>
          <w:bCs/>
          <w:sz w:val="24"/>
        </w:rPr>
      </w:pPr>
    </w:p>
    <w:p w:rsidR="008006EB" w:rsidRDefault="008006EB">
      <w:pPr>
        <w:spacing w:line="360" w:lineRule="auto"/>
        <w:ind w:firstLine="480"/>
        <w:rPr>
          <w:rFonts w:asciiTheme="minorEastAsia" w:eastAsiaTheme="minorEastAsia" w:hAnsiTheme="minorEastAsia" w:cstheme="minorEastAsia"/>
          <w:bCs/>
          <w:sz w:val="24"/>
        </w:rPr>
      </w:pPr>
    </w:p>
    <w:p w:rsidR="008006EB" w:rsidRDefault="00D3751F">
      <w:pPr>
        <w:pStyle w:val="ac"/>
        <w:shd w:val="clear" w:color="auto" w:fill="FFFFFF"/>
        <w:spacing w:before="0" w:beforeAutospacing="0" w:after="225" w:afterAutospacing="0" w:line="450" w:lineRule="atLeast"/>
        <w:jc w:val="center"/>
        <w:rPr>
          <w:rFonts w:asciiTheme="majorEastAsia" w:eastAsiaTheme="majorEastAsia" w:hAnsiTheme="majorEastAsia" w:cstheme="majorEastAsia"/>
          <w:b/>
          <w:bCs/>
          <w:sz w:val="32"/>
          <w:szCs w:val="32"/>
          <w:shd w:val="clear" w:color="auto" w:fill="FFFFFF"/>
        </w:rPr>
      </w:pPr>
      <w:r>
        <w:rPr>
          <w:rFonts w:asciiTheme="majorEastAsia" w:eastAsiaTheme="majorEastAsia" w:hAnsiTheme="majorEastAsia" w:cstheme="majorEastAsia" w:hint="eastAsia"/>
          <w:b/>
          <w:bCs/>
          <w:sz w:val="32"/>
          <w:szCs w:val="32"/>
          <w:shd w:val="clear" w:color="auto" w:fill="FFFFFF"/>
        </w:rPr>
        <w:lastRenderedPageBreak/>
        <w:t>有感于我校的师德建设</w:t>
      </w:r>
    </w:p>
    <w:p w:rsidR="008006EB" w:rsidRDefault="00D3751F">
      <w:pPr>
        <w:pStyle w:val="ac"/>
        <w:shd w:val="clear" w:color="auto" w:fill="FFFFFF"/>
        <w:spacing w:before="0" w:beforeAutospacing="0" w:after="0" w:afterAutospacing="0" w:line="360" w:lineRule="auto"/>
        <w:jc w:val="center"/>
        <w:rPr>
          <w:rFonts w:asciiTheme="minorEastAsia" w:eastAsiaTheme="minorEastAsia" w:hAnsiTheme="minorEastAsia" w:cstheme="minorEastAsia"/>
          <w:shd w:val="clear" w:color="auto" w:fill="FFFFFF"/>
        </w:rPr>
      </w:pPr>
      <w:r>
        <w:rPr>
          <w:rFonts w:ascii="华文楷体" w:eastAsia="华文楷体" w:hAnsi="华文楷体" w:cs="华文楷体" w:hint="eastAsia"/>
          <w:color w:val="0E4A79"/>
          <w:sz w:val="28"/>
          <w:szCs w:val="28"/>
          <w:shd w:val="clear" w:color="auto" w:fill="FFFFFF"/>
        </w:rPr>
        <w:t xml:space="preserve">                                      </w:t>
      </w:r>
      <w:r>
        <w:rPr>
          <w:rFonts w:asciiTheme="minorEastAsia" w:eastAsiaTheme="minorEastAsia" w:hAnsiTheme="minorEastAsia" w:cstheme="minorEastAsia" w:hint="eastAsia"/>
          <w:shd w:val="clear" w:color="auto" w:fill="FFFFFF"/>
        </w:rPr>
        <w:t xml:space="preserve"> </w:t>
      </w:r>
      <w:r>
        <w:rPr>
          <w:rFonts w:asciiTheme="minorEastAsia" w:eastAsiaTheme="minorEastAsia" w:hAnsiTheme="minorEastAsia" w:cstheme="minorEastAsia" w:hint="eastAsia"/>
          <w:shd w:val="clear" w:color="auto" w:fill="FFFFFF"/>
        </w:rPr>
        <w:t xml:space="preserve">             </w:t>
      </w:r>
      <w:r>
        <w:rPr>
          <w:rFonts w:asciiTheme="minorEastAsia" w:eastAsiaTheme="minorEastAsia" w:hAnsiTheme="minorEastAsia" w:cstheme="minorEastAsia" w:hint="eastAsia"/>
          <w:b/>
          <w:bCs/>
          <w:shd w:val="clear" w:color="auto" w:fill="FFFFFF"/>
        </w:rPr>
        <w:t>——</w:t>
      </w:r>
      <w:r>
        <w:rPr>
          <w:rFonts w:asciiTheme="minorEastAsia" w:eastAsiaTheme="minorEastAsia" w:hAnsiTheme="minorEastAsia" w:cstheme="minorEastAsia" w:hint="eastAsia"/>
          <w:b/>
          <w:bCs/>
          <w:shd w:val="clear" w:color="auto" w:fill="FFFFFF"/>
        </w:rPr>
        <w:t xml:space="preserve"> </w:t>
      </w:r>
      <w:r>
        <w:rPr>
          <w:rFonts w:asciiTheme="minorEastAsia" w:eastAsiaTheme="minorEastAsia" w:hAnsiTheme="minorEastAsia" w:cstheme="minorEastAsia" w:hint="eastAsia"/>
          <w:b/>
          <w:bCs/>
          <w:shd w:val="clear" w:color="auto" w:fill="FFFFFF"/>
        </w:rPr>
        <w:t>曾小亮</w:t>
      </w:r>
    </w:p>
    <w:p w:rsidR="008006EB" w:rsidRDefault="00D3751F">
      <w:pPr>
        <w:pStyle w:val="ac"/>
        <w:shd w:val="clear" w:color="auto" w:fill="FFFFFF"/>
        <w:adjustRightInd w:val="0"/>
        <w:snapToGrid w:val="0"/>
        <w:spacing w:before="0" w:beforeAutospacing="0" w:after="0" w:afterAutospacing="0" w:line="360" w:lineRule="auto"/>
        <w:rPr>
          <w:rFonts w:asciiTheme="minorEastAsia" w:eastAsiaTheme="minorEastAsia" w:hAnsiTheme="minorEastAsia" w:cstheme="minorEastAsia"/>
          <w:shd w:val="clear" w:color="auto" w:fill="FFFFFF"/>
        </w:rPr>
      </w:pPr>
      <w:r>
        <w:rPr>
          <w:rFonts w:asciiTheme="minorEastAsia" w:eastAsiaTheme="minorEastAsia" w:hAnsiTheme="minorEastAsia" w:cstheme="minorEastAsia" w:hint="eastAsia"/>
          <w:shd w:val="clear" w:color="auto" w:fill="FFFFFF"/>
        </w:rPr>
        <w:t>尊敬的各位领导、亲爱的同事们：</w:t>
      </w:r>
    </w:p>
    <w:p w:rsidR="008006EB" w:rsidRDefault="00D3751F">
      <w:pPr>
        <w:pStyle w:val="ac"/>
        <w:shd w:val="clear" w:color="auto" w:fill="FFFFFF"/>
        <w:adjustRightInd w:val="0"/>
        <w:snapToGrid w:val="0"/>
        <w:spacing w:before="0" w:beforeAutospacing="0" w:after="0" w:afterAutospacing="0" w:line="360" w:lineRule="auto"/>
        <w:ind w:firstLineChars="200" w:firstLine="480"/>
        <w:rPr>
          <w:rFonts w:asciiTheme="minorEastAsia" w:eastAsiaTheme="minorEastAsia" w:hAnsiTheme="minorEastAsia" w:cstheme="minorEastAsia"/>
          <w:shd w:val="clear" w:color="auto" w:fill="FFFFFF"/>
        </w:rPr>
      </w:pPr>
      <w:r>
        <w:rPr>
          <w:rFonts w:asciiTheme="minorEastAsia" w:eastAsiaTheme="minorEastAsia" w:hAnsiTheme="minorEastAsia" w:cstheme="minorEastAsia" w:hint="eastAsia"/>
          <w:shd w:val="clear" w:color="auto" w:fill="FFFFFF"/>
        </w:rPr>
        <w:t>大家好！在这庄严的会场里，在这光荣的讲台上，我作为“服务先进个人”代表在此发言感到十分荣幸。在这里，我代表的不仅是我个人，也不仅仅是我们获奖的几个人，而是代表那些常年在自己的工作岗位上默默耕耘，为学校教育事业的发展奉献青春和汗水的所有同事们。</w:t>
      </w:r>
    </w:p>
    <w:p w:rsidR="008006EB" w:rsidRDefault="00D3751F">
      <w:pPr>
        <w:pStyle w:val="ac"/>
        <w:shd w:val="clear" w:color="auto" w:fill="FFFFFF"/>
        <w:adjustRightInd w:val="0"/>
        <w:snapToGrid w:val="0"/>
        <w:spacing w:before="0" w:beforeAutospacing="0" w:after="0" w:afterAutospacing="0" w:line="360" w:lineRule="auto"/>
        <w:ind w:firstLineChars="200" w:firstLine="480"/>
        <w:rPr>
          <w:rFonts w:asciiTheme="minorEastAsia" w:eastAsiaTheme="minorEastAsia" w:hAnsiTheme="minorEastAsia" w:cstheme="minorEastAsia"/>
          <w:shd w:val="clear" w:color="auto" w:fill="FFFFFF"/>
        </w:rPr>
      </w:pPr>
      <w:r>
        <w:rPr>
          <w:rFonts w:asciiTheme="minorEastAsia" w:eastAsiaTheme="minorEastAsia" w:hAnsiTheme="minorEastAsia" w:cstheme="minorEastAsia" w:hint="eastAsia"/>
          <w:shd w:val="clear" w:color="auto" w:fill="FFFFFF"/>
        </w:rPr>
        <w:t>作为一名普普通通的老师，我们只是做了</w:t>
      </w:r>
      <w:proofErr w:type="gramStart"/>
      <w:r>
        <w:rPr>
          <w:rFonts w:asciiTheme="minorEastAsia" w:eastAsiaTheme="minorEastAsia" w:hAnsiTheme="minorEastAsia" w:cstheme="minorEastAsia" w:hint="eastAsia"/>
          <w:shd w:val="clear" w:color="auto" w:fill="FFFFFF"/>
        </w:rPr>
        <w:t>些应该</w:t>
      </w:r>
      <w:proofErr w:type="gramEnd"/>
      <w:r>
        <w:rPr>
          <w:rFonts w:asciiTheme="minorEastAsia" w:eastAsiaTheme="minorEastAsia" w:hAnsiTheme="minorEastAsia" w:cstheme="minorEastAsia" w:hint="eastAsia"/>
          <w:shd w:val="clear" w:color="auto" w:fill="FFFFFF"/>
        </w:rPr>
        <w:t>做的事，尽了</w:t>
      </w:r>
      <w:proofErr w:type="gramStart"/>
      <w:r>
        <w:rPr>
          <w:rFonts w:asciiTheme="minorEastAsia" w:eastAsiaTheme="minorEastAsia" w:hAnsiTheme="minorEastAsia" w:cstheme="minorEastAsia" w:hint="eastAsia"/>
          <w:shd w:val="clear" w:color="auto" w:fill="FFFFFF"/>
        </w:rPr>
        <w:t>些应该</w:t>
      </w:r>
      <w:proofErr w:type="gramEnd"/>
      <w:r>
        <w:rPr>
          <w:rFonts w:asciiTheme="minorEastAsia" w:eastAsiaTheme="minorEastAsia" w:hAnsiTheme="minorEastAsia" w:cstheme="minorEastAsia" w:hint="eastAsia"/>
          <w:shd w:val="clear" w:color="auto" w:fill="FFFFFF"/>
        </w:rPr>
        <w:t>尽的责，却获得如此高的荣誉，这是学校各级领导对我们的极大信任和鼓舞，也是在座的各位同仁大力支持帮助的结果。这是一笔可贵的精神财富，这份荣誉将是我们今后工作的动力，我们一定会以更加良好的工作姿态，更加严谨的工作</w:t>
      </w:r>
      <w:r>
        <w:rPr>
          <w:rFonts w:asciiTheme="minorEastAsia" w:eastAsiaTheme="minorEastAsia" w:hAnsiTheme="minorEastAsia" w:cstheme="minorEastAsia" w:hint="eastAsia"/>
          <w:shd w:val="clear" w:color="auto" w:fill="FFFFFF"/>
        </w:rPr>
        <w:t>作风，更加高昂的工作热情做好服务育人工作。</w:t>
      </w:r>
    </w:p>
    <w:p w:rsidR="008006EB" w:rsidRDefault="00D3751F">
      <w:pPr>
        <w:pStyle w:val="ac"/>
        <w:shd w:val="clear" w:color="auto" w:fill="FFFFFF"/>
        <w:adjustRightInd w:val="0"/>
        <w:snapToGrid w:val="0"/>
        <w:spacing w:before="0" w:beforeAutospacing="0" w:after="0" w:afterAutospacing="0" w:line="360" w:lineRule="auto"/>
        <w:ind w:firstLineChars="200" w:firstLine="480"/>
        <w:rPr>
          <w:rFonts w:asciiTheme="minorEastAsia" w:eastAsiaTheme="minorEastAsia" w:hAnsiTheme="minorEastAsia" w:cstheme="minorEastAsia"/>
          <w:shd w:val="clear" w:color="auto" w:fill="FFFFFF"/>
        </w:rPr>
      </w:pPr>
      <w:r>
        <w:rPr>
          <w:rFonts w:asciiTheme="minorEastAsia" w:eastAsiaTheme="minorEastAsia" w:hAnsiTheme="minorEastAsia" w:cstheme="minorEastAsia" w:hint="eastAsia"/>
          <w:shd w:val="clear" w:color="auto" w:fill="FFFFFF"/>
        </w:rPr>
        <w:t>时间如水，日月如梭。转眼今年是我在培正工作的第</w:t>
      </w:r>
      <w:r>
        <w:rPr>
          <w:rFonts w:asciiTheme="minorEastAsia" w:eastAsiaTheme="minorEastAsia" w:hAnsiTheme="minorEastAsia" w:cstheme="minorEastAsia" w:hint="eastAsia"/>
          <w:shd w:val="clear" w:color="auto" w:fill="FFFFFF"/>
        </w:rPr>
        <w:t>16</w:t>
      </w:r>
      <w:r>
        <w:rPr>
          <w:rFonts w:asciiTheme="minorEastAsia" w:eastAsiaTheme="minorEastAsia" w:hAnsiTheme="minorEastAsia" w:cstheme="minorEastAsia" w:hint="eastAsia"/>
          <w:shd w:val="clear" w:color="auto" w:fill="FFFFFF"/>
        </w:rPr>
        <w:t>个年头。</w:t>
      </w:r>
      <w:r>
        <w:rPr>
          <w:rFonts w:asciiTheme="minorEastAsia" w:eastAsiaTheme="minorEastAsia" w:hAnsiTheme="minorEastAsia" w:cstheme="minorEastAsia" w:hint="eastAsia"/>
          <w:shd w:val="clear" w:color="auto" w:fill="FFFFFF"/>
        </w:rPr>
        <w:t>16</w:t>
      </w:r>
      <w:r>
        <w:rPr>
          <w:rFonts w:asciiTheme="minorEastAsia" w:eastAsiaTheme="minorEastAsia" w:hAnsiTheme="minorEastAsia" w:cstheme="minorEastAsia" w:hint="eastAsia"/>
          <w:shd w:val="clear" w:color="auto" w:fill="FFFFFF"/>
        </w:rPr>
        <w:t>年前的</w:t>
      </w:r>
      <w:r>
        <w:rPr>
          <w:rFonts w:asciiTheme="minorEastAsia" w:eastAsiaTheme="minorEastAsia" w:hAnsiTheme="minorEastAsia" w:cstheme="minorEastAsia" w:hint="eastAsia"/>
          <w:shd w:val="clear" w:color="auto" w:fill="FFFFFF"/>
        </w:rPr>
        <w:t>9</w:t>
      </w:r>
      <w:r>
        <w:rPr>
          <w:rFonts w:asciiTheme="minorEastAsia" w:eastAsiaTheme="minorEastAsia" w:hAnsiTheme="minorEastAsia" w:cstheme="minorEastAsia" w:hint="eastAsia"/>
          <w:shd w:val="clear" w:color="auto" w:fill="FFFFFF"/>
        </w:rPr>
        <w:t>月</w:t>
      </w:r>
      <w:r>
        <w:rPr>
          <w:rFonts w:asciiTheme="minorEastAsia" w:eastAsiaTheme="minorEastAsia" w:hAnsiTheme="minorEastAsia" w:cstheme="minorEastAsia" w:hint="eastAsia"/>
          <w:shd w:val="clear" w:color="auto" w:fill="FFFFFF"/>
        </w:rPr>
        <w:t>22</w:t>
      </w:r>
      <w:r>
        <w:rPr>
          <w:rFonts w:asciiTheme="minorEastAsia" w:eastAsiaTheme="minorEastAsia" w:hAnsiTheme="minorEastAsia" w:cstheme="minorEastAsia" w:hint="eastAsia"/>
          <w:shd w:val="clear" w:color="auto" w:fill="FFFFFF"/>
        </w:rPr>
        <w:t>日，我拖着行李，手续都没来不及办，直接投入到在一教</w:t>
      </w:r>
      <w:r>
        <w:rPr>
          <w:rFonts w:asciiTheme="minorEastAsia" w:eastAsiaTheme="minorEastAsia" w:hAnsiTheme="minorEastAsia" w:cstheme="minorEastAsia" w:hint="eastAsia"/>
          <w:shd w:val="clear" w:color="auto" w:fill="FFFFFF"/>
        </w:rPr>
        <w:t>103</w:t>
      </w:r>
      <w:r>
        <w:rPr>
          <w:rFonts w:asciiTheme="minorEastAsia" w:eastAsiaTheme="minorEastAsia" w:hAnsiTheme="minorEastAsia" w:cstheme="minorEastAsia" w:hint="eastAsia"/>
          <w:shd w:val="clear" w:color="auto" w:fill="FFFFFF"/>
        </w:rPr>
        <w:t>课室的迎新（</w:t>
      </w:r>
      <w:r>
        <w:rPr>
          <w:rFonts w:asciiTheme="minorEastAsia" w:eastAsiaTheme="minorEastAsia" w:hAnsiTheme="minorEastAsia" w:cstheme="minorEastAsia" w:hint="eastAsia"/>
          <w:shd w:val="clear" w:color="auto" w:fill="FFFFFF"/>
        </w:rPr>
        <w:t>2001</w:t>
      </w:r>
      <w:r>
        <w:rPr>
          <w:rFonts w:asciiTheme="minorEastAsia" w:eastAsiaTheme="minorEastAsia" w:hAnsiTheme="minorEastAsia" w:cstheme="minorEastAsia" w:hint="eastAsia"/>
          <w:shd w:val="clear" w:color="auto" w:fill="FFFFFF"/>
        </w:rPr>
        <w:t>级）工作中。忙碌一天之后才发现自己晚上住哪都没着落，放置在角落的行李也不见了。感谢巫幸兴老大哥当晚在一饭三楼宿舍地板的收留。经过学校广播两天的寻物启事，终于把误</w:t>
      </w:r>
      <w:proofErr w:type="gramStart"/>
      <w:r>
        <w:rPr>
          <w:rFonts w:asciiTheme="minorEastAsia" w:eastAsiaTheme="minorEastAsia" w:hAnsiTheme="minorEastAsia" w:cstheme="minorEastAsia" w:hint="eastAsia"/>
          <w:shd w:val="clear" w:color="auto" w:fill="FFFFFF"/>
        </w:rPr>
        <w:t>当做</w:t>
      </w:r>
      <w:proofErr w:type="gramEnd"/>
      <w:r>
        <w:rPr>
          <w:rFonts w:asciiTheme="minorEastAsia" w:eastAsiaTheme="minorEastAsia" w:hAnsiTheme="minorEastAsia" w:cstheme="minorEastAsia" w:hint="eastAsia"/>
          <w:shd w:val="clear" w:color="auto" w:fill="FFFFFF"/>
        </w:rPr>
        <w:t>新生行李被学生送到新生宿舍的行李找了回来，从此我也赢得了“曾丑陋”的“美誉”。我还深刻记得当年被肖三凤老师“轰”出文印室的情景。当时文印</w:t>
      </w:r>
      <w:proofErr w:type="gramStart"/>
      <w:r>
        <w:rPr>
          <w:rFonts w:asciiTheme="minorEastAsia" w:eastAsiaTheme="minorEastAsia" w:hAnsiTheme="minorEastAsia" w:cstheme="minorEastAsia" w:hint="eastAsia"/>
          <w:shd w:val="clear" w:color="auto" w:fill="FFFFFF"/>
        </w:rPr>
        <w:t>室正在</w:t>
      </w:r>
      <w:proofErr w:type="gramEnd"/>
      <w:r>
        <w:rPr>
          <w:rFonts w:asciiTheme="minorEastAsia" w:eastAsiaTheme="minorEastAsia" w:hAnsiTheme="minorEastAsia" w:cstheme="minorEastAsia" w:hint="eastAsia"/>
          <w:shd w:val="clear" w:color="auto" w:fill="FFFFFF"/>
        </w:rPr>
        <w:t>复印《学生</w:t>
      </w:r>
      <w:r>
        <w:rPr>
          <w:rFonts w:asciiTheme="minorEastAsia" w:eastAsiaTheme="minorEastAsia" w:hAnsiTheme="minorEastAsia" w:cstheme="minorEastAsia" w:hint="eastAsia"/>
          <w:shd w:val="clear" w:color="auto" w:fill="FFFFFF"/>
        </w:rPr>
        <w:t>手册》考试试卷，我奉命去领取，肖三凤老师担心试题被泄露而直接把我“轰”了出来：“出去！出去，学生不能进来”。这都是年轻惹的“祸”，那一年我跟学生没代沟。也巧，后来才知道肖三凤老师是我在培</w:t>
      </w:r>
      <w:proofErr w:type="gramStart"/>
      <w:r>
        <w:rPr>
          <w:rFonts w:asciiTheme="minorEastAsia" w:eastAsiaTheme="minorEastAsia" w:hAnsiTheme="minorEastAsia" w:cstheme="minorEastAsia" w:hint="eastAsia"/>
          <w:shd w:val="clear" w:color="auto" w:fill="FFFFFF"/>
        </w:rPr>
        <w:t>正唯一</w:t>
      </w:r>
      <w:proofErr w:type="gramEnd"/>
      <w:r>
        <w:rPr>
          <w:rFonts w:asciiTheme="minorEastAsia" w:eastAsiaTheme="minorEastAsia" w:hAnsiTheme="minorEastAsia" w:cstheme="minorEastAsia" w:hint="eastAsia"/>
          <w:shd w:val="clear" w:color="auto" w:fill="FFFFFF"/>
        </w:rPr>
        <w:t>来自同一个</w:t>
      </w:r>
      <w:proofErr w:type="gramStart"/>
      <w:r>
        <w:rPr>
          <w:rFonts w:asciiTheme="minorEastAsia" w:eastAsiaTheme="minorEastAsia" w:hAnsiTheme="minorEastAsia" w:cstheme="minorEastAsia" w:hint="eastAsia"/>
          <w:shd w:val="clear" w:color="auto" w:fill="FFFFFF"/>
        </w:rPr>
        <w:t>县操同</w:t>
      </w:r>
      <w:proofErr w:type="gramEnd"/>
      <w:r>
        <w:rPr>
          <w:rFonts w:asciiTheme="minorEastAsia" w:eastAsiaTheme="minorEastAsia" w:hAnsiTheme="minorEastAsia" w:cstheme="minorEastAsia" w:hint="eastAsia"/>
          <w:shd w:val="clear" w:color="auto" w:fill="FFFFFF"/>
        </w:rPr>
        <w:t>一种方言的正宗老乡，因此传为“佳话”。</w:t>
      </w:r>
    </w:p>
    <w:p w:rsidR="008006EB" w:rsidRDefault="00D3751F">
      <w:pPr>
        <w:pStyle w:val="ac"/>
        <w:shd w:val="clear" w:color="auto" w:fill="FFFFFF"/>
        <w:adjustRightInd w:val="0"/>
        <w:snapToGrid w:val="0"/>
        <w:spacing w:before="0" w:beforeAutospacing="0" w:after="0" w:afterAutospacing="0" w:line="360" w:lineRule="auto"/>
        <w:ind w:firstLineChars="200" w:firstLine="480"/>
        <w:rPr>
          <w:rFonts w:asciiTheme="minorEastAsia" w:eastAsiaTheme="minorEastAsia" w:hAnsiTheme="minorEastAsia" w:cstheme="minorEastAsia"/>
          <w:shd w:val="clear" w:color="auto" w:fill="FFFFFF"/>
        </w:rPr>
      </w:pPr>
      <w:r>
        <w:rPr>
          <w:rFonts w:asciiTheme="minorEastAsia" w:eastAsiaTheme="minorEastAsia" w:hAnsiTheme="minorEastAsia" w:cstheme="minorEastAsia" w:hint="eastAsia"/>
          <w:shd w:val="clear" w:color="auto" w:fill="FFFFFF"/>
        </w:rPr>
        <w:t>时间是把“杀猪刀”，刀刀催人老，岁月是个“毁容师”，谁也无法逃。如今，曾经青春帅气的年轻小伙也被“摧残”成“大腹便便”的中年大叔。当然，我也得到了历练和成长，收获了许多。在这里，我娶了妻子，生了孩子，买了房子，有了车子，仅仅缺点票子而已；在这里，领导是和蔼可亲的，同事是相亲相爱的，学生是乖巧懂事的；在这里，我每天都能感受到青春的朝气，清新的空气，努力的勇气。所以，我想说在培正工作和生活的日子，是快乐的、幸福的，也是值得的。</w:t>
      </w:r>
    </w:p>
    <w:p w:rsidR="008006EB" w:rsidRDefault="00D3751F">
      <w:pPr>
        <w:pStyle w:val="ac"/>
        <w:shd w:val="clear" w:color="auto" w:fill="FFFFFF"/>
        <w:adjustRightInd w:val="0"/>
        <w:snapToGrid w:val="0"/>
        <w:spacing w:before="0" w:beforeAutospacing="0" w:after="0" w:afterAutospacing="0" w:line="360" w:lineRule="auto"/>
        <w:ind w:firstLineChars="200" w:firstLine="480"/>
        <w:rPr>
          <w:rFonts w:asciiTheme="minorEastAsia" w:eastAsiaTheme="minorEastAsia" w:hAnsiTheme="minorEastAsia" w:cstheme="minorEastAsia"/>
          <w:shd w:val="clear" w:color="auto" w:fill="FFFFFF"/>
        </w:rPr>
      </w:pPr>
      <w:r>
        <w:rPr>
          <w:rFonts w:asciiTheme="minorEastAsia" w:eastAsiaTheme="minorEastAsia" w:hAnsiTheme="minorEastAsia" w:cstheme="minorEastAsia" w:hint="eastAsia"/>
          <w:shd w:val="clear" w:color="auto" w:fill="FFFFFF"/>
        </w:rPr>
        <w:t>借此机会，我也想谈谈对师德的认识。其实，在各位老师面前谈</w:t>
      </w:r>
      <w:proofErr w:type="gramStart"/>
      <w:r>
        <w:rPr>
          <w:rFonts w:asciiTheme="minorEastAsia" w:eastAsiaTheme="minorEastAsia" w:hAnsiTheme="minorEastAsia" w:cstheme="minorEastAsia" w:hint="eastAsia"/>
          <w:shd w:val="clear" w:color="auto" w:fill="FFFFFF"/>
        </w:rPr>
        <w:t>师德讲</w:t>
      </w:r>
      <w:proofErr w:type="gramEnd"/>
      <w:r>
        <w:rPr>
          <w:rFonts w:asciiTheme="minorEastAsia" w:eastAsiaTheme="minorEastAsia" w:hAnsiTheme="minorEastAsia" w:cstheme="minorEastAsia" w:hint="eastAsia"/>
          <w:shd w:val="clear" w:color="auto" w:fill="FFFFFF"/>
        </w:rPr>
        <w:t>服务，真是很惭愧，因为</w:t>
      </w:r>
      <w:r>
        <w:rPr>
          <w:rFonts w:asciiTheme="minorEastAsia" w:eastAsiaTheme="minorEastAsia" w:hAnsiTheme="minorEastAsia" w:cstheme="minorEastAsia" w:hint="eastAsia"/>
          <w:shd w:val="clear" w:color="auto" w:fill="FFFFFF"/>
        </w:rPr>
        <w:t>你们日复一日，年复一年，默默地为教育事业奉献着，用人格的魅力，捍卫了师德的尊严，都是我要学习的榜样。师德建设的内容很多，但我觉得责任心和爱心是师德建设内容的两大主旋律。教师与责任，两个</w:t>
      </w:r>
      <w:proofErr w:type="gramStart"/>
      <w:r>
        <w:rPr>
          <w:rFonts w:asciiTheme="minorEastAsia" w:eastAsiaTheme="minorEastAsia" w:hAnsiTheme="minorEastAsia" w:cstheme="minorEastAsia" w:hint="eastAsia"/>
          <w:shd w:val="clear" w:color="auto" w:fill="FFFFFF"/>
        </w:rPr>
        <w:t>很熟悉很熟悉</w:t>
      </w:r>
      <w:proofErr w:type="gramEnd"/>
      <w:r>
        <w:rPr>
          <w:rFonts w:asciiTheme="minorEastAsia" w:eastAsiaTheme="minorEastAsia" w:hAnsiTheme="minorEastAsia" w:cstheme="minorEastAsia" w:hint="eastAsia"/>
          <w:shd w:val="clear" w:color="auto" w:fill="FFFFFF"/>
        </w:rPr>
        <w:t>的词语加在一起，却变得异常沉</w:t>
      </w:r>
      <w:proofErr w:type="gramStart"/>
      <w:r>
        <w:rPr>
          <w:rFonts w:asciiTheme="minorEastAsia" w:eastAsiaTheme="minorEastAsia" w:hAnsiTheme="minorEastAsia" w:cstheme="minorEastAsia" w:hint="eastAsia"/>
          <w:shd w:val="clear" w:color="auto" w:fill="FFFFFF"/>
        </w:rPr>
        <w:t>甸</w:t>
      </w:r>
      <w:proofErr w:type="gramEnd"/>
      <w:r>
        <w:rPr>
          <w:rFonts w:asciiTheme="minorEastAsia" w:eastAsiaTheme="minorEastAsia" w:hAnsiTheme="minorEastAsia" w:cstheme="minorEastAsia" w:hint="eastAsia"/>
          <w:shd w:val="clear" w:color="auto" w:fill="FFFFFF"/>
        </w:rPr>
        <w:t>。教师</w:t>
      </w:r>
      <w:r>
        <w:rPr>
          <w:rFonts w:asciiTheme="minorEastAsia" w:eastAsiaTheme="minorEastAsia" w:hAnsiTheme="minorEastAsia" w:cstheme="minorEastAsia" w:hint="eastAsia"/>
          <w:shd w:val="clear" w:color="auto" w:fill="FFFFFF"/>
        </w:rPr>
        <w:lastRenderedPageBreak/>
        <w:t>的工作对象是学生，教师以什么样的态度对待工作，直接影响着学生的成长，决定着工作的成败。</w:t>
      </w:r>
      <w:r>
        <w:rPr>
          <w:rFonts w:asciiTheme="minorEastAsia" w:eastAsiaTheme="minorEastAsia" w:hAnsiTheme="minorEastAsia" w:cstheme="minorEastAsia" w:hint="eastAsia"/>
          <w:b/>
          <w:bCs/>
          <w:shd w:val="clear" w:color="auto" w:fill="FFFFFF"/>
        </w:rPr>
        <w:t>没有责任心，也就没有真正的教育，选择教师职业就是选择责任。</w:t>
      </w:r>
      <w:r>
        <w:rPr>
          <w:rFonts w:asciiTheme="minorEastAsia" w:eastAsiaTheme="minorEastAsia" w:hAnsiTheme="minorEastAsia" w:cstheme="minorEastAsia" w:hint="eastAsia"/>
          <w:shd w:val="clear" w:color="auto" w:fill="FFFFFF"/>
        </w:rPr>
        <w:t>教师责任的体现方式很多，但我认为归根结底就一条：就是在学生需要的时候，你能站在他的身边给予他指引和帮助。责任，就是上好每一次课；责任，就</w:t>
      </w:r>
      <w:r>
        <w:rPr>
          <w:rFonts w:asciiTheme="minorEastAsia" w:eastAsiaTheme="minorEastAsia" w:hAnsiTheme="minorEastAsia" w:cstheme="minorEastAsia" w:hint="eastAsia"/>
          <w:shd w:val="clear" w:color="auto" w:fill="FFFFFF"/>
        </w:rPr>
        <w:t>是做好每一件事；责任，就是把学校看成自己的家，尽心维护。当然，责任与爱是不可分割的，教师的责任应是建立在对学生的爱之上的。因为有爱，教师才变得如此平凡但又如此伟大。爱是与</w:t>
      </w:r>
      <w:proofErr w:type="gramStart"/>
      <w:r>
        <w:rPr>
          <w:rFonts w:asciiTheme="minorEastAsia" w:eastAsiaTheme="minorEastAsia" w:hAnsiTheme="minorEastAsia" w:cstheme="minorEastAsia" w:hint="eastAsia"/>
          <w:shd w:val="clear" w:color="auto" w:fill="FFFFFF"/>
        </w:rPr>
        <w:t>学生谈</w:t>
      </w:r>
      <w:proofErr w:type="gramEnd"/>
      <w:r>
        <w:rPr>
          <w:rFonts w:asciiTheme="minorEastAsia" w:eastAsiaTheme="minorEastAsia" w:hAnsiTheme="minorEastAsia" w:cstheme="minorEastAsia" w:hint="eastAsia"/>
          <w:shd w:val="clear" w:color="auto" w:fill="FFFFFF"/>
        </w:rPr>
        <w:t>的每一次话，爱是对学生的每一个微笑，爱是给学生解的每一次疑惑。我坚信，只要我们真心为学生负责，用爱去灌溉，一定能得到学生尊重和感恩。比如前些日子，我在二教的楼道里，听到两个男生在感慨：“我怎么没遇到这么好的老师！”出于好奇，就询问他们说的那个老师是谁？让我感到意外的是，他们谈论的那个老师</w:t>
      </w:r>
      <w:proofErr w:type="gramStart"/>
      <w:r>
        <w:rPr>
          <w:rFonts w:asciiTheme="minorEastAsia" w:eastAsiaTheme="minorEastAsia" w:hAnsiTheme="minorEastAsia" w:cstheme="minorEastAsia" w:hint="eastAsia"/>
          <w:shd w:val="clear" w:color="auto" w:fill="FFFFFF"/>
        </w:rPr>
        <w:t>仅仅跟</w:t>
      </w:r>
      <w:proofErr w:type="gramEnd"/>
      <w:r>
        <w:rPr>
          <w:rFonts w:asciiTheme="minorEastAsia" w:eastAsiaTheme="minorEastAsia" w:hAnsiTheme="minorEastAsia" w:cstheme="minorEastAsia" w:hint="eastAsia"/>
          <w:shd w:val="clear" w:color="auto" w:fill="FFFFFF"/>
        </w:rPr>
        <w:t>他们一面之缘，连老师叫什么名字也不知道，他</w:t>
      </w:r>
      <w:r>
        <w:rPr>
          <w:rFonts w:asciiTheme="minorEastAsia" w:eastAsiaTheme="minorEastAsia" w:hAnsiTheme="minorEastAsia" w:cstheme="minorEastAsia" w:hint="eastAsia"/>
          <w:shd w:val="clear" w:color="auto" w:fill="FFFFFF"/>
        </w:rPr>
        <w:t>们只不过来参加面试而已。于是，我返回</w:t>
      </w:r>
      <w:proofErr w:type="gramStart"/>
      <w:r>
        <w:rPr>
          <w:rFonts w:asciiTheme="minorEastAsia" w:eastAsiaTheme="minorEastAsia" w:hAnsiTheme="minorEastAsia" w:cstheme="minorEastAsia" w:hint="eastAsia"/>
          <w:shd w:val="clear" w:color="auto" w:fill="FFFFFF"/>
        </w:rPr>
        <w:t>一</w:t>
      </w:r>
      <w:proofErr w:type="gramEnd"/>
      <w:r>
        <w:rPr>
          <w:rFonts w:asciiTheme="minorEastAsia" w:eastAsiaTheme="minorEastAsia" w:hAnsiTheme="minorEastAsia" w:cstheme="minorEastAsia" w:hint="eastAsia"/>
          <w:shd w:val="clear" w:color="auto" w:fill="FFFFFF"/>
        </w:rPr>
        <w:t>探究竟，她不是别人，就是外国语学院普通老师中的一员，我最熟悉不过的——张妤老师。我看到她大中午的，一袭红裙，坐在实践教学部的办公室里，一个一个耐心地跟学生谈话，画面十分美妙。学生背后如此议论张妤老师自己估计也不知道，我也未跟她提起，之所以在这里讲，是因为今年学校开始实施学生导师制，赋予了专业老师更多更具体的育人职责，教育和引导学生是我们共同的责任，真心希望全员育人真的能在培</w:t>
      </w:r>
      <w:proofErr w:type="gramStart"/>
      <w:r>
        <w:rPr>
          <w:rFonts w:asciiTheme="minorEastAsia" w:eastAsiaTheme="minorEastAsia" w:hAnsiTheme="minorEastAsia" w:cstheme="minorEastAsia" w:hint="eastAsia"/>
          <w:shd w:val="clear" w:color="auto" w:fill="FFFFFF"/>
        </w:rPr>
        <w:t>正得以</w:t>
      </w:r>
      <w:proofErr w:type="gramEnd"/>
      <w:r>
        <w:rPr>
          <w:rFonts w:asciiTheme="minorEastAsia" w:eastAsiaTheme="minorEastAsia" w:hAnsiTheme="minorEastAsia" w:cstheme="minorEastAsia" w:hint="eastAsia"/>
          <w:shd w:val="clear" w:color="auto" w:fill="FFFFFF"/>
        </w:rPr>
        <w:t>实现，也期望培正能有更多让学生认为“遇到真的很幸运”的老师。</w:t>
      </w:r>
    </w:p>
    <w:p w:rsidR="008006EB" w:rsidRDefault="00D3751F">
      <w:pPr>
        <w:pStyle w:val="ac"/>
        <w:shd w:val="clear" w:color="auto" w:fill="FFFFFF"/>
        <w:adjustRightInd w:val="0"/>
        <w:snapToGrid w:val="0"/>
        <w:spacing w:before="0" w:beforeAutospacing="0" w:after="0" w:afterAutospacing="0" w:line="360" w:lineRule="auto"/>
        <w:ind w:firstLineChars="200" w:firstLine="480"/>
        <w:rPr>
          <w:rFonts w:asciiTheme="minorEastAsia" w:eastAsiaTheme="minorEastAsia" w:hAnsiTheme="minorEastAsia" w:cstheme="minorEastAsia"/>
          <w:shd w:val="clear" w:color="auto" w:fill="FFFFFF"/>
        </w:rPr>
      </w:pPr>
      <w:r>
        <w:rPr>
          <w:rFonts w:asciiTheme="minorEastAsia" w:eastAsiaTheme="minorEastAsia" w:hAnsiTheme="minorEastAsia" w:cstheme="minorEastAsia" w:hint="eastAsia"/>
          <w:shd w:val="clear" w:color="auto" w:fill="FFFFFF"/>
        </w:rPr>
        <w:t>习总书记在十九大报告中说：“不</w:t>
      </w:r>
      <w:r>
        <w:rPr>
          <w:rFonts w:asciiTheme="minorEastAsia" w:eastAsiaTheme="minorEastAsia" w:hAnsiTheme="minorEastAsia" w:cstheme="minorEastAsia" w:hint="eastAsia"/>
          <w:shd w:val="clear" w:color="auto" w:fill="FFFFFF"/>
        </w:rPr>
        <w:t>忘初心，方得始终。中国共产党人的初心和使命，就是为中国人民谋幸福，为中华民族谋复兴”。我想，作为</w:t>
      </w:r>
      <w:proofErr w:type="gramStart"/>
      <w:r>
        <w:rPr>
          <w:rFonts w:asciiTheme="minorEastAsia" w:eastAsiaTheme="minorEastAsia" w:hAnsiTheme="minorEastAsia" w:cstheme="minorEastAsia" w:hint="eastAsia"/>
          <w:shd w:val="clear" w:color="auto" w:fill="FFFFFF"/>
        </w:rPr>
        <w:t>培</w:t>
      </w:r>
      <w:proofErr w:type="gramEnd"/>
      <w:r>
        <w:rPr>
          <w:rFonts w:asciiTheme="minorEastAsia" w:eastAsiaTheme="minorEastAsia" w:hAnsiTheme="minorEastAsia" w:cstheme="minorEastAsia" w:hint="eastAsia"/>
          <w:shd w:val="clear" w:color="auto" w:fill="FFFFFF"/>
        </w:rPr>
        <w:t>正人的我们，我们的初心和使命是什么？就是为培正学子谋成长，为培</w:t>
      </w:r>
      <w:proofErr w:type="gramStart"/>
      <w:r>
        <w:rPr>
          <w:rFonts w:asciiTheme="minorEastAsia" w:eastAsiaTheme="minorEastAsia" w:hAnsiTheme="minorEastAsia" w:cstheme="minorEastAsia" w:hint="eastAsia"/>
          <w:shd w:val="clear" w:color="auto" w:fill="FFFFFF"/>
        </w:rPr>
        <w:t>正教育谋发展</w:t>
      </w:r>
      <w:proofErr w:type="gramEnd"/>
      <w:r>
        <w:rPr>
          <w:rFonts w:asciiTheme="minorEastAsia" w:eastAsiaTheme="minorEastAsia" w:hAnsiTheme="minorEastAsia" w:cstheme="minorEastAsia" w:hint="eastAsia"/>
          <w:shd w:val="clear" w:color="auto" w:fill="FFFFFF"/>
        </w:rPr>
        <w:t>。虽然日益高涨的房价和老师不断丰富的物质需要与目前我们收入水平这对矛盾还很突出，但我相信“水涨船高”、“大河有水小河满”的道理，只要我们携手同行，共同努力，随着培正事业的不断发展，这对矛盾一定能得到缓解。</w:t>
      </w:r>
    </w:p>
    <w:p w:rsidR="008006EB" w:rsidRDefault="00D3751F">
      <w:pPr>
        <w:pStyle w:val="ac"/>
        <w:shd w:val="clear" w:color="auto" w:fill="FFFFFF"/>
        <w:adjustRightInd w:val="0"/>
        <w:snapToGrid w:val="0"/>
        <w:spacing w:before="0" w:beforeAutospacing="0" w:after="0" w:afterAutospacing="0" w:line="360" w:lineRule="auto"/>
        <w:ind w:firstLineChars="200" w:firstLine="480"/>
        <w:rPr>
          <w:rFonts w:asciiTheme="minorEastAsia" w:eastAsiaTheme="minorEastAsia" w:hAnsiTheme="minorEastAsia" w:cstheme="minorEastAsia"/>
          <w:shd w:val="clear" w:color="auto" w:fill="FFFFFF"/>
        </w:rPr>
      </w:pPr>
      <w:r>
        <w:rPr>
          <w:rFonts w:asciiTheme="minorEastAsia" w:eastAsiaTheme="minorEastAsia" w:hAnsiTheme="minorEastAsia" w:cstheme="minorEastAsia" w:hint="eastAsia"/>
          <w:shd w:val="clear" w:color="auto" w:fill="FFFFFF"/>
        </w:rPr>
        <w:t>师德不是简单的说教，而是一种精神体现和价值追求，需要老师的自我实践！“学高为师，身正为</w:t>
      </w:r>
      <w:proofErr w:type="gramStart"/>
      <w:r>
        <w:rPr>
          <w:rFonts w:asciiTheme="minorEastAsia" w:eastAsiaTheme="minorEastAsia" w:hAnsiTheme="minorEastAsia" w:cstheme="minorEastAsia" w:hint="eastAsia"/>
          <w:shd w:val="clear" w:color="auto" w:fill="FFFFFF"/>
        </w:rPr>
        <w:t>范</w:t>
      </w:r>
      <w:proofErr w:type="gramEnd"/>
      <w:r>
        <w:rPr>
          <w:rFonts w:asciiTheme="minorEastAsia" w:eastAsiaTheme="minorEastAsia" w:hAnsiTheme="minorEastAsia" w:cstheme="minorEastAsia" w:hint="eastAsia"/>
          <w:shd w:val="clear" w:color="auto" w:fill="FFFFFF"/>
        </w:rPr>
        <w:t>”，我们有责任，也有义务，在培正这个校园里，让</w:t>
      </w:r>
      <w:r>
        <w:rPr>
          <w:rFonts w:asciiTheme="minorEastAsia" w:eastAsiaTheme="minorEastAsia" w:hAnsiTheme="minorEastAsia" w:cstheme="minorEastAsia" w:hint="eastAsia"/>
          <w:shd w:val="clear" w:color="auto" w:fill="FFFFFF"/>
        </w:rPr>
        <w:t>我们的学生心中充满爱，以良好的师德，共同撑起教育这片蓝天！</w:t>
      </w:r>
    </w:p>
    <w:p w:rsidR="008006EB" w:rsidRDefault="00D3751F">
      <w:pPr>
        <w:pStyle w:val="ac"/>
        <w:shd w:val="clear" w:color="auto" w:fill="FFFFFF"/>
        <w:adjustRightInd w:val="0"/>
        <w:snapToGrid w:val="0"/>
        <w:spacing w:before="0" w:beforeAutospacing="0" w:after="0" w:afterAutospacing="0" w:line="360" w:lineRule="auto"/>
        <w:ind w:firstLineChars="200" w:firstLine="480"/>
        <w:rPr>
          <w:rFonts w:asciiTheme="minorEastAsia" w:eastAsiaTheme="minorEastAsia" w:hAnsiTheme="minorEastAsia" w:cstheme="minorEastAsia"/>
          <w:shd w:val="clear" w:color="auto" w:fill="FFFFFF"/>
        </w:rPr>
      </w:pPr>
      <w:r>
        <w:rPr>
          <w:rFonts w:asciiTheme="minorEastAsia" w:eastAsiaTheme="minorEastAsia" w:hAnsiTheme="minorEastAsia" w:cstheme="minorEastAsia" w:hint="eastAsia"/>
          <w:shd w:val="clear" w:color="auto" w:fill="FFFFFF"/>
        </w:rPr>
        <w:t>最后，祝各位领导、老师工作顺利，身体健康，家庭幸福！</w:t>
      </w:r>
    </w:p>
    <w:p w:rsidR="008006EB" w:rsidRDefault="00D3751F">
      <w:pPr>
        <w:pStyle w:val="ac"/>
        <w:shd w:val="clear" w:color="auto" w:fill="FFFFFF"/>
        <w:adjustRightInd w:val="0"/>
        <w:snapToGrid w:val="0"/>
        <w:spacing w:before="0" w:beforeAutospacing="0" w:after="0" w:afterAutospacing="0" w:line="360" w:lineRule="auto"/>
        <w:ind w:firstLineChars="200" w:firstLine="480"/>
        <w:rPr>
          <w:rFonts w:asciiTheme="minorEastAsia" w:eastAsiaTheme="minorEastAsia" w:hAnsiTheme="minorEastAsia" w:cstheme="minorEastAsia"/>
          <w:shd w:val="clear" w:color="auto" w:fill="FFFFFF"/>
        </w:rPr>
      </w:pPr>
      <w:r>
        <w:rPr>
          <w:rFonts w:asciiTheme="minorEastAsia" w:eastAsiaTheme="minorEastAsia" w:hAnsiTheme="minorEastAsia" w:cstheme="minorEastAsia" w:hint="eastAsia"/>
          <w:shd w:val="clear" w:color="auto" w:fill="FFFFFF"/>
        </w:rPr>
        <w:t>谢谢大家！</w:t>
      </w:r>
    </w:p>
    <w:p w:rsidR="008006EB" w:rsidRDefault="008006EB">
      <w:pPr>
        <w:pStyle w:val="a9"/>
        <w:rPr>
          <w:rFonts w:asciiTheme="minorEastAsia" w:eastAsiaTheme="minorEastAsia" w:hAnsiTheme="minorEastAsia" w:cstheme="minorEastAsia"/>
          <w:sz w:val="24"/>
          <w:szCs w:val="24"/>
          <w:shd w:val="clear" w:color="auto" w:fill="FFFFFF"/>
        </w:rPr>
      </w:pPr>
    </w:p>
    <w:p w:rsidR="008006EB" w:rsidRDefault="008006EB">
      <w:pPr>
        <w:pStyle w:val="a9"/>
        <w:rPr>
          <w:rFonts w:asciiTheme="minorEastAsia" w:eastAsiaTheme="minorEastAsia" w:hAnsiTheme="minorEastAsia" w:cstheme="minorEastAsia"/>
          <w:sz w:val="24"/>
          <w:szCs w:val="24"/>
          <w:shd w:val="clear" w:color="auto" w:fill="FFFFFF"/>
        </w:rPr>
      </w:pPr>
    </w:p>
    <w:p w:rsidR="008006EB" w:rsidRDefault="008006EB" w:rsidP="00BB4BD2">
      <w:pPr>
        <w:spacing w:afterLines="50"/>
        <w:jc w:val="center"/>
        <w:rPr>
          <w:rFonts w:asciiTheme="majorEastAsia" w:eastAsiaTheme="majorEastAsia" w:hAnsiTheme="majorEastAsia" w:cstheme="majorEastAsia"/>
          <w:b/>
          <w:bCs/>
          <w:sz w:val="32"/>
          <w:szCs w:val="32"/>
        </w:rPr>
      </w:pPr>
    </w:p>
    <w:p w:rsidR="008006EB" w:rsidRDefault="00D3751F" w:rsidP="00BB4BD2">
      <w:pPr>
        <w:spacing w:afterLines="50"/>
        <w:jc w:val="center"/>
        <w:rPr>
          <w:rFonts w:asciiTheme="majorEastAsia" w:eastAsiaTheme="majorEastAsia" w:hAnsiTheme="majorEastAsia" w:cstheme="majorEastAsia"/>
          <w:b/>
          <w:bCs/>
          <w:sz w:val="32"/>
          <w:szCs w:val="32"/>
        </w:rPr>
      </w:pPr>
      <w:r>
        <w:rPr>
          <w:rFonts w:asciiTheme="majorEastAsia" w:eastAsiaTheme="majorEastAsia" w:hAnsiTheme="majorEastAsia" w:cstheme="majorEastAsia" w:hint="eastAsia"/>
          <w:b/>
          <w:bCs/>
          <w:sz w:val="32"/>
          <w:szCs w:val="32"/>
        </w:rPr>
        <w:lastRenderedPageBreak/>
        <w:t>在全校“师德建设”</w:t>
      </w:r>
      <w:r>
        <w:rPr>
          <w:rFonts w:asciiTheme="majorEastAsia" w:eastAsiaTheme="majorEastAsia" w:hAnsiTheme="majorEastAsia" w:cstheme="majorEastAsia" w:hint="eastAsia"/>
          <w:b/>
          <w:bCs/>
          <w:sz w:val="32"/>
          <w:szCs w:val="32"/>
        </w:rPr>
        <w:t>表彰会上</w:t>
      </w:r>
      <w:r>
        <w:rPr>
          <w:rFonts w:asciiTheme="majorEastAsia" w:eastAsiaTheme="majorEastAsia" w:hAnsiTheme="majorEastAsia" w:cstheme="majorEastAsia" w:hint="eastAsia"/>
          <w:b/>
          <w:bCs/>
          <w:sz w:val="32"/>
          <w:szCs w:val="32"/>
        </w:rPr>
        <w:t>的发言</w:t>
      </w:r>
    </w:p>
    <w:p w:rsidR="008006EB" w:rsidRDefault="00D3751F" w:rsidP="00BB4BD2">
      <w:pPr>
        <w:spacing w:afterLines="50" w:line="360" w:lineRule="auto"/>
        <w:ind w:rightChars="93" w:right="195" w:firstLineChars="3200" w:firstLine="7710"/>
        <w:jc w:val="both"/>
        <w:rPr>
          <w:rFonts w:asciiTheme="minorEastAsia" w:eastAsiaTheme="minorEastAsia" w:hAnsiTheme="minorEastAsia" w:cstheme="minorEastAsia"/>
          <w:sz w:val="24"/>
        </w:rPr>
      </w:pPr>
      <w:r>
        <w:rPr>
          <w:rFonts w:asciiTheme="minorEastAsia" w:eastAsiaTheme="minorEastAsia" w:hAnsiTheme="minorEastAsia" w:cstheme="minorEastAsia" w:hint="eastAsia"/>
          <w:b/>
          <w:bCs/>
          <w:sz w:val="24"/>
        </w:rPr>
        <w:t>——</w:t>
      </w:r>
      <w:r>
        <w:rPr>
          <w:rFonts w:asciiTheme="minorEastAsia" w:eastAsiaTheme="minorEastAsia" w:hAnsiTheme="minorEastAsia" w:cstheme="minorEastAsia" w:hint="eastAsia"/>
          <w:b/>
          <w:bCs/>
          <w:sz w:val="24"/>
        </w:rPr>
        <w:t xml:space="preserve"> </w:t>
      </w:r>
      <w:r>
        <w:rPr>
          <w:rFonts w:asciiTheme="minorEastAsia" w:eastAsiaTheme="minorEastAsia" w:hAnsiTheme="minorEastAsia" w:cstheme="minorEastAsia" w:hint="eastAsia"/>
          <w:b/>
          <w:bCs/>
          <w:sz w:val="24"/>
        </w:rPr>
        <w:t>席礼</w:t>
      </w:r>
      <w:r>
        <w:rPr>
          <w:rFonts w:asciiTheme="minorEastAsia" w:eastAsiaTheme="minorEastAsia" w:hAnsiTheme="minorEastAsia" w:cstheme="minorEastAsia" w:hint="eastAsia"/>
          <w:sz w:val="24"/>
        </w:rPr>
        <w:t xml:space="preserve">  </w:t>
      </w:r>
    </w:p>
    <w:p w:rsidR="008006EB" w:rsidRDefault="00D3751F">
      <w:pPr>
        <w:adjustRightInd w:val="0"/>
        <w:snapToGrid w:val="0"/>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尊敬的各位领导、老师：</w:t>
      </w:r>
    </w:p>
    <w:p w:rsidR="008006EB" w:rsidRDefault="00D3751F">
      <w:pPr>
        <w:adjustRightInd w:val="0"/>
        <w:snapToGrid w:val="0"/>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 xml:space="preserve">    </w:t>
      </w:r>
      <w:r>
        <w:rPr>
          <w:rFonts w:asciiTheme="minorEastAsia" w:eastAsiaTheme="minorEastAsia" w:hAnsiTheme="minorEastAsia" w:cstheme="minorEastAsia" w:hint="eastAsia"/>
          <w:sz w:val="24"/>
        </w:rPr>
        <w:t>下午好！我是会计学系的席礼。今天很荣幸作为教师代表在这里发言。</w:t>
      </w:r>
      <w:r>
        <w:rPr>
          <w:rFonts w:asciiTheme="minorEastAsia" w:eastAsiaTheme="minorEastAsia" w:hAnsiTheme="minorEastAsia" w:cstheme="minorEastAsia" w:hint="eastAsia"/>
          <w:sz w:val="24"/>
        </w:rPr>
        <w:t xml:space="preserve"> </w:t>
      </w:r>
    </w:p>
    <w:p w:rsidR="008006EB" w:rsidRDefault="00D3751F">
      <w:pPr>
        <w:adjustRightInd w:val="0"/>
        <w:snapToGrid w:val="0"/>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 xml:space="preserve">    2013</w:t>
      </w:r>
      <w:r>
        <w:rPr>
          <w:rFonts w:asciiTheme="minorEastAsia" w:eastAsiaTheme="minorEastAsia" w:hAnsiTheme="minorEastAsia" w:cstheme="minorEastAsia" w:hint="eastAsia"/>
          <w:sz w:val="24"/>
        </w:rPr>
        <w:t>年带着对校园的无限留恋，怀着对教师职业的真诚梦想，刚从国外毕业回国的我，走上讲台，成为了讲授审计专业课程和会计专业双语课程教学工作的一名年轻教师。四年来，在这三尺讲台上，始终忠诚于教育事业，拥护党的方针政策，热爱教育，时刻不忘作为一名光荣的人民教师的职业操守。在此期间，受到了领导的信任，同事的认可，学生的喜爱，不仅成为了一名合格的人民教师，还多次得到了学校的表彰奖励。</w:t>
      </w:r>
    </w:p>
    <w:p w:rsidR="008006EB" w:rsidRDefault="00D3751F">
      <w:pPr>
        <w:adjustRightInd w:val="0"/>
        <w:snapToGrid w:val="0"/>
        <w:spacing w:line="360" w:lineRule="auto"/>
        <w:ind w:firstLineChars="200" w:firstLine="482"/>
        <w:rPr>
          <w:rFonts w:asciiTheme="minorEastAsia" w:eastAsiaTheme="minorEastAsia" w:hAnsiTheme="minorEastAsia" w:cstheme="minorEastAsia"/>
          <w:sz w:val="24"/>
        </w:rPr>
      </w:pPr>
      <w:r>
        <w:rPr>
          <w:rFonts w:asciiTheme="minorEastAsia" w:eastAsiaTheme="minorEastAsia" w:hAnsiTheme="minorEastAsia" w:cstheme="minorEastAsia" w:hint="eastAsia"/>
          <w:b/>
          <w:sz w:val="24"/>
        </w:rPr>
        <w:t>1</w:t>
      </w:r>
      <w:r>
        <w:rPr>
          <w:rFonts w:asciiTheme="minorEastAsia" w:eastAsiaTheme="minorEastAsia" w:hAnsiTheme="minorEastAsia" w:cstheme="minorEastAsia" w:hint="eastAsia"/>
          <w:b/>
          <w:sz w:val="24"/>
        </w:rPr>
        <w:t>、教学方面</w:t>
      </w:r>
    </w:p>
    <w:p w:rsidR="008006EB" w:rsidRDefault="00D3751F">
      <w:pPr>
        <w:adjustRightInd w:val="0"/>
        <w:snapToGrid w:val="0"/>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作为一名教师，想要领受这个美丽的光环就必须恪尽职守，努力适应时代的发展要求，努力去为这个光环增辉添彩。热爱学生</w:t>
      </w:r>
      <w:r>
        <w:rPr>
          <w:rFonts w:asciiTheme="minorEastAsia" w:eastAsiaTheme="minorEastAsia" w:hAnsiTheme="minorEastAsia" w:cstheme="minorEastAsia" w:hint="eastAsia"/>
          <w:sz w:val="24"/>
        </w:rPr>
        <w:t>是做好教育教学工作的前提，也是教师职业道德的基本要求。每当教授新的班级，面对着不同的学生，要努力寻找他们身上的闪光点，让每一个学生都能够学有所得，让每一个学生都能在课堂上展示自我，找到自信。</w:t>
      </w:r>
    </w:p>
    <w:p w:rsidR="008006EB" w:rsidRDefault="00D3751F">
      <w:pPr>
        <w:adjustRightInd w:val="0"/>
        <w:snapToGrid w:val="0"/>
        <w:spacing w:line="360" w:lineRule="auto"/>
        <w:ind w:firstLineChars="200" w:firstLine="482"/>
        <w:rPr>
          <w:rFonts w:asciiTheme="minorEastAsia" w:eastAsiaTheme="minorEastAsia" w:hAnsiTheme="minorEastAsia" w:cstheme="minorEastAsia"/>
          <w:sz w:val="24"/>
        </w:rPr>
      </w:pPr>
      <w:r>
        <w:rPr>
          <w:rFonts w:asciiTheme="minorEastAsia" w:eastAsiaTheme="minorEastAsia" w:hAnsiTheme="minorEastAsia" w:cstheme="minorEastAsia" w:hint="eastAsia"/>
          <w:b/>
          <w:sz w:val="24"/>
        </w:rPr>
        <w:t>（</w:t>
      </w:r>
      <w:r>
        <w:rPr>
          <w:rFonts w:asciiTheme="minorEastAsia" w:eastAsiaTheme="minorEastAsia" w:hAnsiTheme="minorEastAsia" w:cstheme="minorEastAsia" w:hint="eastAsia"/>
          <w:b/>
          <w:sz w:val="24"/>
        </w:rPr>
        <w:t>1</w:t>
      </w:r>
      <w:r>
        <w:rPr>
          <w:rFonts w:asciiTheme="minorEastAsia" w:eastAsiaTheme="minorEastAsia" w:hAnsiTheme="minorEastAsia" w:cstheme="minorEastAsia" w:hint="eastAsia"/>
          <w:b/>
          <w:sz w:val="24"/>
        </w:rPr>
        <w:t>）认真上课。</w:t>
      </w:r>
      <w:r>
        <w:rPr>
          <w:rFonts w:asciiTheme="minorEastAsia" w:eastAsiaTheme="minorEastAsia" w:hAnsiTheme="minorEastAsia" w:cstheme="minorEastAsia" w:hint="eastAsia"/>
          <w:sz w:val="24"/>
        </w:rPr>
        <w:t>每堂课在上课之前，按照所教授学生专业不同进行调整和准备。针对</w:t>
      </w:r>
      <w:proofErr w:type="gramStart"/>
      <w:r>
        <w:rPr>
          <w:rFonts w:asciiTheme="minorEastAsia" w:eastAsiaTheme="minorEastAsia" w:hAnsiTheme="minorEastAsia" w:cstheme="minorEastAsia" w:hint="eastAsia"/>
          <w:sz w:val="24"/>
        </w:rPr>
        <w:t>不</w:t>
      </w:r>
      <w:proofErr w:type="gramEnd"/>
      <w:r>
        <w:rPr>
          <w:rFonts w:asciiTheme="minorEastAsia" w:eastAsiaTheme="minorEastAsia" w:hAnsiTheme="minorEastAsia" w:cstheme="minorEastAsia" w:hint="eastAsia"/>
          <w:sz w:val="24"/>
        </w:rPr>
        <w:t>同年级，不同专业的学生，所教授内容的侧重点和方式会有所不同。例如所讲授</w:t>
      </w:r>
      <w:proofErr w:type="gramStart"/>
      <w:r>
        <w:rPr>
          <w:rFonts w:asciiTheme="minorEastAsia" w:eastAsiaTheme="minorEastAsia" w:hAnsiTheme="minorEastAsia" w:cstheme="minorEastAsia" w:hint="eastAsia"/>
          <w:sz w:val="24"/>
        </w:rPr>
        <w:t>审计学</w:t>
      </w:r>
      <w:proofErr w:type="gramEnd"/>
      <w:r>
        <w:rPr>
          <w:rFonts w:asciiTheme="minorEastAsia" w:eastAsiaTheme="minorEastAsia" w:hAnsiTheme="minorEastAsia" w:cstheme="minorEastAsia" w:hint="eastAsia"/>
          <w:sz w:val="24"/>
        </w:rPr>
        <w:t>原理这门课，对于会计专业和财务管理专业的学生而言，一般都是大学四年级的学生，具备良好的会计专业基础课功底，对会计体系相对也比较熟悉，那么在讲授中所呈现给学生的审计案例</w:t>
      </w:r>
      <w:r>
        <w:rPr>
          <w:rFonts w:asciiTheme="minorEastAsia" w:eastAsiaTheme="minorEastAsia" w:hAnsiTheme="minorEastAsia" w:cstheme="minorEastAsia" w:hint="eastAsia"/>
          <w:sz w:val="24"/>
        </w:rPr>
        <w:t>可以更为宏观，内容更深刻些，一般会找些大型上市公司，尤其是一些时下特别热门的公司的热门案例，比如“共享概念”，“人工智能”等，经常会出现在案例中。这些学生熟悉并感兴趣的公司和案例，可以更好地吸引学生的注意，让学生意识到，所学习的内容就是平时新闻中听到的时事热点内容，并不与实际脱节。让学生主动的去运用自己所学到的理论概念来分析热门企业的具体问题。这样学生得到了积极的反馈，授课效果也会更好。</w:t>
      </w:r>
    </w:p>
    <w:p w:rsidR="008006EB" w:rsidRDefault="00D3751F">
      <w:pPr>
        <w:adjustRightInd w:val="0"/>
        <w:snapToGrid w:val="0"/>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而处于同一学期上课的可能还有大学二年级审计专业的新生。对于他们而言，</w:t>
      </w:r>
      <w:proofErr w:type="gramStart"/>
      <w:r>
        <w:rPr>
          <w:rFonts w:asciiTheme="minorEastAsia" w:eastAsiaTheme="minorEastAsia" w:hAnsiTheme="minorEastAsia" w:cstheme="minorEastAsia" w:hint="eastAsia"/>
          <w:sz w:val="24"/>
        </w:rPr>
        <w:t>审计学</w:t>
      </w:r>
      <w:proofErr w:type="gramEnd"/>
      <w:r>
        <w:rPr>
          <w:rFonts w:asciiTheme="minorEastAsia" w:eastAsiaTheme="minorEastAsia" w:hAnsiTheme="minorEastAsia" w:cstheme="minorEastAsia" w:hint="eastAsia"/>
          <w:sz w:val="24"/>
        </w:rPr>
        <w:t>原理这门课就变成了必须要学扎实的理论基础课，</w:t>
      </w:r>
      <w:r>
        <w:rPr>
          <w:rFonts w:asciiTheme="minorEastAsia" w:eastAsiaTheme="minorEastAsia" w:hAnsiTheme="minorEastAsia" w:cstheme="minorEastAsia" w:hint="eastAsia"/>
          <w:sz w:val="24"/>
        </w:rPr>
        <w:t xml:space="preserve"> </w:t>
      </w:r>
      <w:r>
        <w:rPr>
          <w:rFonts w:asciiTheme="minorEastAsia" w:eastAsiaTheme="minorEastAsia" w:hAnsiTheme="minorEastAsia" w:cstheme="minorEastAsia" w:hint="eastAsia"/>
          <w:sz w:val="24"/>
        </w:rPr>
        <w:t>是</w:t>
      </w:r>
      <w:proofErr w:type="gramStart"/>
      <w:r>
        <w:rPr>
          <w:rFonts w:asciiTheme="minorEastAsia" w:eastAsiaTheme="minorEastAsia" w:hAnsiTheme="minorEastAsia" w:cstheme="minorEastAsia" w:hint="eastAsia"/>
          <w:sz w:val="24"/>
        </w:rPr>
        <w:t>后面俩</w:t>
      </w:r>
      <w:proofErr w:type="gramEnd"/>
      <w:r>
        <w:rPr>
          <w:rFonts w:asciiTheme="minorEastAsia" w:eastAsiaTheme="minorEastAsia" w:hAnsiTheme="minorEastAsia" w:cstheme="minorEastAsia" w:hint="eastAsia"/>
          <w:sz w:val="24"/>
        </w:rPr>
        <w:t>年专业课学习的基石。所以，讲课过程中，会大量运用简洁易懂的案例，并且更多的加入多媒体方式，画图，视频等来帮助学生理解基本概念。让学生不会因为看见大段长篇幅的专业案例分析而产生压力退缩。只有针对性的准备和讲授，才能满足不同学生的需求，提高他们的学习兴趣。为此，在平时日常生活中，自己也利用了大量的闲暇时间来获取相关财经新闻，并整理成自己的案例集，也是对自己讲授内容的一种积累和沉淀。</w:t>
      </w:r>
    </w:p>
    <w:p w:rsidR="008006EB" w:rsidRDefault="00D3751F">
      <w:pPr>
        <w:adjustRightInd w:val="0"/>
        <w:snapToGrid w:val="0"/>
        <w:spacing w:line="360" w:lineRule="auto"/>
        <w:ind w:firstLine="482"/>
        <w:rPr>
          <w:rFonts w:asciiTheme="minorEastAsia" w:eastAsiaTheme="minorEastAsia" w:hAnsiTheme="minorEastAsia" w:cstheme="minorEastAsia"/>
          <w:sz w:val="24"/>
        </w:rPr>
      </w:pPr>
      <w:r>
        <w:rPr>
          <w:rFonts w:asciiTheme="minorEastAsia" w:eastAsiaTheme="minorEastAsia" w:hAnsiTheme="minorEastAsia" w:cstheme="minorEastAsia" w:hint="eastAsia"/>
          <w:b/>
          <w:sz w:val="24"/>
        </w:rPr>
        <w:lastRenderedPageBreak/>
        <w:t>（</w:t>
      </w:r>
      <w:r>
        <w:rPr>
          <w:rFonts w:asciiTheme="minorEastAsia" w:eastAsiaTheme="minorEastAsia" w:hAnsiTheme="minorEastAsia" w:cstheme="minorEastAsia" w:hint="eastAsia"/>
          <w:b/>
          <w:sz w:val="24"/>
        </w:rPr>
        <w:t>2</w:t>
      </w:r>
      <w:r>
        <w:rPr>
          <w:rFonts w:asciiTheme="minorEastAsia" w:eastAsiaTheme="minorEastAsia" w:hAnsiTheme="minorEastAsia" w:cstheme="minorEastAsia" w:hint="eastAsia"/>
          <w:b/>
          <w:sz w:val="24"/>
        </w:rPr>
        <w:t>）与学生友好相处。</w:t>
      </w:r>
      <w:r>
        <w:rPr>
          <w:rFonts w:asciiTheme="minorEastAsia" w:eastAsiaTheme="minorEastAsia" w:hAnsiTheme="minorEastAsia" w:cstheme="minorEastAsia" w:hint="eastAsia"/>
          <w:sz w:val="24"/>
        </w:rPr>
        <w:t>在与学生相处方面，因为本身也是刚毕业的学生，所以特别理解他们的想法。特别是所教授的课程大多是大学三年级四年级的学生，他们往往对即将走入社会充满美好的憧憬和恐惧。为此，我跟会计学系的老师一起代表学校走访了一些已经实习或毕业的学生。详细的了解了他们的实习情况，询问了解用人单位对我们学生的评价以及用人需求。并把相关走访意见整理出来，在授课之余，传递给学生。这种直接有效地意见，学生往往很容易接受，并且学生会根据我们所说的建议，抓紧最后毕业前的在校时间，努力去提升自己。对于能够帮助到他们，对步入社会提前做好准备，提高</w:t>
      </w:r>
      <w:r>
        <w:rPr>
          <w:rFonts w:asciiTheme="minorEastAsia" w:eastAsiaTheme="minorEastAsia" w:hAnsiTheme="minorEastAsia" w:cstheme="minorEastAsia" w:hint="eastAsia"/>
          <w:sz w:val="24"/>
        </w:rPr>
        <w:t>他们的专业能力以及就业能力</w:t>
      </w:r>
      <w:proofErr w:type="gramStart"/>
      <w:r>
        <w:rPr>
          <w:rFonts w:asciiTheme="minorEastAsia" w:eastAsiaTheme="minorEastAsia" w:hAnsiTheme="minorEastAsia" w:cstheme="minorEastAsia" w:hint="eastAsia"/>
          <w:sz w:val="24"/>
        </w:rPr>
        <w:t>来说成效</w:t>
      </w:r>
      <w:proofErr w:type="gramEnd"/>
      <w:r>
        <w:rPr>
          <w:rFonts w:asciiTheme="minorEastAsia" w:eastAsiaTheme="minorEastAsia" w:hAnsiTheme="minorEastAsia" w:cstheme="minorEastAsia" w:hint="eastAsia"/>
          <w:sz w:val="24"/>
        </w:rPr>
        <w:t>显著。关心学生所关心的，能够帮助他们解决问题，让他们做好准备，自信的踏入社会，是作为老师来说除了传授专业知识以外，更让我觉得有价值的地方。</w:t>
      </w:r>
    </w:p>
    <w:p w:rsidR="008006EB" w:rsidRDefault="00D3751F">
      <w:pPr>
        <w:adjustRightInd w:val="0"/>
        <w:snapToGrid w:val="0"/>
        <w:spacing w:line="360" w:lineRule="auto"/>
        <w:ind w:firstLine="482"/>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所以，为人师表，所教授给学生的应当更多的是积极的生活态度，不怕吃苦的精神，终身学习的良好习惯。在强烈兴趣驱动下，学生学会学习，热爱自己的专业。也是这种信念，使得我所参与辅导的学生在科</w:t>
      </w:r>
      <w:proofErr w:type="gramStart"/>
      <w:r>
        <w:rPr>
          <w:rFonts w:asciiTheme="minorEastAsia" w:eastAsiaTheme="minorEastAsia" w:hAnsiTheme="minorEastAsia" w:cstheme="minorEastAsia" w:hint="eastAsia"/>
          <w:sz w:val="24"/>
        </w:rPr>
        <w:t>云杯财会</w:t>
      </w:r>
      <w:proofErr w:type="gramEnd"/>
      <w:r>
        <w:rPr>
          <w:rFonts w:asciiTheme="minorEastAsia" w:eastAsiaTheme="minorEastAsia" w:hAnsiTheme="minorEastAsia" w:cstheme="minorEastAsia" w:hint="eastAsia"/>
          <w:sz w:val="24"/>
        </w:rPr>
        <w:t>职业能力竞赛中取得了</w:t>
      </w:r>
      <w:proofErr w:type="gramStart"/>
      <w:r>
        <w:rPr>
          <w:rFonts w:asciiTheme="minorEastAsia" w:eastAsiaTheme="minorEastAsia" w:hAnsiTheme="minorEastAsia" w:cstheme="minorEastAsia" w:hint="eastAsia"/>
          <w:sz w:val="24"/>
        </w:rPr>
        <w:t>省级第二</w:t>
      </w:r>
      <w:proofErr w:type="gramEnd"/>
      <w:r>
        <w:rPr>
          <w:rFonts w:asciiTheme="minorEastAsia" w:eastAsiaTheme="minorEastAsia" w:hAnsiTheme="minorEastAsia" w:cstheme="minorEastAsia" w:hint="eastAsia"/>
          <w:sz w:val="24"/>
        </w:rPr>
        <w:t>的优异成绩。自己先后在学校组织的教学质量评选中，荣获了教学优秀一等奖和二等奖。</w:t>
      </w:r>
    </w:p>
    <w:p w:rsidR="008006EB" w:rsidRDefault="00D3751F">
      <w:pPr>
        <w:adjustRightInd w:val="0"/>
        <w:snapToGrid w:val="0"/>
        <w:spacing w:line="360" w:lineRule="auto"/>
        <w:ind w:firstLineChars="200" w:firstLine="482"/>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t>2</w:t>
      </w:r>
      <w:r>
        <w:rPr>
          <w:rFonts w:asciiTheme="minorEastAsia" w:eastAsiaTheme="minorEastAsia" w:hAnsiTheme="minorEastAsia" w:cstheme="minorEastAsia" w:hint="eastAsia"/>
          <w:b/>
          <w:sz w:val="24"/>
        </w:rPr>
        <w:t>、科研方面</w:t>
      </w:r>
    </w:p>
    <w:p w:rsidR="008006EB" w:rsidRDefault="00D3751F">
      <w:pPr>
        <w:adjustRightInd w:val="0"/>
        <w:snapToGrid w:val="0"/>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“工欲善其事，必先利其器。</w:t>
      </w:r>
      <w:r>
        <w:rPr>
          <w:rFonts w:asciiTheme="minorEastAsia" w:eastAsiaTheme="minorEastAsia" w:hAnsiTheme="minorEastAsia" w:cstheme="minorEastAsia" w:hint="eastAsia"/>
          <w:sz w:val="24"/>
        </w:rPr>
        <w:t>”教师要出色的完成传道、授业、解惑的任务，就必须要不断提升自己的专业能力，不断沉淀自己的职业素养。近两年，公开发表了</w:t>
      </w:r>
      <w:r>
        <w:rPr>
          <w:rFonts w:asciiTheme="minorEastAsia" w:eastAsiaTheme="minorEastAsia" w:hAnsiTheme="minorEastAsia" w:cstheme="minorEastAsia" w:hint="eastAsia"/>
          <w:sz w:val="24"/>
        </w:rPr>
        <w:t>4</w:t>
      </w:r>
      <w:r>
        <w:rPr>
          <w:rFonts w:asciiTheme="minorEastAsia" w:eastAsiaTheme="minorEastAsia" w:hAnsiTheme="minorEastAsia" w:cstheme="minorEastAsia" w:hint="eastAsia"/>
          <w:sz w:val="24"/>
        </w:rPr>
        <w:t>篇专业学术论文。“路漫漫其修远兮，吾将上下而求索。”本着对事业的痴心、对学生的爱心、对工作的热心、对未来的信心，我会继续在教育岗位上兢兢业业、无私奉献。作为一位普通而平凡的教师，只有认真的做好自己的教学工作，努力提升自己的科研水平</w:t>
      </w:r>
      <w:r>
        <w:rPr>
          <w:rFonts w:asciiTheme="minorEastAsia" w:eastAsiaTheme="minorEastAsia" w:hAnsiTheme="minorEastAsia" w:cstheme="minorEastAsia" w:hint="eastAsia"/>
          <w:sz w:val="24"/>
        </w:rPr>
        <w:t> </w:t>
      </w:r>
      <w:r>
        <w:rPr>
          <w:rFonts w:asciiTheme="minorEastAsia" w:eastAsiaTheme="minorEastAsia" w:hAnsiTheme="minorEastAsia" w:cstheme="minorEastAsia" w:hint="eastAsia"/>
          <w:sz w:val="24"/>
        </w:rPr>
        <w:t>，这样才能体现自己的人生价值，用实际行动来诠释“师者，所以传道，授业，解惑”这一经典的定位。只有在专业上的不断充实，才能与时俱进，才能带给学生新的视角。</w:t>
      </w:r>
    </w:p>
    <w:p w:rsidR="008006EB" w:rsidRDefault="00D3751F" w:rsidP="00BB4BD2">
      <w:pPr>
        <w:spacing w:afterLines="50" w:line="360" w:lineRule="auto"/>
        <w:rPr>
          <w:rFonts w:ascii="华文中宋" w:eastAsia="华文中宋" w:hAnsi="华文中宋" w:cs="华文中宋"/>
          <w:sz w:val="30"/>
          <w:szCs w:val="30"/>
        </w:rPr>
      </w:pPr>
      <w:r>
        <w:rPr>
          <w:rFonts w:asciiTheme="minorEastAsia" w:eastAsiaTheme="minorEastAsia" w:hAnsiTheme="minorEastAsia" w:cstheme="minorEastAsia" w:hint="eastAsia"/>
          <w:sz w:val="24"/>
        </w:rPr>
        <w:t xml:space="preserve">   </w:t>
      </w:r>
      <w:r>
        <w:rPr>
          <w:rFonts w:asciiTheme="minorEastAsia" w:eastAsiaTheme="minorEastAsia" w:hAnsiTheme="minorEastAsia" w:cstheme="minorEastAsia" w:hint="eastAsia"/>
          <w:sz w:val="24"/>
        </w:rPr>
        <w:t>在未来的日子里，我将</w:t>
      </w:r>
      <w:proofErr w:type="gramStart"/>
      <w:r>
        <w:rPr>
          <w:rFonts w:asciiTheme="minorEastAsia" w:eastAsiaTheme="minorEastAsia" w:hAnsiTheme="minorEastAsia" w:cstheme="minorEastAsia" w:hint="eastAsia"/>
          <w:sz w:val="24"/>
        </w:rPr>
        <w:t>继续修品练功</w:t>
      </w:r>
      <w:proofErr w:type="gramEnd"/>
      <w:r>
        <w:rPr>
          <w:rFonts w:asciiTheme="minorEastAsia" w:eastAsiaTheme="minorEastAsia" w:hAnsiTheme="minorEastAsia" w:cstheme="minorEastAsia" w:hint="eastAsia"/>
          <w:sz w:val="24"/>
        </w:rPr>
        <w:t>，争取早日做到以自身的学术和人格，感召和吸引学生，做到“学高为师，德高为范”。</w:t>
      </w:r>
    </w:p>
    <w:p w:rsidR="008006EB" w:rsidRDefault="008006EB">
      <w:pPr>
        <w:pBdr>
          <w:top w:val="none" w:sz="0" w:space="1" w:color="auto"/>
          <w:left w:val="none" w:sz="0" w:space="4" w:color="auto"/>
          <w:bottom w:val="none" w:sz="0" w:space="1" w:color="auto"/>
          <w:right w:val="none" w:sz="0" w:space="4" w:color="auto"/>
        </w:pBdr>
        <w:spacing w:line="360" w:lineRule="auto"/>
        <w:rPr>
          <w:rFonts w:ascii="华文中宋" w:eastAsia="华文中宋" w:hAnsi="华文中宋" w:cs="华文中宋"/>
          <w:sz w:val="30"/>
          <w:szCs w:val="30"/>
        </w:rPr>
      </w:pPr>
    </w:p>
    <w:p w:rsidR="008006EB" w:rsidRDefault="008006EB">
      <w:pPr>
        <w:pBdr>
          <w:top w:val="none" w:sz="0" w:space="1" w:color="auto"/>
          <w:left w:val="none" w:sz="0" w:space="4" w:color="auto"/>
          <w:bottom w:val="none" w:sz="0" w:space="1" w:color="auto"/>
          <w:right w:val="none" w:sz="0" w:space="4" w:color="auto"/>
        </w:pBdr>
        <w:spacing w:line="360" w:lineRule="auto"/>
        <w:rPr>
          <w:rFonts w:ascii="华文中宋" w:eastAsia="华文中宋" w:hAnsi="华文中宋" w:cs="华文中宋"/>
          <w:sz w:val="30"/>
          <w:szCs w:val="30"/>
        </w:rPr>
      </w:pPr>
    </w:p>
    <w:p w:rsidR="008006EB" w:rsidRDefault="008006EB">
      <w:pPr>
        <w:pBdr>
          <w:top w:val="none" w:sz="0" w:space="1" w:color="auto"/>
          <w:left w:val="none" w:sz="0" w:space="4" w:color="auto"/>
          <w:bottom w:val="none" w:sz="0" w:space="1" w:color="auto"/>
          <w:right w:val="none" w:sz="0" w:space="4" w:color="auto"/>
        </w:pBdr>
        <w:spacing w:line="360" w:lineRule="auto"/>
        <w:rPr>
          <w:rFonts w:ascii="华文中宋" w:eastAsia="华文中宋" w:hAnsi="华文中宋" w:cs="华文中宋"/>
          <w:sz w:val="30"/>
          <w:szCs w:val="30"/>
        </w:rPr>
      </w:pPr>
    </w:p>
    <w:p w:rsidR="008006EB" w:rsidRDefault="008006EB">
      <w:pPr>
        <w:pBdr>
          <w:top w:val="none" w:sz="0" w:space="1" w:color="auto"/>
          <w:left w:val="none" w:sz="0" w:space="4" w:color="auto"/>
          <w:bottom w:val="none" w:sz="0" w:space="1" w:color="auto"/>
          <w:right w:val="none" w:sz="0" w:space="4" w:color="auto"/>
        </w:pBdr>
        <w:spacing w:line="360" w:lineRule="auto"/>
        <w:rPr>
          <w:rFonts w:ascii="华文中宋" w:eastAsia="华文中宋" w:hAnsi="华文中宋" w:cs="华文中宋"/>
          <w:sz w:val="30"/>
          <w:szCs w:val="30"/>
        </w:rPr>
      </w:pPr>
    </w:p>
    <w:p w:rsidR="008006EB" w:rsidRDefault="008006EB">
      <w:pPr>
        <w:pBdr>
          <w:top w:val="none" w:sz="0" w:space="1" w:color="auto"/>
          <w:left w:val="none" w:sz="0" w:space="4" w:color="auto"/>
          <w:bottom w:val="none" w:sz="0" w:space="1" w:color="auto"/>
          <w:right w:val="none" w:sz="0" w:space="4" w:color="auto"/>
        </w:pBdr>
        <w:spacing w:line="360" w:lineRule="auto"/>
        <w:rPr>
          <w:rFonts w:ascii="华文中宋" w:eastAsia="华文中宋" w:hAnsi="华文中宋" w:cs="华文中宋"/>
          <w:sz w:val="30"/>
          <w:szCs w:val="30"/>
        </w:rPr>
      </w:pPr>
    </w:p>
    <w:p w:rsidR="008006EB" w:rsidRDefault="00D3751F">
      <w:pPr>
        <w:pBdr>
          <w:top w:val="none" w:sz="0" w:space="1" w:color="auto"/>
          <w:left w:val="none" w:sz="0" w:space="4" w:color="auto"/>
          <w:bottom w:val="none" w:sz="0" w:space="1" w:color="auto"/>
          <w:right w:val="none" w:sz="0" w:space="4" w:color="auto"/>
        </w:pBdr>
        <w:spacing w:line="360" w:lineRule="auto"/>
        <w:rPr>
          <w:rFonts w:ascii="华文中宋" w:eastAsia="华文中宋" w:hAnsi="华文中宋" w:cs="华文中宋"/>
          <w:sz w:val="30"/>
          <w:szCs w:val="30"/>
        </w:rPr>
      </w:pPr>
      <w:r>
        <w:rPr>
          <w:rFonts w:ascii="华文中宋" w:eastAsia="华文中宋" w:hAnsi="华文中宋" w:cs="华文中宋" w:hint="eastAsia"/>
          <w:sz w:val="30"/>
          <w:szCs w:val="30"/>
        </w:rPr>
        <w:lastRenderedPageBreak/>
        <w:t>【暑期“三下乡”（续）】</w:t>
      </w:r>
    </w:p>
    <w:p w:rsidR="008006EB" w:rsidRDefault="00D3751F">
      <w:pPr>
        <w:spacing w:line="360" w:lineRule="auto"/>
        <w:ind w:firstLineChars="200" w:firstLine="643"/>
        <w:jc w:val="center"/>
        <w:rPr>
          <w:rFonts w:asciiTheme="majorEastAsia" w:eastAsiaTheme="majorEastAsia" w:hAnsiTheme="majorEastAsia"/>
          <w:b/>
          <w:sz w:val="32"/>
          <w:szCs w:val="32"/>
        </w:rPr>
      </w:pPr>
      <w:r>
        <w:rPr>
          <w:rFonts w:asciiTheme="majorEastAsia" w:eastAsiaTheme="majorEastAsia" w:hAnsiTheme="majorEastAsia" w:hint="eastAsia"/>
          <w:b/>
          <w:sz w:val="32"/>
          <w:szCs w:val="32"/>
        </w:rPr>
        <w:t>当代大学生传承社会实践</w:t>
      </w:r>
      <w:r>
        <w:rPr>
          <w:rFonts w:asciiTheme="majorEastAsia" w:eastAsiaTheme="majorEastAsia" w:hAnsiTheme="majorEastAsia" w:hint="eastAsia"/>
          <w:b/>
          <w:sz w:val="32"/>
          <w:szCs w:val="32"/>
        </w:rPr>
        <w:t>活动</w:t>
      </w:r>
      <w:r>
        <w:rPr>
          <w:rFonts w:asciiTheme="majorEastAsia" w:eastAsiaTheme="majorEastAsia" w:hAnsiTheme="majorEastAsia" w:hint="eastAsia"/>
          <w:b/>
          <w:sz w:val="32"/>
          <w:szCs w:val="32"/>
        </w:rPr>
        <w:t>服务队</w:t>
      </w:r>
    </w:p>
    <w:p w:rsidR="008006EB" w:rsidRDefault="00D3751F">
      <w:pPr>
        <w:spacing w:line="360" w:lineRule="auto"/>
        <w:ind w:firstLineChars="200" w:firstLine="562"/>
        <w:jc w:val="center"/>
        <w:rPr>
          <w:rFonts w:asciiTheme="minorEastAsia" w:eastAsiaTheme="minorEastAsia" w:hAnsiTheme="minorEastAsia" w:cstheme="minorEastAsia"/>
          <w:b/>
          <w:color w:val="000000" w:themeColor="text1"/>
          <w:sz w:val="24"/>
        </w:rPr>
      </w:pPr>
      <w:r>
        <w:rPr>
          <w:rFonts w:asciiTheme="majorEastAsia" w:eastAsiaTheme="majorEastAsia" w:hAnsiTheme="majorEastAsia" w:hint="eastAsia"/>
          <w:b/>
          <w:color w:val="000000" w:themeColor="text1"/>
          <w:sz w:val="28"/>
          <w:szCs w:val="28"/>
        </w:rPr>
        <w:t xml:space="preserve">                                        </w:t>
      </w:r>
      <w:r>
        <w:rPr>
          <w:rFonts w:asciiTheme="majorEastAsia" w:eastAsiaTheme="majorEastAsia" w:hAnsiTheme="majorEastAsia" w:hint="eastAsia"/>
          <w:b/>
          <w:color w:val="000000" w:themeColor="text1"/>
          <w:sz w:val="28"/>
          <w:szCs w:val="28"/>
        </w:rPr>
        <w:t xml:space="preserve">       </w:t>
      </w:r>
      <w:r>
        <w:rPr>
          <w:rFonts w:asciiTheme="minorEastAsia" w:eastAsiaTheme="minorEastAsia" w:hAnsiTheme="minorEastAsia" w:cstheme="minorEastAsia" w:hint="eastAsia"/>
          <w:b/>
          <w:color w:val="000000" w:themeColor="text1"/>
          <w:sz w:val="24"/>
        </w:rPr>
        <w:t>——</w:t>
      </w:r>
      <w:r>
        <w:rPr>
          <w:rFonts w:asciiTheme="minorEastAsia" w:eastAsiaTheme="minorEastAsia" w:hAnsiTheme="minorEastAsia" w:cstheme="minorEastAsia" w:hint="eastAsia"/>
          <w:b/>
          <w:color w:val="000000" w:themeColor="text1"/>
          <w:sz w:val="24"/>
        </w:rPr>
        <w:t xml:space="preserve">  </w:t>
      </w:r>
      <w:r>
        <w:rPr>
          <w:rFonts w:asciiTheme="minorEastAsia" w:eastAsiaTheme="minorEastAsia" w:hAnsiTheme="minorEastAsia" w:cstheme="minorEastAsia" w:hint="eastAsia"/>
          <w:b/>
          <w:color w:val="000000" w:themeColor="text1"/>
          <w:sz w:val="24"/>
        </w:rPr>
        <w:t>李桃</w:t>
      </w:r>
    </w:p>
    <w:p w:rsidR="008006EB" w:rsidRDefault="00D3751F">
      <w:pPr>
        <w:spacing w:line="360" w:lineRule="auto"/>
        <w:ind w:firstLineChars="200" w:firstLine="480"/>
        <w:jc w:val="center"/>
        <w:rPr>
          <w:rFonts w:asciiTheme="minorEastAsia" w:eastAsiaTheme="minorEastAsia" w:hAnsiTheme="minorEastAsia" w:cstheme="minorEastAsia"/>
          <w:color w:val="000000"/>
          <w:sz w:val="24"/>
        </w:rPr>
      </w:pPr>
      <w:r>
        <w:rPr>
          <w:rFonts w:asciiTheme="minorEastAsia" w:eastAsiaTheme="minorEastAsia" w:hAnsiTheme="minorEastAsia" w:cstheme="minorEastAsia" w:hint="eastAsia"/>
          <w:color w:val="000000"/>
          <w:sz w:val="24"/>
        </w:rPr>
        <w:t>2017</w:t>
      </w:r>
      <w:r>
        <w:rPr>
          <w:rFonts w:asciiTheme="minorEastAsia" w:eastAsiaTheme="minorEastAsia" w:hAnsiTheme="minorEastAsia" w:cstheme="minorEastAsia" w:hint="eastAsia"/>
          <w:color w:val="000000"/>
          <w:sz w:val="24"/>
        </w:rPr>
        <w:t>年</w:t>
      </w:r>
      <w:r>
        <w:rPr>
          <w:rFonts w:asciiTheme="minorEastAsia" w:eastAsiaTheme="minorEastAsia" w:hAnsiTheme="minorEastAsia" w:cstheme="minorEastAsia" w:hint="eastAsia"/>
          <w:color w:val="000000"/>
          <w:sz w:val="24"/>
        </w:rPr>
        <w:t>7</w:t>
      </w:r>
      <w:r>
        <w:rPr>
          <w:rFonts w:asciiTheme="minorEastAsia" w:eastAsiaTheme="minorEastAsia" w:hAnsiTheme="minorEastAsia" w:cstheme="minorEastAsia" w:hint="eastAsia"/>
          <w:color w:val="000000"/>
          <w:sz w:val="24"/>
        </w:rPr>
        <w:t>月</w:t>
      </w:r>
      <w:r>
        <w:rPr>
          <w:rFonts w:asciiTheme="minorEastAsia" w:eastAsiaTheme="minorEastAsia" w:hAnsiTheme="minorEastAsia" w:cstheme="minorEastAsia" w:hint="eastAsia"/>
          <w:color w:val="000000"/>
          <w:sz w:val="24"/>
        </w:rPr>
        <w:t>14</w:t>
      </w:r>
      <w:r>
        <w:rPr>
          <w:rFonts w:asciiTheme="minorEastAsia" w:eastAsiaTheme="minorEastAsia" w:hAnsiTheme="minorEastAsia" w:cstheme="minorEastAsia" w:hint="eastAsia"/>
          <w:color w:val="000000"/>
          <w:sz w:val="24"/>
        </w:rPr>
        <w:t>日至</w:t>
      </w:r>
      <w:r>
        <w:rPr>
          <w:rFonts w:asciiTheme="minorEastAsia" w:eastAsiaTheme="minorEastAsia" w:hAnsiTheme="minorEastAsia" w:cstheme="minorEastAsia" w:hint="eastAsia"/>
          <w:color w:val="000000"/>
          <w:sz w:val="24"/>
        </w:rPr>
        <w:t>2017</w:t>
      </w:r>
      <w:r>
        <w:rPr>
          <w:rFonts w:asciiTheme="minorEastAsia" w:eastAsiaTheme="minorEastAsia" w:hAnsiTheme="minorEastAsia" w:cstheme="minorEastAsia" w:hint="eastAsia"/>
          <w:color w:val="000000"/>
          <w:sz w:val="24"/>
        </w:rPr>
        <w:t>年</w:t>
      </w:r>
      <w:r>
        <w:rPr>
          <w:rFonts w:asciiTheme="minorEastAsia" w:eastAsiaTheme="minorEastAsia" w:hAnsiTheme="minorEastAsia" w:cstheme="minorEastAsia" w:hint="eastAsia"/>
          <w:color w:val="000000"/>
          <w:sz w:val="24"/>
        </w:rPr>
        <w:t>7</w:t>
      </w:r>
      <w:r>
        <w:rPr>
          <w:rFonts w:asciiTheme="minorEastAsia" w:eastAsiaTheme="minorEastAsia" w:hAnsiTheme="minorEastAsia" w:cstheme="minorEastAsia" w:hint="eastAsia"/>
          <w:color w:val="000000"/>
          <w:sz w:val="24"/>
        </w:rPr>
        <w:t>月</w:t>
      </w:r>
      <w:r>
        <w:rPr>
          <w:rFonts w:asciiTheme="minorEastAsia" w:eastAsiaTheme="minorEastAsia" w:hAnsiTheme="minorEastAsia" w:cstheme="minorEastAsia" w:hint="eastAsia"/>
          <w:color w:val="000000"/>
          <w:sz w:val="24"/>
        </w:rPr>
        <w:t>21</w:t>
      </w:r>
      <w:r>
        <w:rPr>
          <w:rFonts w:asciiTheme="minorEastAsia" w:eastAsiaTheme="minorEastAsia" w:hAnsiTheme="minorEastAsia" w:cstheme="minorEastAsia" w:hint="eastAsia"/>
          <w:color w:val="000000"/>
          <w:sz w:val="24"/>
        </w:rPr>
        <w:t>日，校团委“传承”社会实践服务队深入广东省湛江市麻章区麻章镇大鹏小学开展为期一周的暑期“三下乡”社会实践活动。参加此次活动的</w:t>
      </w:r>
    </w:p>
    <w:p w:rsidR="008006EB" w:rsidRDefault="00D3751F">
      <w:pPr>
        <w:spacing w:line="360" w:lineRule="auto"/>
        <w:jc w:val="both"/>
        <w:rPr>
          <w:rFonts w:asciiTheme="minorEastAsia" w:eastAsiaTheme="minorEastAsia" w:hAnsiTheme="minorEastAsia" w:cstheme="minorEastAsia"/>
          <w:color w:val="000000"/>
          <w:sz w:val="24"/>
        </w:rPr>
      </w:pPr>
      <w:r>
        <w:rPr>
          <w:rFonts w:asciiTheme="minorEastAsia" w:eastAsiaTheme="minorEastAsia" w:hAnsiTheme="minorEastAsia" w:cstheme="minorEastAsia" w:hint="eastAsia"/>
          <w:color w:val="000000"/>
          <w:sz w:val="24"/>
        </w:rPr>
        <w:t>成员有</w:t>
      </w:r>
      <w:r>
        <w:rPr>
          <w:rFonts w:asciiTheme="minorEastAsia" w:eastAsiaTheme="minorEastAsia" w:hAnsiTheme="minorEastAsia" w:cstheme="minorEastAsia" w:hint="eastAsia"/>
          <w:color w:val="000000"/>
          <w:sz w:val="24"/>
        </w:rPr>
        <w:t>19</w:t>
      </w:r>
      <w:r>
        <w:rPr>
          <w:rFonts w:asciiTheme="minorEastAsia" w:eastAsiaTheme="minorEastAsia" w:hAnsiTheme="minorEastAsia" w:cstheme="minorEastAsia" w:hint="eastAsia"/>
          <w:color w:val="000000"/>
          <w:sz w:val="24"/>
        </w:rPr>
        <w:t>名志愿者和一名指导老师。</w:t>
      </w:r>
    </w:p>
    <w:p w:rsidR="008006EB" w:rsidRDefault="00D3751F">
      <w:pPr>
        <w:spacing w:line="360" w:lineRule="auto"/>
        <w:jc w:val="center"/>
        <w:rPr>
          <w:rFonts w:asciiTheme="minorEastAsia" w:eastAsiaTheme="minorEastAsia" w:hAnsiTheme="minorEastAsia" w:cstheme="minorEastAsia"/>
          <w:b/>
          <w:color w:val="000000"/>
          <w:sz w:val="24"/>
        </w:rPr>
      </w:pPr>
      <w:r>
        <w:rPr>
          <w:rFonts w:asciiTheme="minorEastAsia" w:eastAsiaTheme="minorEastAsia" w:hAnsiTheme="minorEastAsia" w:cstheme="minorEastAsia" w:hint="eastAsia"/>
          <w:b/>
          <w:color w:val="000000"/>
          <w:sz w:val="24"/>
        </w:rPr>
        <w:t>一、我校的团队优势</w:t>
      </w:r>
    </w:p>
    <w:p w:rsidR="008006EB" w:rsidRDefault="00D3751F">
      <w:pPr>
        <w:spacing w:line="360" w:lineRule="auto"/>
        <w:ind w:firstLineChars="200" w:firstLine="480"/>
        <w:rPr>
          <w:rFonts w:asciiTheme="minorEastAsia" w:eastAsiaTheme="minorEastAsia" w:hAnsiTheme="minorEastAsia" w:cstheme="minorEastAsia"/>
          <w:color w:val="000000"/>
          <w:sz w:val="24"/>
        </w:rPr>
      </w:pPr>
      <w:r>
        <w:rPr>
          <w:rFonts w:asciiTheme="minorEastAsia" w:eastAsiaTheme="minorEastAsia" w:hAnsiTheme="minorEastAsia" w:cstheme="minorEastAsia" w:hint="eastAsia"/>
          <w:color w:val="000000"/>
          <w:sz w:val="24"/>
        </w:rPr>
        <w:t>共青团广东培正学院委员会“传承”社会实践服务队已成立五年，是一支经验丰富，有着较强团队协作能力的团队队伍。队员均为该校团委的干部及助理，不但都具备了一定的策划能力和实践能力，而且队员中有专职从事志愿服务的干部，具有丰富的志愿实践经验以及一定的专业知识，此外，带队老师还是校团委志愿实践部的指导老师。</w:t>
      </w:r>
    </w:p>
    <w:p w:rsidR="008006EB" w:rsidRDefault="00D3751F">
      <w:pPr>
        <w:spacing w:line="360" w:lineRule="auto"/>
        <w:ind w:firstLineChars="200" w:firstLine="480"/>
        <w:jc w:val="center"/>
        <w:rPr>
          <w:rFonts w:asciiTheme="minorEastAsia" w:hAnsiTheme="minorEastAsia"/>
          <w:color w:val="000000"/>
          <w:sz w:val="24"/>
          <w:shd w:val="clear" w:color="auto" w:fill="F5FDFF"/>
        </w:rPr>
      </w:pPr>
      <w:r>
        <w:rPr>
          <w:rFonts w:asciiTheme="minorEastAsia" w:hAnsiTheme="minorEastAsia" w:hint="eastAsia"/>
          <w:noProof/>
          <w:color w:val="000000"/>
          <w:sz w:val="24"/>
          <w:shd w:val="clear" w:color="auto" w:fill="F5FDFF"/>
        </w:rPr>
        <w:drawing>
          <wp:inline distT="0" distB="0" distL="0" distR="0">
            <wp:extent cx="5191125" cy="3876040"/>
            <wp:effectExtent l="0" t="0" r="9525" b="1016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99070" cy="3882090"/>
                    </a:xfrm>
                    <a:prstGeom prst="rect">
                      <a:avLst/>
                    </a:prstGeom>
                  </pic:spPr>
                </pic:pic>
              </a:graphicData>
            </a:graphic>
          </wp:inline>
        </w:drawing>
      </w:r>
    </w:p>
    <w:p w:rsidR="008006EB" w:rsidRDefault="00D3751F">
      <w:pPr>
        <w:spacing w:line="360" w:lineRule="auto"/>
        <w:ind w:firstLineChars="200" w:firstLine="480"/>
        <w:rPr>
          <w:rFonts w:asciiTheme="minorEastAsia" w:hAnsiTheme="minorEastAsia"/>
          <w:color w:val="000000"/>
          <w:sz w:val="24"/>
        </w:rPr>
      </w:pPr>
      <w:r>
        <w:rPr>
          <w:rFonts w:asciiTheme="minorEastAsia" w:hAnsiTheme="minorEastAsia" w:hint="eastAsia"/>
          <w:color w:val="000000"/>
          <w:sz w:val="24"/>
        </w:rPr>
        <w:t>两个月前，我们团队就开始为暑期“三下乡”社会实践活动做前期准备，其中包括活动成员的招募、去实践地点踩点、三下乡队员首次见面会（进行课程的讨论及分工、分组）、活动物资的采购、最大化地所有空闲</w:t>
      </w:r>
      <w:r>
        <w:rPr>
          <w:rFonts w:asciiTheme="minorEastAsia" w:hAnsiTheme="minorEastAsia" w:hint="eastAsia"/>
          <w:color w:val="000000"/>
          <w:sz w:val="24"/>
        </w:rPr>
        <w:t>时间相约无数次彩排（周末甚至紧张的期末考试期间也不例外）。此外，为了让队员彼此间更加熟络，为培养团队的团结和默契，我们还组织了团体协作类的户外拓展活动、体能素质训练。志愿者们积极配合，为此次活动的顺利开展奠定了坚实的基础。</w:t>
      </w:r>
    </w:p>
    <w:p w:rsidR="008006EB" w:rsidRDefault="00D3751F">
      <w:pPr>
        <w:spacing w:line="360" w:lineRule="auto"/>
        <w:ind w:firstLineChars="200" w:firstLine="480"/>
        <w:jc w:val="center"/>
        <w:rPr>
          <w:rFonts w:asciiTheme="minorEastAsia" w:hAnsiTheme="minorEastAsia"/>
          <w:color w:val="000000"/>
          <w:sz w:val="24"/>
          <w:shd w:val="clear" w:color="auto" w:fill="F5FDFF"/>
        </w:rPr>
      </w:pPr>
      <w:r>
        <w:rPr>
          <w:rFonts w:asciiTheme="minorEastAsia" w:hAnsiTheme="minorEastAsia" w:hint="eastAsia"/>
          <w:noProof/>
          <w:color w:val="000000"/>
          <w:sz w:val="24"/>
          <w:shd w:val="clear" w:color="auto" w:fill="F5FDFF"/>
        </w:rPr>
        <w:lastRenderedPageBreak/>
        <w:drawing>
          <wp:inline distT="0" distB="0" distL="0" distR="0">
            <wp:extent cx="3343275" cy="334327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41665" cy="3341665"/>
                    </a:xfrm>
                    <a:prstGeom prst="rect">
                      <a:avLst/>
                    </a:prstGeom>
                  </pic:spPr>
                </pic:pic>
              </a:graphicData>
            </a:graphic>
          </wp:inline>
        </w:drawing>
      </w:r>
    </w:p>
    <w:p w:rsidR="008006EB" w:rsidRDefault="00D3751F">
      <w:pPr>
        <w:spacing w:line="360" w:lineRule="auto"/>
        <w:jc w:val="center"/>
        <w:rPr>
          <w:rFonts w:asciiTheme="minorEastAsia" w:hAnsiTheme="minorEastAsia"/>
          <w:color w:val="000000"/>
          <w:sz w:val="24"/>
          <w:shd w:val="clear" w:color="auto" w:fill="F5FDFF"/>
        </w:rPr>
      </w:pPr>
      <w:r>
        <w:rPr>
          <w:rFonts w:asciiTheme="minorEastAsia" w:hAnsiTheme="minorEastAsia" w:hint="eastAsia"/>
          <w:b/>
          <w:color w:val="000000"/>
          <w:sz w:val="24"/>
        </w:rPr>
        <w:t>队员见面会、排练之余留影、负责人前去踩点</w:t>
      </w:r>
    </w:p>
    <w:p w:rsidR="008006EB" w:rsidRDefault="00D3751F">
      <w:pPr>
        <w:spacing w:line="360" w:lineRule="auto"/>
        <w:ind w:firstLineChars="200" w:firstLine="480"/>
        <w:rPr>
          <w:rFonts w:asciiTheme="minorEastAsia" w:hAnsiTheme="minorEastAsia"/>
          <w:color w:val="000000"/>
          <w:sz w:val="24"/>
        </w:rPr>
      </w:pPr>
      <w:r>
        <w:rPr>
          <w:rFonts w:asciiTheme="minorEastAsia" w:hAnsiTheme="minorEastAsia"/>
          <w:color w:val="000000"/>
          <w:sz w:val="24"/>
        </w:rPr>
        <w:t>此次暑期</w:t>
      </w:r>
      <w:r>
        <w:rPr>
          <w:rFonts w:asciiTheme="minorEastAsia" w:hAnsiTheme="minorEastAsia"/>
          <w:color w:val="000000"/>
          <w:sz w:val="24"/>
        </w:rPr>
        <w:t>“</w:t>
      </w:r>
      <w:r>
        <w:rPr>
          <w:rFonts w:asciiTheme="minorEastAsia" w:hAnsiTheme="minorEastAsia"/>
          <w:color w:val="000000"/>
          <w:sz w:val="24"/>
        </w:rPr>
        <w:t>三下乡</w:t>
      </w:r>
      <w:r>
        <w:rPr>
          <w:rFonts w:asciiTheme="minorEastAsia" w:hAnsiTheme="minorEastAsia"/>
          <w:color w:val="000000"/>
          <w:sz w:val="24"/>
        </w:rPr>
        <w:t>”</w:t>
      </w:r>
      <w:r>
        <w:rPr>
          <w:rFonts w:asciiTheme="minorEastAsia" w:hAnsiTheme="minorEastAsia"/>
          <w:color w:val="000000"/>
          <w:sz w:val="24"/>
        </w:rPr>
        <w:t>社会实践活动内容涉及了教育关爱服务团、走访调研</w:t>
      </w:r>
      <w:r>
        <w:rPr>
          <w:rFonts w:asciiTheme="minorEastAsia" w:hAnsiTheme="minorEastAsia" w:hint="eastAsia"/>
          <w:color w:val="000000"/>
          <w:sz w:val="24"/>
        </w:rPr>
        <w:t>、爱国</w:t>
      </w:r>
      <w:r>
        <w:rPr>
          <w:rFonts w:asciiTheme="minorEastAsia" w:hAnsiTheme="minorEastAsia"/>
          <w:color w:val="000000"/>
          <w:sz w:val="24"/>
        </w:rPr>
        <w:t>视频拍摄</w:t>
      </w:r>
      <w:r>
        <w:rPr>
          <w:rFonts w:asciiTheme="minorEastAsia" w:hAnsiTheme="minorEastAsia" w:hint="eastAsia"/>
          <w:color w:val="000000"/>
          <w:sz w:val="24"/>
        </w:rPr>
        <w:t>、</w:t>
      </w:r>
      <w:r>
        <w:rPr>
          <w:rFonts w:asciiTheme="minorEastAsia" w:hAnsiTheme="minorEastAsia"/>
          <w:color w:val="000000"/>
          <w:sz w:val="24"/>
        </w:rPr>
        <w:t>文艺汇演等方面。</w:t>
      </w:r>
    </w:p>
    <w:p w:rsidR="008006EB" w:rsidRDefault="00D3751F">
      <w:pPr>
        <w:spacing w:line="360" w:lineRule="auto"/>
        <w:ind w:firstLineChars="1400" w:firstLine="3373"/>
        <w:rPr>
          <w:rFonts w:asciiTheme="minorEastAsia" w:hAnsiTheme="minorEastAsia"/>
          <w:color w:val="000000"/>
          <w:sz w:val="24"/>
        </w:rPr>
      </w:pPr>
      <w:r>
        <w:rPr>
          <w:rFonts w:asciiTheme="minorEastAsia" w:hAnsiTheme="minorEastAsia" w:hint="eastAsia"/>
          <w:b/>
          <w:color w:val="000000"/>
          <w:sz w:val="24"/>
        </w:rPr>
        <w:t>二、教育关爱服务团——支教篇</w:t>
      </w:r>
    </w:p>
    <w:p w:rsidR="008006EB" w:rsidRDefault="00D3751F">
      <w:pPr>
        <w:spacing w:line="360" w:lineRule="auto"/>
        <w:ind w:firstLineChars="200" w:firstLine="480"/>
        <w:rPr>
          <w:rFonts w:asciiTheme="minorEastAsia" w:hAnsiTheme="minorEastAsia"/>
          <w:color w:val="000000"/>
          <w:sz w:val="24"/>
        </w:rPr>
      </w:pPr>
      <w:r>
        <w:rPr>
          <w:rFonts w:asciiTheme="minorEastAsia" w:hAnsiTheme="minorEastAsia" w:hint="eastAsia"/>
          <w:color w:val="000000"/>
          <w:sz w:val="24"/>
        </w:rPr>
        <w:t>针对大鹏小学课程开展情况，队伍为小朋友们带来趣味英语、玩转地理、通晓历史等趣味课堂。为了丰富他们的第二课堂，队伍还开展了绘画、书法、知识竞赛、体育课、</w:t>
      </w:r>
      <w:proofErr w:type="gramStart"/>
      <w:r>
        <w:rPr>
          <w:rFonts w:asciiTheme="minorEastAsia" w:hAnsiTheme="minorEastAsia" w:hint="eastAsia"/>
          <w:color w:val="000000"/>
          <w:sz w:val="24"/>
        </w:rPr>
        <w:t>户外素质</w:t>
      </w:r>
      <w:proofErr w:type="gramEnd"/>
      <w:r>
        <w:rPr>
          <w:rFonts w:asciiTheme="minorEastAsia" w:hAnsiTheme="minorEastAsia" w:hint="eastAsia"/>
          <w:color w:val="000000"/>
          <w:sz w:val="24"/>
        </w:rPr>
        <w:t>拓展、手工课、朗诵比赛等特色活动。这不仅能给小朋友带来新知识，还能激发他们的学习兴趣及热情。</w:t>
      </w:r>
    </w:p>
    <w:p w:rsidR="008006EB" w:rsidRDefault="00D3751F">
      <w:pPr>
        <w:spacing w:line="360" w:lineRule="auto"/>
        <w:ind w:firstLineChars="200" w:firstLine="480"/>
        <w:jc w:val="center"/>
        <w:rPr>
          <w:rFonts w:asciiTheme="minorEastAsia" w:hAnsiTheme="minorEastAsia"/>
          <w:color w:val="000000"/>
          <w:sz w:val="24"/>
          <w:shd w:val="clear" w:color="auto" w:fill="F5FDFF"/>
        </w:rPr>
      </w:pPr>
      <w:r>
        <w:rPr>
          <w:rFonts w:asciiTheme="minorEastAsia" w:hAnsiTheme="minorEastAsia" w:hint="eastAsia"/>
          <w:noProof/>
          <w:color w:val="000000"/>
          <w:sz w:val="24"/>
          <w:shd w:val="clear" w:color="auto" w:fill="F5FDFF"/>
        </w:rPr>
        <w:drawing>
          <wp:inline distT="0" distB="0" distL="0" distR="0">
            <wp:extent cx="3336925" cy="3336925"/>
            <wp:effectExtent l="0" t="0" r="15875" b="158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36925" cy="3336925"/>
                    </a:xfrm>
                    <a:prstGeom prst="rect">
                      <a:avLst/>
                    </a:prstGeom>
                  </pic:spPr>
                </pic:pic>
              </a:graphicData>
            </a:graphic>
          </wp:inline>
        </w:drawing>
      </w:r>
    </w:p>
    <w:p w:rsidR="008006EB" w:rsidRDefault="00D3751F">
      <w:pPr>
        <w:spacing w:line="360" w:lineRule="auto"/>
        <w:ind w:firstLineChars="1700" w:firstLine="4096"/>
        <w:jc w:val="both"/>
        <w:rPr>
          <w:rFonts w:asciiTheme="minorEastAsia" w:hAnsiTheme="minorEastAsia"/>
          <w:b/>
          <w:color w:val="000000"/>
          <w:sz w:val="24"/>
        </w:rPr>
      </w:pPr>
      <w:r>
        <w:rPr>
          <w:rFonts w:asciiTheme="minorEastAsia" w:hAnsiTheme="minorEastAsia" w:hint="eastAsia"/>
          <w:b/>
          <w:color w:val="000000"/>
          <w:sz w:val="24"/>
        </w:rPr>
        <w:lastRenderedPageBreak/>
        <w:t>三、走访调研篇</w:t>
      </w:r>
    </w:p>
    <w:p w:rsidR="008006EB" w:rsidRDefault="00D3751F">
      <w:pPr>
        <w:spacing w:line="360" w:lineRule="auto"/>
        <w:ind w:firstLineChars="200" w:firstLine="480"/>
        <w:rPr>
          <w:rFonts w:asciiTheme="minorEastAsia" w:hAnsiTheme="minorEastAsia"/>
          <w:color w:val="000000"/>
          <w:sz w:val="24"/>
        </w:rPr>
      </w:pPr>
      <w:r>
        <w:rPr>
          <w:rFonts w:asciiTheme="minorEastAsia" w:hAnsiTheme="minorEastAsia" w:hint="eastAsia"/>
          <w:color w:val="000000"/>
          <w:sz w:val="24"/>
        </w:rPr>
        <w:t>根据队伍到当地的前期深入考察，了解到在大鹏小学周边有一个可供大家观光游览及购买花卉的花卉市场，因此队员们以花卉市场为线索，队伍通过采取问卷调查的形式走访村民，就当地经济状况进行调查，并做好相关数据分析后反馈相关意见给当地，希望对促进当地经济</w:t>
      </w:r>
      <w:r>
        <w:rPr>
          <w:rFonts w:asciiTheme="minorEastAsia" w:hAnsiTheme="minorEastAsia" w:hint="eastAsia"/>
          <w:color w:val="000000"/>
          <w:sz w:val="24"/>
        </w:rPr>
        <w:t>的发展有帮助。</w:t>
      </w:r>
    </w:p>
    <w:p w:rsidR="008006EB" w:rsidRDefault="00D3751F">
      <w:pPr>
        <w:spacing w:line="360" w:lineRule="auto"/>
        <w:ind w:firstLineChars="200" w:firstLine="480"/>
        <w:jc w:val="center"/>
        <w:rPr>
          <w:rFonts w:asciiTheme="minorEastAsia" w:hAnsiTheme="minorEastAsia"/>
          <w:color w:val="000000"/>
          <w:sz w:val="24"/>
          <w:shd w:val="clear" w:color="auto" w:fill="F5FDFF"/>
        </w:rPr>
      </w:pPr>
      <w:r>
        <w:rPr>
          <w:rFonts w:asciiTheme="minorEastAsia" w:hAnsiTheme="minorEastAsia" w:hint="eastAsia"/>
          <w:noProof/>
          <w:color w:val="000000"/>
          <w:sz w:val="24"/>
          <w:shd w:val="clear" w:color="auto" w:fill="F5FDFF"/>
        </w:rPr>
        <w:drawing>
          <wp:inline distT="0" distB="0" distL="0" distR="0">
            <wp:extent cx="3137535" cy="3086100"/>
            <wp:effectExtent l="0" t="0" r="571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36025" cy="3084615"/>
                    </a:xfrm>
                    <a:prstGeom prst="rect">
                      <a:avLst/>
                    </a:prstGeom>
                  </pic:spPr>
                </pic:pic>
              </a:graphicData>
            </a:graphic>
          </wp:inline>
        </w:drawing>
      </w:r>
    </w:p>
    <w:p w:rsidR="008006EB" w:rsidRDefault="00D3751F">
      <w:pPr>
        <w:spacing w:line="360" w:lineRule="auto"/>
        <w:ind w:firstLineChars="200" w:firstLine="482"/>
        <w:jc w:val="center"/>
        <w:rPr>
          <w:rFonts w:asciiTheme="minorEastAsia" w:hAnsiTheme="minorEastAsia"/>
          <w:b/>
          <w:color w:val="000000"/>
          <w:sz w:val="24"/>
          <w:shd w:val="clear" w:color="auto" w:fill="F5FDFF"/>
        </w:rPr>
      </w:pPr>
      <w:r>
        <w:rPr>
          <w:rFonts w:asciiTheme="minorEastAsia" w:hAnsiTheme="minorEastAsia" w:hint="eastAsia"/>
          <w:b/>
          <w:color w:val="000000"/>
          <w:sz w:val="24"/>
          <w:shd w:val="clear" w:color="auto" w:fill="F5FDFF"/>
        </w:rPr>
        <w:t>走访调研进万家</w:t>
      </w:r>
    </w:p>
    <w:p w:rsidR="008006EB" w:rsidRDefault="00D3751F">
      <w:pPr>
        <w:spacing w:line="360" w:lineRule="auto"/>
        <w:jc w:val="center"/>
        <w:rPr>
          <w:rFonts w:asciiTheme="minorEastAsia" w:hAnsiTheme="minorEastAsia"/>
          <w:b/>
          <w:color w:val="000000"/>
          <w:sz w:val="24"/>
        </w:rPr>
      </w:pPr>
      <w:r>
        <w:rPr>
          <w:rFonts w:asciiTheme="minorEastAsia" w:hAnsiTheme="minorEastAsia" w:hint="eastAsia"/>
          <w:b/>
          <w:color w:val="000000"/>
          <w:sz w:val="24"/>
        </w:rPr>
        <w:t>四、爱国主义篇</w:t>
      </w:r>
    </w:p>
    <w:p w:rsidR="008006EB" w:rsidRDefault="00D3751F">
      <w:pPr>
        <w:spacing w:line="360" w:lineRule="auto"/>
        <w:ind w:firstLineChars="200" w:firstLine="480"/>
        <w:rPr>
          <w:rFonts w:asciiTheme="minorEastAsia" w:hAnsiTheme="minorEastAsia"/>
          <w:color w:val="000000"/>
          <w:sz w:val="24"/>
        </w:rPr>
      </w:pPr>
      <w:r>
        <w:rPr>
          <w:rFonts w:asciiTheme="minorEastAsia" w:hAnsiTheme="minorEastAsia" w:hint="eastAsia"/>
          <w:color w:val="000000"/>
          <w:sz w:val="24"/>
        </w:rPr>
        <w:t>下乡过程中，“传承”社会实践服务</w:t>
      </w:r>
      <w:proofErr w:type="gramStart"/>
      <w:r>
        <w:rPr>
          <w:rFonts w:asciiTheme="minorEastAsia" w:hAnsiTheme="minorEastAsia" w:hint="eastAsia"/>
          <w:color w:val="000000"/>
          <w:sz w:val="24"/>
        </w:rPr>
        <w:t>队结合</w:t>
      </w:r>
      <w:proofErr w:type="gramEnd"/>
      <w:r>
        <w:rPr>
          <w:rFonts w:asciiTheme="minorEastAsia" w:hAnsiTheme="minorEastAsia" w:hint="eastAsia"/>
          <w:color w:val="000000"/>
          <w:sz w:val="24"/>
        </w:rPr>
        <w:t>当地情况拍摄了一个以“中国梦”为主题的教育活动视频，主要形式是组织队员及小朋友朗诵爱国诗歌；还为从未见证升旗仪式的他们组织了庄严神圣的升旗仪式，旨在激发小朋友们的爱国之情，帮助他们进一步认识到爱国的重要性。</w:t>
      </w:r>
    </w:p>
    <w:p w:rsidR="008006EB" w:rsidRDefault="00D3751F">
      <w:pPr>
        <w:spacing w:line="360" w:lineRule="auto"/>
        <w:ind w:firstLineChars="200" w:firstLine="480"/>
        <w:jc w:val="center"/>
        <w:rPr>
          <w:rFonts w:asciiTheme="minorEastAsia" w:hAnsiTheme="minorEastAsia"/>
          <w:color w:val="000000"/>
          <w:sz w:val="24"/>
          <w:shd w:val="clear" w:color="auto" w:fill="F5FDFF"/>
        </w:rPr>
      </w:pPr>
      <w:r>
        <w:rPr>
          <w:rFonts w:asciiTheme="minorEastAsia" w:hAnsiTheme="minorEastAsia" w:hint="eastAsia"/>
          <w:noProof/>
          <w:color w:val="000000"/>
          <w:sz w:val="24"/>
          <w:shd w:val="clear" w:color="auto" w:fill="F5FDFF"/>
        </w:rPr>
        <w:drawing>
          <wp:inline distT="0" distB="0" distL="0" distR="0">
            <wp:extent cx="5008880" cy="2676525"/>
            <wp:effectExtent l="0" t="0" r="127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25014" cy="2684845"/>
                    </a:xfrm>
                    <a:prstGeom prst="rect">
                      <a:avLst/>
                    </a:prstGeom>
                  </pic:spPr>
                </pic:pic>
              </a:graphicData>
            </a:graphic>
          </wp:inline>
        </w:drawing>
      </w:r>
    </w:p>
    <w:p w:rsidR="008006EB" w:rsidRDefault="00D3751F">
      <w:pPr>
        <w:spacing w:line="360" w:lineRule="auto"/>
        <w:ind w:firstLineChars="200" w:firstLine="482"/>
        <w:jc w:val="center"/>
        <w:rPr>
          <w:rFonts w:asciiTheme="minorEastAsia" w:hAnsiTheme="minorEastAsia"/>
          <w:b/>
          <w:color w:val="000000"/>
          <w:sz w:val="24"/>
        </w:rPr>
      </w:pPr>
      <w:r>
        <w:rPr>
          <w:rFonts w:asciiTheme="minorEastAsia" w:hAnsiTheme="minorEastAsia" w:hint="eastAsia"/>
          <w:b/>
          <w:color w:val="000000"/>
          <w:sz w:val="24"/>
        </w:rPr>
        <w:lastRenderedPageBreak/>
        <w:t>爱国诗歌朗诵兼视频拍摄</w:t>
      </w:r>
    </w:p>
    <w:p w:rsidR="008006EB" w:rsidRDefault="00D3751F">
      <w:pPr>
        <w:spacing w:line="360" w:lineRule="auto"/>
        <w:ind w:firstLineChars="200" w:firstLine="480"/>
        <w:jc w:val="center"/>
        <w:rPr>
          <w:rFonts w:asciiTheme="minorEastAsia" w:hAnsiTheme="minorEastAsia"/>
          <w:color w:val="000000"/>
          <w:sz w:val="24"/>
          <w:shd w:val="clear" w:color="auto" w:fill="F5FDFF"/>
        </w:rPr>
      </w:pPr>
      <w:r>
        <w:rPr>
          <w:rFonts w:asciiTheme="minorEastAsia" w:hAnsiTheme="minorEastAsia" w:hint="eastAsia"/>
          <w:noProof/>
          <w:color w:val="000000"/>
          <w:sz w:val="24"/>
          <w:shd w:val="clear" w:color="auto" w:fill="F5FDFF"/>
        </w:rPr>
        <w:drawing>
          <wp:inline distT="0" distB="0" distL="0" distR="0">
            <wp:extent cx="5100320" cy="3400425"/>
            <wp:effectExtent l="0" t="0" r="508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13710" cy="3408935"/>
                    </a:xfrm>
                    <a:prstGeom prst="rect">
                      <a:avLst/>
                    </a:prstGeom>
                  </pic:spPr>
                </pic:pic>
              </a:graphicData>
            </a:graphic>
          </wp:inline>
        </w:drawing>
      </w:r>
    </w:p>
    <w:p w:rsidR="008006EB" w:rsidRDefault="00D3751F">
      <w:pPr>
        <w:spacing w:line="360" w:lineRule="auto"/>
        <w:ind w:firstLineChars="200" w:firstLine="482"/>
        <w:jc w:val="center"/>
        <w:rPr>
          <w:rFonts w:asciiTheme="minorEastAsia" w:hAnsiTheme="minorEastAsia"/>
          <w:color w:val="000000"/>
          <w:sz w:val="24"/>
          <w:shd w:val="clear" w:color="auto" w:fill="F5FDFF"/>
        </w:rPr>
      </w:pPr>
      <w:r>
        <w:rPr>
          <w:rFonts w:asciiTheme="minorEastAsia" w:hAnsiTheme="minorEastAsia" w:hint="eastAsia"/>
          <w:b/>
          <w:color w:val="000000"/>
          <w:sz w:val="24"/>
        </w:rPr>
        <w:t>大鹏小学的首次升旗仪式</w:t>
      </w:r>
    </w:p>
    <w:p w:rsidR="008006EB" w:rsidRDefault="00D3751F">
      <w:pPr>
        <w:spacing w:line="360" w:lineRule="auto"/>
        <w:ind w:firstLineChars="200" w:firstLine="480"/>
        <w:rPr>
          <w:rFonts w:asciiTheme="minorEastAsia" w:hAnsiTheme="minorEastAsia"/>
          <w:color w:val="000000"/>
          <w:sz w:val="24"/>
        </w:rPr>
      </w:pPr>
      <w:r>
        <w:rPr>
          <w:rFonts w:asciiTheme="minorEastAsia" w:hAnsiTheme="minorEastAsia" w:hint="eastAsia"/>
          <w:color w:val="000000"/>
          <w:sz w:val="24"/>
        </w:rPr>
        <w:t xml:space="preserve"> </w:t>
      </w:r>
      <w:r>
        <w:rPr>
          <w:rFonts w:asciiTheme="minorEastAsia" w:hAnsiTheme="minorEastAsia" w:cs="宋体"/>
          <w:kern w:val="0"/>
          <w:sz w:val="24"/>
        </w:rPr>
        <w:t>此次下乡，</w:t>
      </w:r>
      <w:r>
        <w:rPr>
          <w:rFonts w:asciiTheme="minorEastAsia" w:hAnsiTheme="minorEastAsia" w:cs="宋体" w:hint="eastAsia"/>
          <w:kern w:val="0"/>
          <w:sz w:val="24"/>
        </w:rPr>
        <w:t>“传承”社会实践服务队还</w:t>
      </w:r>
      <w:r>
        <w:rPr>
          <w:rFonts w:asciiTheme="minorEastAsia" w:hAnsiTheme="minorEastAsia" w:cs="宋体"/>
          <w:kern w:val="0"/>
          <w:sz w:val="24"/>
        </w:rPr>
        <w:t>举行了文艺演出，演出由全体</w:t>
      </w:r>
      <w:r>
        <w:rPr>
          <w:rFonts w:asciiTheme="minorEastAsia" w:hAnsiTheme="minorEastAsia" w:cs="宋体"/>
          <w:kern w:val="0"/>
          <w:sz w:val="24"/>
        </w:rPr>
        <w:t>“</w:t>
      </w:r>
      <w:r>
        <w:rPr>
          <w:rFonts w:asciiTheme="minorEastAsia" w:hAnsiTheme="minorEastAsia" w:cs="宋体"/>
          <w:kern w:val="0"/>
          <w:sz w:val="24"/>
        </w:rPr>
        <w:t>三下乡</w:t>
      </w:r>
      <w:r>
        <w:rPr>
          <w:rFonts w:asciiTheme="minorEastAsia" w:hAnsiTheme="minorEastAsia" w:cs="宋体"/>
          <w:kern w:val="0"/>
          <w:sz w:val="24"/>
        </w:rPr>
        <w:t>”</w:t>
      </w:r>
      <w:r>
        <w:rPr>
          <w:rFonts w:asciiTheme="minorEastAsia" w:hAnsiTheme="minorEastAsia" w:cs="宋体"/>
          <w:kern w:val="0"/>
          <w:sz w:val="24"/>
        </w:rPr>
        <w:t>成员和大鹏小学的学生们共同参与。此次演出表演形式多样，合唱歌声嘹亮、舞蹈</w:t>
      </w:r>
      <w:r>
        <w:rPr>
          <w:rFonts w:asciiTheme="minorEastAsia" w:hAnsiTheme="minorEastAsia" w:cs="宋体" w:hint="eastAsia"/>
          <w:kern w:val="0"/>
          <w:sz w:val="24"/>
        </w:rPr>
        <w:t>《宠爱</w:t>
      </w:r>
      <w:r>
        <w:rPr>
          <w:rFonts w:asciiTheme="minorEastAsia" w:hAnsiTheme="minorEastAsia" w:cs="宋体" w:hint="eastAsia"/>
          <w:kern w:val="0"/>
          <w:sz w:val="24"/>
        </w:rPr>
        <w:t>+</w:t>
      </w:r>
      <w:r>
        <w:rPr>
          <w:rFonts w:asciiTheme="minorEastAsia" w:hAnsiTheme="minorEastAsia" w:cs="宋体" w:hint="eastAsia"/>
          <w:kern w:val="0"/>
          <w:sz w:val="24"/>
        </w:rPr>
        <w:t>咋了爹爹》</w:t>
      </w:r>
      <w:r>
        <w:rPr>
          <w:rFonts w:asciiTheme="minorEastAsia" w:hAnsiTheme="minorEastAsia" w:cs="宋体"/>
          <w:kern w:val="0"/>
          <w:sz w:val="24"/>
        </w:rPr>
        <w:t>动感十足、小品幽默搞笑、武术整齐有力、朗诵声情并茂、手语操</w:t>
      </w:r>
      <w:r>
        <w:rPr>
          <w:rFonts w:asciiTheme="minorEastAsia" w:hAnsiTheme="minorEastAsia" w:cs="宋体" w:hint="eastAsia"/>
          <w:kern w:val="0"/>
          <w:sz w:val="24"/>
        </w:rPr>
        <w:t>《爱因为在心中》</w:t>
      </w:r>
      <w:r>
        <w:rPr>
          <w:rFonts w:asciiTheme="minorEastAsia" w:hAnsiTheme="minorEastAsia" w:cs="宋体"/>
          <w:kern w:val="0"/>
          <w:sz w:val="24"/>
        </w:rPr>
        <w:t>青春活力</w:t>
      </w:r>
      <w:r>
        <w:rPr>
          <w:rFonts w:asciiTheme="minorEastAsia" w:hAnsiTheme="minorEastAsia" w:cs="宋体" w:hint="eastAsia"/>
          <w:kern w:val="0"/>
          <w:sz w:val="24"/>
        </w:rPr>
        <w:t>、</w:t>
      </w:r>
      <w:r>
        <w:rPr>
          <w:rFonts w:asciiTheme="minorEastAsia" w:hAnsiTheme="minorEastAsia" w:cs="宋体"/>
          <w:kern w:val="0"/>
          <w:sz w:val="24"/>
        </w:rPr>
        <w:t>温情满满。整台节目是成员们和同学们在短短的时间内紧张排演出来的，获得了良好的效果。</w:t>
      </w:r>
    </w:p>
    <w:p w:rsidR="008006EB" w:rsidRDefault="00D3751F">
      <w:pPr>
        <w:spacing w:line="360" w:lineRule="auto"/>
        <w:ind w:firstLineChars="1200" w:firstLine="2891"/>
        <w:rPr>
          <w:rFonts w:asciiTheme="minorEastAsia" w:hAnsiTheme="minorEastAsia" w:cs="宋体"/>
          <w:kern w:val="0"/>
          <w:sz w:val="24"/>
        </w:rPr>
      </w:pPr>
      <w:r>
        <w:rPr>
          <w:rFonts w:asciiTheme="minorEastAsia" w:hAnsiTheme="minorEastAsia" w:cs="宋体" w:hint="eastAsia"/>
          <w:b/>
          <w:bCs/>
          <w:kern w:val="0"/>
          <w:sz w:val="24"/>
        </w:rPr>
        <w:t>五、</w:t>
      </w:r>
      <w:r>
        <w:rPr>
          <w:rFonts w:asciiTheme="minorEastAsia" w:hAnsiTheme="minorEastAsia" w:cs="宋体"/>
          <w:b/>
          <w:bCs/>
          <w:kern w:val="0"/>
          <w:sz w:val="24"/>
        </w:rPr>
        <w:t>斑斓色彩聚一堂，殷切寄语抒我心</w:t>
      </w:r>
    </w:p>
    <w:p w:rsidR="008006EB" w:rsidRDefault="00D3751F">
      <w:pPr>
        <w:spacing w:line="360" w:lineRule="auto"/>
        <w:ind w:firstLineChars="200" w:firstLine="480"/>
        <w:rPr>
          <w:rFonts w:asciiTheme="minorEastAsia" w:hAnsiTheme="minorEastAsia" w:cs="宋体"/>
          <w:kern w:val="0"/>
          <w:sz w:val="24"/>
        </w:rPr>
      </w:pPr>
      <w:r>
        <w:rPr>
          <w:rFonts w:asciiTheme="minorEastAsia" w:hAnsiTheme="minorEastAsia" w:cs="宋体"/>
          <w:kern w:val="0"/>
          <w:sz w:val="24"/>
        </w:rPr>
        <w:t>在</w:t>
      </w:r>
      <w:r>
        <w:rPr>
          <w:rFonts w:asciiTheme="minorEastAsia" w:hAnsiTheme="minorEastAsia" w:cs="宋体" w:hint="eastAsia"/>
          <w:kern w:val="0"/>
          <w:sz w:val="24"/>
        </w:rPr>
        <w:t>“</w:t>
      </w:r>
      <w:r>
        <w:rPr>
          <w:rFonts w:asciiTheme="minorEastAsia" w:hAnsiTheme="minorEastAsia" w:cs="宋体"/>
          <w:kern w:val="0"/>
          <w:sz w:val="24"/>
        </w:rPr>
        <w:t>三下乡</w:t>
      </w:r>
      <w:r>
        <w:rPr>
          <w:rFonts w:asciiTheme="minorEastAsia" w:hAnsiTheme="minorEastAsia" w:cs="宋体" w:hint="eastAsia"/>
          <w:kern w:val="0"/>
          <w:sz w:val="24"/>
        </w:rPr>
        <w:t>”</w:t>
      </w:r>
      <w:r>
        <w:rPr>
          <w:rFonts w:asciiTheme="minorEastAsia" w:hAnsiTheme="minorEastAsia" w:cs="宋体"/>
          <w:kern w:val="0"/>
          <w:sz w:val="24"/>
        </w:rPr>
        <w:t>的过程中，在带队老师的指导下</w:t>
      </w:r>
      <w:r>
        <w:rPr>
          <w:rFonts w:asciiTheme="minorEastAsia" w:hAnsiTheme="minorEastAsia" w:cs="宋体" w:hint="eastAsia"/>
          <w:kern w:val="0"/>
          <w:sz w:val="24"/>
        </w:rPr>
        <w:t>，“传承”队员们受益匪浅、成长了很多！很多</w:t>
      </w:r>
      <w:r>
        <w:rPr>
          <w:rFonts w:asciiTheme="minorEastAsia" w:hAnsiTheme="minorEastAsia" w:cs="宋体"/>
          <w:kern w:val="0"/>
          <w:sz w:val="24"/>
        </w:rPr>
        <w:t>队员们由于不善于表达感情</w:t>
      </w:r>
      <w:r>
        <w:rPr>
          <w:rFonts w:asciiTheme="minorEastAsia" w:hAnsiTheme="minorEastAsia" w:cs="宋体" w:hint="eastAsia"/>
          <w:kern w:val="0"/>
          <w:sz w:val="24"/>
        </w:rPr>
        <w:t>，</w:t>
      </w:r>
      <w:r>
        <w:rPr>
          <w:rFonts w:asciiTheme="minorEastAsia" w:hAnsiTheme="minorEastAsia" w:cs="宋体"/>
          <w:kern w:val="0"/>
          <w:sz w:val="24"/>
        </w:rPr>
        <w:t>仅在心里对老师表示深深的谢意及感激之情。七天的下乡时光</w:t>
      </w:r>
      <w:r>
        <w:rPr>
          <w:rFonts w:asciiTheme="minorEastAsia" w:hAnsiTheme="minorEastAsia" w:cs="宋体" w:hint="eastAsia"/>
          <w:kern w:val="0"/>
          <w:sz w:val="24"/>
        </w:rPr>
        <w:t>，</w:t>
      </w:r>
      <w:r>
        <w:rPr>
          <w:rFonts w:asciiTheme="minorEastAsia" w:hAnsiTheme="minorEastAsia" w:cs="宋体"/>
          <w:kern w:val="0"/>
          <w:sz w:val="24"/>
        </w:rPr>
        <w:t>说长不长</w:t>
      </w:r>
      <w:r>
        <w:rPr>
          <w:rFonts w:asciiTheme="minorEastAsia" w:hAnsiTheme="minorEastAsia" w:cs="宋体" w:hint="eastAsia"/>
          <w:kern w:val="0"/>
          <w:sz w:val="24"/>
        </w:rPr>
        <w:t>，</w:t>
      </w:r>
      <w:r>
        <w:rPr>
          <w:rFonts w:asciiTheme="minorEastAsia" w:hAnsiTheme="minorEastAsia" w:cs="宋体"/>
          <w:kern w:val="0"/>
          <w:sz w:val="24"/>
        </w:rPr>
        <w:t>说短也不短</w:t>
      </w:r>
      <w:r>
        <w:rPr>
          <w:rFonts w:asciiTheme="minorEastAsia" w:hAnsiTheme="minorEastAsia" w:cs="宋体" w:hint="eastAsia"/>
          <w:kern w:val="0"/>
          <w:sz w:val="24"/>
        </w:rPr>
        <w:t>，</w:t>
      </w:r>
      <w:r>
        <w:rPr>
          <w:rFonts w:asciiTheme="minorEastAsia" w:hAnsiTheme="minorEastAsia" w:cs="宋体"/>
          <w:kern w:val="0"/>
          <w:sz w:val="24"/>
        </w:rPr>
        <w:t>却极大地增进了队员之间的感情</w:t>
      </w:r>
      <w:r>
        <w:rPr>
          <w:rFonts w:asciiTheme="minorEastAsia" w:hAnsiTheme="minorEastAsia" w:cs="宋体" w:hint="eastAsia"/>
          <w:kern w:val="0"/>
          <w:sz w:val="24"/>
        </w:rPr>
        <w:t>；</w:t>
      </w:r>
      <w:r>
        <w:rPr>
          <w:rFonts w:asciiTheme="minorEastAsia" w:hAnsiTheme="minorEastAsia" w:cs="宋体"/>
          <w:kern w:val="0"/>
          <w:sz w:val="24"/>
        </w:rPr>
        <w:t>虽然每天都早起晚睡</w:t>
      </w:r>
      <w:r>
        <w:rPr>
          <w:rFonts w:asciiTheme="minorEastAsia" w:hAnsiTheme="minorEastAsia" w:cs="宋体" w:hint="eastAsia"/>
          <w:kern w:val="0"/>
          <w:sz w:val="24"/>
        </w:rPr>
        <w:t>，</w:t>
      </w:r>
      <w:r>
        <w:rPr>
          <w:rFonts w:asciiTheme="minorEastAsia" w:hAnsiTheme="minorEastAsia" w:cs="宋体"/>
          <w:kern w:val="0"/>
          <w:sz w:val="24"/>
        </w:rPr>
        <w:t>但累并</w:t>
      </w:r>
      <w:proofErr w:type="gramStart"/>
      <w:r>
        <w:rPr>
          <w:rFonts w:asciiTheme="minorEastAsia" w:hAnsiTheme="minorEastAsia" w:cs="宋体"/>
          <w:kern w:val="0"/>
          <w:sz w:val="24"/>
        </w:rPr>
        <w:t>快乐着</w:t>
      </w:r>
      <w:proofErr w:type="gramEnd"/>
      <w:r>
        <w:rPr>
          <w:rFonts w:asciiTheme="minorEastAsia" w:hAnsiTheme="minorEastAsia" w:cs="宋体" w:hint="eastAsia"/>
          <w:kern w:val="0"/>
          <w:sz w:val="24"/>
        </w:rPr>
        <w:t>！</w:t>
      </w:r>
      <w:r>
        <w:rPr>
          <w:rFonts w:asciiTheme="minorEastAsia" w:hAnsiTheme="minorEastAsia" w:cs="宋体"/>
          <w:kern w:val="0"/>
          <w:sz w:val="24"/>
        </w:rPr>
        <w:t>带队老师们也表示，看到每一位学生在三下乡活动中不断历练，不断成长，感到十分欣慰。三下乡活动能带给大家更多的会是对社会、对问题的感悟、思考和认识。希望每一位学生通过三下乡学会做事，学会快乐，学会分享，学会学习，学会思考。</w:t>
      </w:r>
    </w:p>
    <w:p w:rsidR="008006EB" w:rsidRDefault="00D3751F">
      <w:pPr>
        <w:spacing w:line="360" w:lineRule="auto"/>
        <w:ind w:firstLineChars="200" w:firstLine="480"/>
        <w:rPr>
          <w:rFonts w:asciiTheme="minorEastAsia" w:hAnsiTheme="minorEastAsia"/>
          <w:color w:val="000000"/>
          <w:sz w:val="24"/>
        </w:rPr>
      </w:pPr>
      <w:r>
        <w:rPr>
          <w:rFonts w:asciiTheme="minorEastAsia" w:hAnsiTheme="minorEastAsia"/>
          <w:color w:val="000000"/>
          <w:sz w:val="24"/>
        </w:rPr>
        <w:t>炎炎夏日抵挡不住似火热情，舟车劳顿终化作诗情画意。一道道清澈的目光传递着各隅的梦想，一滴滴晶莹的汗水记录着下乡的故事，实践路远，培正学子正前行</w:t>
      </w:r>
      <w:r>
        <w:rPr>
          <w:rFonts w:asciiTheme="minorEastAsia" w:hAnsiTheme="minorEastAsia"/>
          <w:color w:val="000000"/>
          <w:sz w:val="24"/>
        </w:rPr>
        <w:t>!</w:t>
      </w:r>
      <w:r>
        <w:rPr>
          <w:rFonts w:asciiTheme="minorEastAsia" w:hAnsiTheme="minorEastAsia"/>
          <w:color w:val="000000"/>
          <w:sz w:val="24"/>
        </w:rPr>
        <w:t>愿</w:t>
      </w:r>
      <w:r>
        <w:rPr>
          <w:rFonts w:asciiTheme="minorEastAsia" w:hAnsiTheme="minorEastAsia" w:hint="eastAsia"/>
          <w:color w:val="000000"/>
          <w:sz w:val="24"/>
        </w:rPr>
        <w:t>“传承”走得越来越远，越来越好！</w:t>
      </w:r>
    </w:p>
    <w:p w:rsidR="008006EB" w:rsidRDefault="00D3751F">
      <w:pPr>
        <w:spacing w:line="360" w:lineRule="auto"/>
        <w:ind w:firstLineChars="200" w:firstLine="480"/>
        <w:rPr>
          <w:b/>
          <w:sz w:val="28"/>
          <w:szCs w:val="28"/>
        </w:rPr>
      </w:pPr>
      <w:r>
        <w:rPr>
          <w:rFonts w:asciiTheme="minorEastAsia" w:hAnsiTheme="minorEastAsia" w:cs="宋体"/>
          <w:kern w:val="0"/>
          <w:sz w:val="24"/>
        </w:rPr>
        <w:t>这个夏天异样精彩，因为有你，有我，有彩色</w:t>
      </w:r>
      <w:r>
        <w:rPr>
          <w:rFonts w:asciiTheme="minorEastAsia" w:hAnsiTheme="minorEastAsia" w:cs="宋体"/>
          <w:kern w:val="0"/>
          <w:sz w:val="24"/>
        </w:rPr>
        <w:t>“</w:t>
      </w:r>
      <w:r>
        <w:rPr>
          <w:rFonts w:asciiTheme="minorEastAsia" w:hAnsiTheme="minorEastAsia" w:cs="宋体"/>
          <w:kern w:val="0"/>
          <w:sz w:val="24"/>
        </w:rPr>
        <w:t>三下乡</w:t>
      </w:r>
      <w:r>
        <w:rPr>
          <w:rFonts w:asciiTheme="minorEastAsia" w:hAnsiTheme="minorEastAsia" w:cs="宋体"/>
          <w:kern w:val="0"/>
          <w:sz w:val="24"/>
        </w:rPr>
        <w:t>”</w:t>
      </w:r>
      <w:r>
        <w:rPr>
          <w:rFonts w:asciiTheme="minorEastAsia" w:hAnsiTheme="minorEastAsia" w:cs="宋体"/>
          <w:kern w:val="0"/>
          <w:sz w:val="24"/>
        </w:rPr>
        <w:t>。大鹏小学</w:t>
      </w:r>
      <w:r>
        <w:rPr>
          <w:rFonts w:asciiTheme="minorEastAsia" w:hAnsiTheme="minorEastAsia" w:cs="宋体" w:hint="eastAsia"/>
          <w:kern w:val="0"/>
          <w:sz w:val="24"/>
        </w:rPr>
        <w:t>，</w:t>
      </w:r>
      <w:r>
        <w:rPr>
          <w:rFonts w:asciiTheme="minorEastAsia" w:hAnsiTheme="minorEastAsia" w:cs="宋体"/>
          <w:kern w:val="0"/>
          <w:sz w:val="24"/>
        </w:rPr>
        <w:t>后会有期</w:t>
      </w:r>
      <w:r>
        <w:rPr>
          <w:rFonts w:asciiTheme="minorEastAsia" w:hAnsiTheme="minorEastAsia" w:cs="宋体" w:hint="eastAsia"/>
          <w:kern w:val="0"/>
          <w:sz w:val="24"/>
        </w:rPr>
        <w:t>。</w:t>
      </w:r>
    </w:p>
    <w:p w:rsidR="008006EB" w:rsidRDefault="00D3751F">
      <w:pPr>
        <w:jc w:val="center"/>
        <w:rPr>
          <w:b/>
          <w:sz w:val="32"/>
          <w:szCs w:val="32"/>
        </w:rPr>
      </w:pPr>
      <w:r>
        <w:rPr>
          <w:rFonts w:hint="eastAsia"/>
          <w:b/>
          <w:sz w:val="32"/>
          <w:szCs w:val="32"/>
        </w:rPr>
        <w:lastRenderedPageBreak/>
        <w:t>法学会“天平之家”志愿服务队</w:t>
      </w:r>
    </w:p>
    <w:p w:rsidR="008006EB" w:rsidRDefault="00D3751F">
      <w:pPr>
        <w:spacing w:line="360" w:lineRule="auto"/>
        <w:jc w:val="center"/>
        <w:rPr>
          <w:rFonts w:asciiTheme="minorEastAsia" w:eastAsiaTheme="minorEastAsia" w:hAnsiTheme="minorEastAsia" w:cstheme="minorEastAsia"/>
          <w:b/>
          <w:sz w:val="24"/>
        </w:rPr>
      </w:pPr>
      <w:r>
        <w:rPr>
          <w:rFonts w:hint="eastAsia"/>
          <w:b/>
          <w:sz w:val="28"/>
          <w:szCs w:val="28"/>
        </w:rPr>
        <w:t xml:space="preserve">    </w:t>
      </w:r>
      <w:r>
        <w:rPr>
          <w:rFonts w:hint="eastAsia"/>
          <w:b/>
          <w:sz w:val="28"/>
          <w:szCs w:val="28"/>
        </w:rPr>
        <w:t xml:space="preserve">                                         </w:t>
      </w:r>
      <w:r>
        <w:rPr>
          <w:rFonts w:asciiTheme="minorEastAsia" w:eastAsiaTheme="minorEastAsia" w:hAnsiTheme="minorEastAsia" w:cstheme="minorEastAsia" w:hint="eastAsia"/>
          <w:b/>
          <w:sz w:val="24"/>
        </w:rPr>
        <w:t xml:space="preserve"> </w:t>
      </w:r>
      <w:r>
        <w:rPr>
          <w:rFonts w:asciiTheme="minorEastAsia" w:eastAsiaTheme="minorEastAsia" w:hAnsiTheme="minorEastAsia" w:cstheme="minorEastAsia" w:hint="eastAsia"/>
          <w:b/>
          <w:sz w:val="24"/>
        </w:rPr>
        <w:t xml:space="preserve">   </w:t>
      </w:r>
      <w:r>
        <w:rPr>
          <w:rFonts w:asciiTheme="minorEastAsia" w:eastAsiaTheme="minorEastAsia" w:hAnsiTheme="minorEastAsia" w:cstheme="minorEastAsia" w:hint="eastAsia"/>
          <w:b/>
          <w:sz w:val="24"/>
        </w:rPr>
        <w:t>——</w:t>
      </w:r>
      <w:r>
        <w:rPr>
          <w:rFonts w:asciiTheme="minorEastAsia" w:eastAsiaTheme="minorEastAsia" w:hAnsiTheme="minorEastAsia" w:cstheme="minorEastAsia" w:hint="eastAsia"/>
          <w:b/>
          <w:sz w:val="24"/>
        </w:rPr>
        <w:t xml:space="preserve"> </w:t>
      </w:r>
      <w:r>
        <w:rPr>
          <w:rFonts w:asciiTheme="minorEastAsia" w:eastAsiaTheme="minorEastAsia" w:hAnsiTheme="minorEastAsia" w:cstheme="minorEastAsia" w:hint="eastAsia"/>
          <w:b/>
          <w:sz w:val="24"/>
        </w:rPr>
        <w:t>许梦瑶</w:t>
      </w:r>
    </w:p>
    <w:p w:rsidR="008006EB" w:rsidRDefault="00D3751F">
      <w:pPr>
        <w:widowControl w:val="0"/>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 xml:space="preserve">    </w:t>
      </w:r>
      <w:r>
        <w:rPr>
          <w:rFonts w:asciiTheme="minorEastAsia" w:eastAsiaTheme="minorEastAsia" w:hAnsiTheme="minorEastAsia" w:cstheme="minorEastAsia" w:hint="eastAsia"/>
          <w:sz w:val="24"/>
        </w:rPr>
        <w:t>社联法学会“天平之家”志愿服务队“三下乡”第一次社会实践活动</w:t>
      </w:r>
      <w:r>
        <w:rPr>
          <w:rFonts w:asciiTheme="minorEastAsia" w:eastAsiaTheme="minorEastAsia" w:hAnsiTheme="minorEastAsia" w:cstheme="minorEastAsia" w:hint="eastAsia"/>
          <w:sz w:val="24"/>
        </w:rPr>
        <w:t>2017</w:t>
      </w:r>
      <w:r>
        <w:rPr>
          <w:rFonts w:asciiTheme="minorEastAsia" w:eastAsiaTheme="minorEastAsia" w:hAnsiTheme="minorEastAsia" w:cstheme="minorEastAsia" w:hint="eastAsia"/>
          <w:sz w:val="24"/>
        </w:rPr>
        <w:t>年</w:t>
      </w:r>
      <w:r>
        <w:rPr>
          <w:rFonts w:asciiTheme="minorEastAsia" w:eastAsiaTheme="minorEastAsia" w:hAnsiTheme="minorEastAsia" w:cstheme="minorEastAsia" w:hint="eastAsia"/>
          <w:sz w:val="24"/>
        </w:rPr>
        <w:t>7</w:t>
      </w:r>
      <w:r>
        <w:rPr>
          <w:rFonts w:asciiTheme="minorEastAsia" w:eastAsiaTheme="minorEastAsia" w:hAnsiTheme="minorEastAsia" w:cstheme="minorEastAsia" w:hint="eastAsia"/>
          <w:sz w:val="24"/>
        </w:rPr>
        <w:t>月</w:t>
      </w:r>
      <w:r>
        <w:rPr>
          <w:rFonts w:asciiTheme="minorEastAsia" w:eastAsiaTheme="minorEastAsia" w:hAnsiTheme="minorEastAsia" w:cstheme="minorEastAsia" w:hint="eastAsia"/>
          <w:sz w:val="24"/>
        </w:rPr>
        <w:t>17</w:t>
      </w:r>
      <w:r>
        <w:rPr>
          <w:rFonts w:asciiTheme="minorEastAsia" w:eastAsiaTheme="minorEastAsia" w:hAnsiTheme="minorEastAsia" w:cstheme="minorEastAsia" w:hint="eastAsia"/>
          <w:sz w:val="24"/>
        </w:rPr>
        <w:t>日正式起航，本期三下乡的目的地——广东省河源市</w:t>
      </w:r>
      <w:proofErr w:type="gramStart"/>
      <w:r>
        <w:rPr>
          <w:rFonts w:asciiTheme="minorEastAsia" w:eastAsiaTheme="minorEastAsia" w:hAnsiTheme="minorEastAsia" w:cstheme="minorEastAsia" w:hint="eastAsia"/>
          <w:sz w:val="24"/>
        </w:rPr>
        <w:t>东源县久社镇</w:t>
      </w:r>
      <w:proofErr w:type="gramEnd"/>
      <w:r>
        <w:rPr>
          <w:rFonts w:asciiTheme="minorEastAsia" w:eastAsiaTheme="minorEastAsia" w:hAnsiTheme="minorEastAsia" w:cstheme="minorEastAsia" w:hint="eastAsia"/>
          <w:sz w:val="24"/>
        </w:rPr>
        <w:t>陈村，我们入住十天的小家。</w:t>
      </w:r>
    </w:p>
    <w:p w:rsidR="008006EB" w:rsidRDefault="00D3751F">
      <w:pPr>
        <w:widowControl w:val="0"/>
        <w:spacing w:line="360" w:lineRule="auto"/>
        <w:ind w:firstLineChars="200" w:firstLine="482"/>
        <w:rPr>
          <w:rFonts w:asciiTheme="minorEastAsia" w:eastAsiaTheme="minorEastAsia" w:hAnsiTheme="minorEastAsia" w:cstheme="minorEastAsia"/>
          <w:sz w:val="24"/>
        </w:rPr>
      </w:pPr>
      <w:r>
        <w:rPr>
          <w:rFonts w:asciiTheme="minorEastAsia" w:eastAsiaTheme="minorEastAsia" w:hAnsiTheme="minorEastAsia" w:cstheme="minorEastAsia" w:hint="eastAsia"/>
          <w:b/>
          <w:bCs/>
          <w:sz w:val="24"/>
        </w:rPr>
        <w:t xml:space="preserve"> </w:t>
      </w:r>
      <w:r>
        <w:rPr>
          <w:rFonts w:asciiTheme="minorEastAsia" w:eastAsiaTheme="minorEastAsia" w:hAnsiTheme="minorEastAsia" w:cstheme="minorEastAsia" w:hint="eastAsia"/>
          <w:sz w:val="24"/>
        </w:rPr>
        <w:t>7</w:t>
      </w:r>
      <w:r>
        <w:rPr>
          <w:rFonts w:asciiTheme="minorEastAsia" w:eastAsiaTheme="minorEastAsia" w:hAnsiTheme="minorEastAsia" w:cstheme="minorEastAsia" w:hint="eastAsia"/>
          <w:sz w:val="24"/>
        </w:rPr>
        <w:t>月</w:t>
      </w:r>
      <w:r>
        <w:rPr>
          <w:rFonts w:asciiTheme="minorEastAsia" w:eastAsiaTheme="minorEastAsia" w:hAnsiTheme="minorEastAsia" w:cstheme="minorEastAsia" w:hint="eastAsia"/>
          <w:sz w:val="24"/>
        </w:rPr>
        <w:t>17</w:t>
      </w:r>
      <w:r>
        <w:rPr>
          <w:rFonts w:asciiTheme="minorEastAsia" w:eastAsiaTheme="minorEastAsia" w:hAnsiTheme="minorEastAsia" w:cstheme="minorEastAsia" w:hint="eastAsia"/>
          <w:sz w:val="24"/>
        </w:rPr>
        <w:t>日，社联法学会天平之家志愿服务队的小伙伴们集合合照后历经三个多小时的车程，来到</w:t>
      </w:r>
      <w:proofErr w:type="gramStart"/>
      <w:r>
        <w:rPr>
          <w:rFonts w:asciiTheme="minorEastAsia" w:eastAsiaTheme="minorEastAsia" w:hAnsiTheme="minorEastAsia" w:cstheme="minorEastAsia" w:hint="eastAsia"/>
          <w:sz w:val="24"/>
        </w:rPr>
        <w:t>了久社镇镇</w:t>
      </w:r>
      <w:proofErr w:type="gramEnd"/>
      <w:r>
        <w:rPr>
          <w:rFonts w:asciiTheme="minorEastAsia" w:eastAsiaTheme="minorEastAsia" w:hAnsiTheme="minorEastAsia" w:cstheme="minorEastAsia" w:hint="eastAsia"/>
          <w:sz w:val="24"/>
        </w:rPr>
        <w:t>上。由于距离居住地还有一定的距离，且大巴开不进大山里的小山村，于是小伙伴们扛着大包小包的行李徒步走起了山路。天公不作美，最后还是下起了大雨，一路上，尽管行李和物资很重，但在大家互相帮助配合下，还是顺利到达的目的地。到达之后，一部分小伙伴收拾物资行李、打扫卫生和洗热水澡，以防感冒，而后勤组的小伙伴则给饥肠辘辘的我们带来了丰盛的晚餐。</w:t>
      </w:r>
    </w:p>
    <w:p w:rsidR="008006EB" w:rsidRDefault="00D3751F">
      <w:pPr>
        <w:widowControl w:val="0"/>
        <w:spacing w:line="360" w:lineRule="auto"/>
        <w:jc w:val="center"/>
        <w:rPr>
          <w:rFonts w:asciiTheme="minorEastAsia" w:eastAsiaTheme="minorEastAsia" w:hAnsiTheme="minorEastAsia" w:cstheme="minorEastAsia"/>
          <w:b/>
          <w:bCs/>
          <w:sz w:val="24"/>
        </w:rPr>
      </w:pPr>
      <w:r>
        <w:rPr>
          <w:rFonts w:asciiTheme="minorEastAsia" w:eastAsiaTheme="minorEastAsia" w:hAnsiTheme="minorEastAsia" w:cstheme="minorEastAsia" w:hint="eastAsia"/>
          <w:b/>
          <w:bCs/>
          <w:sz w:val="24"/>
        </w:rPr>
        <w:t>一、社联法学会天平之家志愿服务队之三天教书篇</w:t>
      </w:r>
    </w:p>
    <w:p w:rsidR="008006EB" w:rsidRDefault="00D3751F">
      <w:pPr>
        <w:widowControl w:val="0"/>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7</w:t>
      </w:r>
      <w:r>
        <w:rPr>
          <w:rFonts w:asciiTheme="minorEastAsia" w:eastAsiaTheme="minorEastAsia" w:hAnsiTheme="minorEastAsia" w:cstheme="minorEastAsia" w:hint="eastAsia"/>
          <w:sz w:val="24"/>
        </w:rPr>
        <w:t>月</w:t>
      </w:r>
      <w:r>
        <w:rPr>
          <w:rFonts w:asciiTheme="minorEastAsia" w:eastAsiaTheme="minorEastAsia" w:hAnsiTheme="minorEastAsia" w:cstheme="minorEastAsia" w:hint="eastAsia"/>
          <w:sz w:val="24"/>
        </w:rPr>
        <w:t>18</w:t>
      </w:r>
      <w:r>
        <w:rPr>
          <w:rFonts w:asciiTheme="minorEastAsia" w:eastAsiaTheme="minorEastAsia" w:hAnsiTheme="minorEastAsia" w:cstheme="minorEastAsia" w:hint="eastAsia"/>
          <w:sz w:val="24"/>
        </w:rPr>
        <w:t>日</w:t>
      </w:r>
      <w:r>
        <w:rPr>
          <w:rFonts w:asciiTheme="minorEastAsia" w:eastAsiaTheme="minorEastAsia" w:hAnsiTheme="minorEastAsia" w:cstheme="minorEastAsia" w:hint="eastAsia"/>
          <w:sz w:val="24"/>
        </w:rPr>
        <w:t>-7</w:t>
      </w:r>
      <w:r>
        <w:rPr>
          <w:rFonts w:asciiTheme="minorEastAsia" w:eastAsiaTheme="minorEastAsia" w:hAnsiTheme="minorEastAsia" w:cstheme="minorEastAsia" w:hint="eastAsia"/>
          <w:sz w:val="24"/>
        </w:rPr>
        <w:t>月</w:t>
      </w:r>
      <w:r>
        <w:rPr>
          <w:rFonts w:asciiTheme="minorEastAsia" w:eastAsiaTheme="minorEastAsia" w:hAnsiTheme="minorEastAsia" w:cstheme="minorEastAsia" w:hint="eastAsia"/>
          <w:sz w:val="24"/>
        </w:rPr>
        <w:t>20</w:t>
      </w:r>
      <w:r>
        <w:rPr>
          <w:rFonts w:asciiTheme="minorEastAsia" w:eastAsiaTheme="minorEastAsia" w:hAnsiTheme="minorEastAsia" w:cstheme="minorEastAsia" w:hint="eastAsia"/>
          <w:sz w:val="24"/>
        </w:rPr>
        <w:t>日，每天早上四点</w:t>
      </w:r>
      <w:r>
        <w:rPr>
          <w:rFonts w:asciiTheme="minorEastAsia" w:eastAsiaTheme="minorEastAsia" w:hAnsiTheme="minorEastAsia" w:cstheme="minorEastAsia" w:hint="eastAsia"/>
          <w:sz w:val="24"/>
        </w:rPr>
        <w:t>多，由于怕影响其他伙伴的休息，我们后勤组的小伙伴开着手机闪光灯摸着黑，用心准备着大家的早餐。早餐准备差不多时，两三位小伙伴就乘坐热情的邻居大叔的车子到外面镇子上，去购买我们一天所需的食材。吃完早饭，</w:t>
      </w:r>
      <w:r>
        <w:rPr>
          <w:rFonts w:asciiTheme="minorEastAsia" w:eastAsiaTheme="minorEastAsia" w:hAnsiTheme="minorEastAsia" w:cstheme="minorEastAsia" w:hint="eastAsia"/>
          <w:sz w:val="24"/>
        </w:rPr>
        <w:t>6</w:t>
      </w:r>
      <w:r>
        <w:rPr>
          <w:rFonts w:asciiTheme="minorEastAsia" w:eastAsiaTheme="minorEastAsia" w:hAnsiTheme="minorEastAsia" w:cstheme="minorEastAsia" w:hint="eastAsia"/>
          <w:sz w:val="24"/>
        </w:rPr>
        <w:t>点半左右大家从山里面步行到村里的学校给孩子们教书。山里的空气特别好，小伙伴们顶着晨曦的微光开启了新的任务。每天</w:t>
      </w:r>
      <w:r>
        <w:rPr>
          <w:rFonts w:asciiTheme="minorEastAsia" w:eastAsiaTheme="minorEastAsia" w:hAnsiTheme="minorEastAsia" w:cstheme="minorEastAsia" w:hint="eastAsia"/>
          <w:sz w:val="24"/>
        </w:rPr>
        <w:t>8</w:t>
      </w:r>
      <w:r>
        <w:rPr>
          <w:rFonts w:asciiTheme="minorEastAsia" w:eastAsiaTheme="minorEastAsia" w:hAnsiTheme="minorEastAsia" w:cstheme="minorEastAsia" w:hint="eastAsia"/>
          <w:sz w:val="24"/>
        </w:rPr>
        <w:t>点半左右准时到达我们的目的地——陈村小学。小朋友们很开心我们的到来，有时早上早早在学校门口等待我们，有时中午吃完饭就赶到学校和我们玩游戏打成一团，我们这些小老师都感到很有成就感。</w:t>
      </w:r>
    </w:p>
    <w:p w:rsidR="008006EB" w:rsidRDefault="00D3751F">
      <w:pPr>
        <w:widowControl w:val="0"/>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课堂上，小老师先用</w:t>
      </w:r>
      <w:r>
        <w:rPr>
          <w:rFonts w:asciiTheme="minorEastAsia" w:eastAsiaTheme="minorEastAsia" w:hAnsiTheme="minorEastAsia" w:cstheme="minorEastAsia" w:hint="eastAsia"/>
          <w:sz w:val="24"/>
        </w:rPr>
        <w:t>T</w:t>
      </w:r>
      <w:r>
        <w:rPr>
          <w:rFonts w:asciiTheme="minorEastAsia" w:eastAsiaTheme="minorEastAsia" w:hAnsiTheme="minorEastAsia" w:cstheme="minorEastAsia" w:hint="eastAsia"/>
          <w:sz w:val="24"/>
        </w:rPr>
        <w:t>FBOYS</w:t>
      </w:r>
      <w:r>
        <w:rPr>
          <w:rFonts w:asciiTheme="minorEastAsia" w:eastAsiaTheme="minorEastAsia" w:hAnsiTheme="minorEastAsia" w:cstheme="minorEastAsia" w:hint="eastAsia"/>
          <w:sz w:val="24"/>
        </w:rPr>
        <w:t>的《大梦想家》给主题作了个引入，主题是梦想。这个主题教孩子们什么是梦想，以及谈论孩子们关于他们的梦想，要怎么实现和它的重要性。孩子们有想成为老师、赛车手、科学家、舞蹈家等等，虽然讲的时候有点羞涩，但是眼里充满着对未来的希望，我们的小老师们由衷地希望孩子们的梦想都能成真。</w:t>
      </w:r>
    </w:p>
    <w:p w:rsidR="008006EB" w:rsidRDefault="00D3751F">
      <w:pPr>
        <w:widowControl w:val="0"/>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手工课上孩子们被分成了六个小组，小老师们手把手教小组的孩子们如何折好漂亮的蝴蝶。尽管在学习折蝴蝶时遇到些困难，但是孩子们经过认真学习，五颜六色的蝴蝶出现在孩子们的手上了。每一个小组都选出了折蝴蝶折得最好的最快的孩子并颁发奖状，以此</w:t>
      </w:r>
      <w:r>
        <w:rPr>
          <w:rFonts w:asciiTheme="minorEastAsia" w:eastAsiaTheme="minorEastAsia" w:hAnsiTheme="minorEastAsia" w:cstheme="minorEastAsia" w:hint="eastAsia"/>
          <w:sz w:val="24"/>
        </w:rPr>
        <w:t>鼓励。看着孩子们喜悦的面孔，我们也享受着他们的童真。</w:t>
      </w:r>
    </w:p>
    <w:p w:rsidR="008006EB" w:rsidRDefault="00D3751F">
      <w:pPr>
        <w:widowControl w:val="0"/>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 xml:space="preserve">    </w:t>
      </w:r>
      <w:r>
        <w:rPr>
          <w:rFonts w:asciiTheme="minorEastAsia" w:eastAsiaTheme="minorEastAsia" w:hAnsiTheme="minorEastAsia" w:cstheme="minorEastAsia" w:hint="eastAsia"/>
          <w:sz w:val="24"/>
        </w:rPr>
        <w:t>在以感恩为主题的课上，小老师把自己的经历和孩子们的经历相结合起来，用自己对父母的情感，告诉孩子们，父母给予我们一切。他们的爱很少表露，但是却深深地印在我们每个人的心里，他们为我们默默</w:t>
      </w:r>
      <w:proofErr w:type="gramStart"/>
      <w:r>
        <w:rPr>
          <w:rFonts w:asciiTheme="minorEastAsia" w:eastAsiaTheme="minorEastAsia" w:hAnsiTheme="minorEastAsia" w:cstheme="minorEastAsia" w:hint="eastAsia"/>
          <w:sz w:val="24"/>
        </w:rPr>
        <w:t>付出着</w:t>
      </w:r>
      <w:proofErr w:type="gramEnd"/>
      <w:r>
        <w:rPr>
          <w:rFonts w:asciiTheme="minorEastAsia" w:eastAsiaTheme="minorEastAsia" w:hAnsiTheme="minorEastAsia" w:cstheme="minorEastAsia" w:hint="eastAsia"/>
          <w:sz w:val="24"/>
        </w:rPr>
        <w:t>，所以我们要懂得拥有一颗感恩的心，感恩父母，孝敬父母。</w:t>
      </w:r>
    </w:p>
    <w:p w:rsidR="008006EB" w:rsidRDefault="00D3751F">
      <w:pPr>
        <w:widowControl w:val="0"/>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lastRenderedPageBreak/>
        <w:t xml:space="preserve">    </w:t>
      </w:r>
      <w:r>
        <w:rPr>
          <w:rFonts w:asciiTheme="minorEastAsia" w:eastAsiaTheme="minorEastAsia" w:hAnsiTheme="minorEastAsia" w:cstheme="minorEastAsia" w:hint="eastAsia"/>
          <w:sz w:val="24"/>
        </w:rPr>
        <w:t>在以责任为主题的课上，小老师通过漫画和故事的形式简单明了地告诉孩子们，什么是责任，让孩子们懂得责任感是学习和生活中不可或缺的。紧接着是小老师以“如何对待身边的朋友”引导孩子们正确对待朋友之间的关系，</w:t>
      </w:r>
      <w:r>
        <w:rPr>
          <w:rFonts w:asciiTheme="minorEastAsia" w:eastAsiaTheme="minorEastAsia" w:hAnsiTheme="minorEastAsia" w:cstheme="minorEastAsia" w:hint="eastAsia"/>
          <w:sz w:val="24"/>
        </w:rPr>
        <w:t>朋友是我们生活中不可或缺的，好朋友能陪我们走过最艰难的时候，友谊是我们成长之中真挚的情感。</w:t>
      </w:r>
    </w:p>
    <w:p w:rsidR="008006EB" w:rsidRDefault="00D3751F">
      <w:pPr>
        <w:widowControl w:val="0"/>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 xml:space="preserve">    </w:t>
      </w:r>
      <w:r>
        <w:rPr>
          <w:rFonts w:asciiTheme="minorEastAsia" w:eastAsiaTheme="minorEastAsia" w:hAnsiTheme="minorEastAsia" w:cstheme="minorEastAsia" w:hint="eastAsia"/>
          <w:sz w:val="24"/>
        </w:rPr>
        <w:t>在环保课上，小老师把被污染了的河流和堆满垃圾的街道的照片给孩子们看，孩子们看到大吃一惊，小老师以此来告诉孩子们，环境是需要人人去保护的，如今空气污染、垃圾污染等严重影响到了我们的生活，因此，需要树立保护环境人人有责的意识。</w:t>
      </w:r>
    </w:p>
    <w:p w:rsidR="008006EB" w:rsidRDefault="00D3751F">
      <w:pPr>
        <w:widowControl w:val="0"/>
        <w:spacing w:line="360" w:lineRule="auto"/>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体育课和课间，小老师们和孩子们在操场上一起打篮球，一起玩游戏，玩得不亦说乎。雨天</w:t>
      </w:r>
    </w:p>
    <w:p w:rsidR="00A800EC" w:rsidRDefault="00D3751F" w:rsidP="00A800EC">
      <w:pPr>
        <w:widowControl w:val="0"/>
        <w:spacing w:line="360" w:lineRule="auto"/>
        <w:rPr>
          <w:rFonts w:asciiTheme="minorEastAsia" w:eastAsiaTheme="minorEastAsia" w:hAnsiTheme="minorEastAsia" w:cstheme="minorEastAsia" w:hint="eastAsia"/>
          <w:sz w:val="24"/>
        </w:rPr>
      </w:pPr>
      <w:r>
        <w:rPr>
          <w:rFonts w:asciiTheme="minorEastAsia" w:eastAsiaTheme="minorEastAsia" w:hAnsiTheme="minorEastAsia" w:cstheme="minorEastAsia" w:hint="eastAsia"/>
          <w:sz w:val="24"/>
        </w:rPr>
        <w:t>下课后，处于担心小朋友们的安全，小老师们一起护送孩子们回家。</w:t>
      </w:r>
    </w:p>
    <w:p w:rsidR="008006EB" w:rsidRDefault="00D3751F" w:rsidP="00A800EC">
      <w:pPr>
        <w:widowControl w:val="0"/>
        <w:spacing w:line="360" w:lineRule="auto"/>
        <w:jc w:val="center"/>
        <w:rPr>
          <w:rFonts w:asciiTheme="minorEastAsia" w:eastAsiaTheme="minorEastAsia" w:hAnsiTheme="minorEastAsia" w:cstheme="minorEastAsia"/>
          <w:sz w:val="24"/>
          <w:szCs w:val="28"/>
        </w:rPr>
      </w:pPr>
      <w:r>
        <w:rPr>
          <w:rFonts w:asciiTheme="minorEastAsia" w:eastAsiaTheme="minorEastAsia" w:hAnsiTheme="minorEastAsia" w:cstheme="minorEastAsia" w:hint="eastAsia"/>
          <w:noProof/>
          <w:sz w:val="24"/>
          <w:szCs w:val="28"/>
        </w:rPr>
        <w:drawing>
          <wp:inline distT="0" distB="0" distL="114300" distR="114300">
            <wp:extent cx="5266690" cy="3511550"/>
            <wp:effectExtent l="0" t="0" r="10160" b="12700"/>
            <wp:docPr id="1" name="图片 1" descr="DSC_0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SC_0738"/>
                    <pic:cNvPicPr>
                      <a:picLocks noChangeAspect="1"/>
                    </pic:cNvPicPr>
                  </pic:nvPicPr>
                  <pic:blipFill>
                    <a:blip r:embed="rId17" cstate="print"/>
                    <a:stretch>
                      <a:fillRect/>
                    </a:stretch>
                  </pic:blipFill>
                  <pic:spPr>
                    <a:xfrm>
                      <a:off x="0" y="0"/>
                      <a:ext cx="5266690" cy="3511550"/>
                    </a:xfrm>
                    <a:prstGeom prst="rect">
                      <a:avLst/>
                    </a:prstGeom>
                  </pic:spPr>
                </pic:pic>
              </a:graphicData>
            </a:graphic>
          </wp:inline>
        </w:drawing>
      </w:r>
    </w:p>
    <w:p w:rsidR="008006EB" w:rsidRDefault="00D3751F">
      <w:pPr>
        <w:widowControl w:val="0"/>
        <w:spacing w:line="360" w:lineRule="auto"/>
        <w:rPr>
          <w:rFonts w:asciiTheme="minorEastAsia" w:eastAsiaTheme="minorEastAsia" w:hAnsiTheme="minorEastAsia" w:cstheme="minorEastAsia"/>
          <w:sz w:val="24"/>
          <w:szCs w:val="28"/>
        </w:rPr>
      </w:pPr>
      <w:r>
        <w:rPr>
          <w:rFonts w:asciiTheme="minorEastAsia" w:eastAsiaTheme="minorEastAsia" w:hAnsiTheme="minorEastAsia" w:cstheme="minorEastAsia" w:hint="eastAsia"/>
          <w:sz w:val="24"/>
          <w:szCs w:val="28"/>
        </w:rPr>
        <w:t xml:space="preserve">  </w:t>
      </w:r>
      <w:r>
        <w:rPr>
          <w:rFonts w:asciiTheme="minorEastAsia" w:hAnsiTheme="minorEastAsia" w:cstheme="minorEastAsia" w:hint="eastAsia"/>
          <w:sz w:val="24"/>
          <w:szCs w:val="28"/>
        </w:rPr>
        <w:t xml:space="preserve">  </w:t>
      </w:r>
      <w:r>
        <w:rPr>
          <w:rFonts w:asciiTheme="minorEastAsia" w:eastAsiaTheme="minorEastAsia" w:hAnsiTheme="minorEastAsia" w:cstheme="minorEastAsia" w:hint="eastAsia"/>
          <w:sz w:val="24"/>
          <w:szCs w:val="28"/>
        </w:rPr>
        <w:t>虽然只是短暂的相处时间，但是孩子们的欢声笑语和相处的回忆都深深地留在了小老师们的心里。大家忍住了内心的不舍跟孩子们挥手说再见，鼓励他们要好好学习。与你们相遇，很幸运。</w:t>
      </w:r>
    </w:p>
    <w:p w:rsidR="008006EB" w:rsidRDefault="00D3751F">
      <w:pPr>
        <w:widowControl w:val="0"/>
        <w:spacing w:line="360" w:lineRule="auto"/>
        <w:ind w:firstLine="480"/>
        <w:jc w:val="center"/>
        <w:rPr>
          <w:rFonts w:asciiTheme="minorEastAsia" w:eastAsiaTheme="minorEastAsia" w:hAnsiTheme="minorEastAsia" w:cstheme="minorEastAsia"/>
          <w:b/>
          <w:bCs/>
          <w:sz w:val="24"/>
          <w:szCs w:val="28"/>
        </w:rPr>
      </w:pPr>
      <w:r>
        <w:rPr>
          <w:rFonts w:asciiTheme="minorEastAsia" w:eastAsiaTheme="minorEastAsia" w:hAnsiTheme="minorEastAsia" w:cstheme="minorEastAsia" w:hint="eastAsia"/>
          <w:b/>
          <w:bCs/>
          <w:sz w:val="24"/>
          <w:szCs w:val="28"/>
        </w:rPr>
        <w:t>二、社联法学会天平之家志愿服务队之精准扶贫篇</w:t>
      </w:r>
    </w:p>
    <w:p w:rsidR="008006EB" w:rsidRDefault="00D3751F">
      <w:pPr>
        <w:widowControl w:val="0"/>
        <w:spacing w:line="360" w:lineRule="auto"/>
        <w:ind w:firstLine="480"/>
        <w:jc w:val="both"/>
        <w:rPr>
          <w:rFonts w:asciiTheme="minorEastAsia" w:eastAsiaTheme="minorEastAsia" w:hAnsiTheme="minorEastAsia" w:cstheme="minorEastAsia"/>
          <w:sz w:val="24"/>
          <w:szCs w:val="28"/>
        </w:rPr>
      </w:pPr>
      <w:r>
        <w:rPr>
          <w:rFonts w:asciiTheme="minorEastAsia" w:eastAsiaTheme="minorEastAsia" w:hAnsiTheme="minorEastAsia" w:cstheme="minorEastAsia" w:hint="eastAsia"/>
          <w:b/>
          <w:bCs/>
          <w:sz w:val="24"/>
          <w:szCs w:val="28"/>
        </w:rPr>
        <w:t xml:space="preserve"> </w:t>
      </w:r>
      <w:r>
        <w:rPr>
          <w:rFonts w:asciiTheme="minorEastAsia" w:eastAsiaTheme="minorEastAsia" w:hAnsiTheme="minorEastAsia" w:cstheme="minorEastAsia" w:hint="eastAsia"/>
          <w:sz w:val="24"/>
          <w:szCs w:val="28"/>
        </w:rPr>
        <w:t>7</w:t>
      </w:r>
      <w:r>
        <w:rPr>
          <w:rFonts w:asciiTheme="minorEastAsia" w:eastAsiaTheme="minorEastAsia" w:hAnsiTheme="minorEastAsia" w:cstheme="minorEastAsia" w:hint="eastAsia"/>
          <w:sz w:val="24"/>
          <w:szCs w:val="28"/>
        </w:rPr>
        <w:t>月</w:t>
      </w:r>
      <w:r>
        <w:rPr>
          <w:rFonts w:asciiTheme="minorEastAsia" w:eastAsiaTheme="minorEastAsia" w:hAnsiTheme="minorEastAsia" w:cstheme="minorEastAsia" w:hint="eastAsia"/>
          <w:sz w:val="24"/>
          <w:szCs w:val="28"/>
        </w:rPr>
        <w:t>21</w:t>
      </w:r>
      <w:r>
        <w:rPr>
          <w:rFonts w:asciiTheme="minorEastAsia" w:eastAsiaTheme="minorEastAsia" w:hAnsiTheme="minorEastAsia" w:cstheme="minorEastAsia" w:hint="eastAsia"/>
          <w:sz w:val="24"/>
          <w:szCs w:val="28"/>
        </w:rPr>
        <w:t>日，小伙伴们一大早出发去探访一个特殊人群——留守老人。目的地是黄田</w:t>
      </w:r>
      <w:proofErr w:type="gramStart"/>
      <w:r>
        <w:rPr>
          <w:rFonts w:asciiTheme="minorEastAsia" w:eastAsiaTheme="minorEastAsia" w:hAnsiTheme="minorEastAsia" w:cstheme="minorEastAsia" w:hint="eastAsia"/>
          <w:sz w:val="24"/>
          <w:szCs w:val="28"/>
        </w:rPr>
        <w:t>镇久社</w:t>
      </w:r>
      <w:proofErr w:type="gramEnd"/>
      <w:r>
        <w:rPr>
          <w:rFonts w:asciiTheme="minorEastAsia" w:eastAsiaTheme="minorEastAsia" w:hAnsiTheme="minorEastAsia" w:cstheme="minorEastAsia" w:hint="eastAsia"/>
          <w:sz w:val="24"/>
          <w:szCs w:val="28"/>
        </w:rPr>
        <w:t>幸福院。小伙伴们穿过清幽的院子，来到了老人们的住所，他们给老人家们送上小礼物，然后跟老人们聊聊天、拉拉</w:t>
      </w:r>
      <w:r>
        <w:rPr>
          <w:rFonts w:asciiTheme="minorEastAsia" w:eastAsiaTheme="minorEastAsia" w:hAnsiTheme="minorEastAsia" w:cstheme="minorEastAsia" w:hint="eastAsia"/>
          <w:sz w:val="24"/>
          <w:szCs w:val="28"/>
        </w:rPr>
        <w:t>家常。老人院里面有些腿脚不方便的或者生病的老人，小伙伴们也分头到这些老人的房子里，跟他们聊聊天，关心一下他们，带去我们的祝福。和老人家幸福的时光总是如此短暂，小伙伴们陪伴了一天也要离开，带着心中的种种不舍，跟老人们挥手再见。同时，我们也希望国家能够多多关注和照顾这些孤寡老人。</w:t>
      </w:r>
    </w:p>
    <w:p w:rsidR="00A800EC" w:rsidRDefault="00D3751F">
      <w:pPr>
        <w:widowControl w:val="0"/>
        <w:spacing w:line="360" w:lineRule="auto"/>
        <w:rPr>
          <w:rFonts w:asciiTheme="minorEastAsia" w:eastAsiaTheme="minorEastAsia" w:hAnsiTheme="minorEastAsia" w:cstheme="minorEastAsia" w:hint="eastAsia"/>
          <w:sz w:val="24"/>
          <w:szCs w:val="28"/>
        </w:rPr>
      </w:pPr>
      <w:r>
        <w:rPr>
          <w:rFonts w:asciiTheme="minorEastAsia" w:eastAsiaTheme="minorEastAsia" w:hAnsiTheme="minorEastAsia" w:cstheme="minorEastAsia" w:hint="eastAsia"/>
          <w:b/>
          <w:bCs/>
          <w:sz w:val="24"/>
          <w:szCs w:val="28"/>
        </w:rPr>
        <w:lastRenderedPageBreak/>
        <w:t xml:space="preserve"> </w:t>
      </w:r>
      <w:r>
        <w:rPr>
          <w:rFonts w:asciiTheme="minorEastAsia" w:eastAsiaTheme="minorEastAsia" w:hAnsiTheme="minorEastAsia" w:cstheme="minorEastAsia" w:hint="eastAsia"/>
          <w:sz w:val="24"/>
          <w:szCs w:val="28"/>
        </w:rPr>
        <w:t xml:space="preserve">    7</w:t>
      </w:r>
      <w:r>
        <w:rPr>
          <w:rFonts w:asciiTheme="minorEastAsia" w:eastAsiaTheme="minorEastAsia" w:hAnsiTheme="minorEastAsia" w:cstheme="minorEastAsia" w:hint="eastAsia"/>
          <w:sz w:val="24"/>
          <w:szCs w:val="28"/>
        </w:rPr>
        <w:t>月</w:t>
      </w:r>
      <w:r>
        <w:rPr>
          <w:rFonts w:asciiTheme="minorEastAsia" w:eastAsiaTheme="minorEastAsia" w:hAnsiTheme="minorEastAsia" w:cstheme="minorEastAsia" w:hint="eastAsia"/>
          <w:sz w:val="24"/>
          <w:szCs w:val="28"/>
        </w:rPr>
        <w:t>22</w:t>
      </w:r>
      <w:r>
        <w:rPr>
          <w:rFonts w:asciiTheme="minorEastAsia" w:eastAsiaTheme="minorEastAsia" w:hAnsiTheme="minorEastAsia" w:cstheme="minorEastAsia" w:hint="eastAsia"/>
          <w:sz w:val="24"/>
          <w:szCs w:val="28"/>
        </w:rPr>
        <w:t>日，社联法学会天平之家志愿服务队的成员们踏上了到新联村了解精准扶贫的相关信息的道路。一路上走着，成员们不断地看到有关扶贫的标语和相关信息，可见新联村对扶贫方面的高度重视。一个多小时的步行后，我们到达了目的地——新联村</w:t>
      </w:r>
      <w:r>
        <w:rPr>
          <w:rFonts w:asciiTheme="minorEastAsia" w:eastAsiaTheme="minorEastAsia" w:hAnsiTheme="minorEastAsia" w:cstheme="minorEastAsia" w:hint="eastAsia"/>
          <w:sz w:val="24"/>
          <w:szCs w:val="28"/>
        </w:rPr>
        <w:t>公共服务站。在服务站的丘队长的带领下，我们参观了精准扶贫的站点并看到服务站的标语“联村联到根上，联户联到心上”，丘队长解说时自豪的语气，足以说明对精准扶贫的决心。另外，我们还能看到在公共服务站内有很多提供村民们自行取阅的有关农业的书，还有一些最新发布关于精准扶贫的文件、报刊等。</w:t>
      </w:r>
      <w:r>
        <w:rPr>
          <w:rFonts w:asciiTheme="minorEastAsia" w:eastAsiaTheme="minorEastAsia" w:hAnsiTheme="minorEastAsia" w:cstheme="minorEastAsia" w:hint="eastAsia"/>
          <w:sz w:val="24"/>
          <w:szCs w:val="28"/>
        </w:rPr>
        <w:t xml:space="preserve"> </w:t>
      </w:r>
      <w:r>
        <w:rPr>
          <w:rFonts w:asciiTheme="minorEastAsia" w:eastAsiaTheme="minorEastAsia" w:hAnsiTheme="minorEastAsia" w:cstheme="minorEastAsia" w:hint="eastAsia"/>
          <w:sz w:val="24"/>
          <w:szCs w:val="28"/>
        </w:rPr>
        <w:t>丘队长更是向我们详细的介绍和讲解了新联村的扶贫攻略，成员们听完之后真的是获益良多。</w:t>
      </w:r>
    </w:p>
    <w:p w:rsidR="008006EB" w:rsidRDefault="00D3751F" w:rsidP="00A800EC">
      <w:pPr>
        <w:widowControl w:val="0"/>
        <w:spacing w:line="360" w:lineRule="auto"/>
        <w:jc w:val="center"/>
        <w:rPr>
          <w:sz w:val="24"/>
          <w:szCs w:val="28"/>
        </w:rPr>
      </w:pPr>
      <w:r>
        <w:rPr>
          <w:rFonts w:hint="eastAsia"/>
          <w:noProof/>
          <w:sz w:val="24"/>
          <w:szCs w:val="28"/>
        </w:rPr>
        <w:drawing>
          <wp:inline distT="0" distB="0" distL="114300" distR="114300">
            <wp:extent cx="5266690" cy="3511550"/>
            <wp:effectExtent l="0" t="0" r="10160" b="12700"/>
            <wp:docPr id="5" name="图片 5" descr="DSC_0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SC_0297"/>
                    <pic:cNvPicPr>
                      <a:picLocks noChangeAspect="1"/>
                    </pic:cNvPicPr>
                  </pic:nvPicPr>
                  <pic:blipFill>
                    <a:blip r:embed="rId18" cstate="print"/>
                    <a:stretch>
                      <a:fillRect/>
                    </a:stretch>
                  </pic:blipFill>
                  <pic:spPr>
                    <a:xfrm>
                      <a:off x="0" y="0"/>
                      <a:ext cx="5266690" cy="3511550"/>
                    </a:xfrm>
                    <a:prstGeom prst="rect">
                      <a:avLst/>
                    </a:prstGeom>
                  </pic:spPr>
                </pic:pic>
              </a:graphicData>
            </a:graphic>
          </wp:inline>
        </w:drawing>
      </w:r>
    </w:p>
    <w:p w:rsidR="008006EB" w:rsidRDefault="00D3751F">
      <w:pPr>
        <w:widowControl w:val="0"/>
        <w:spacing w:line="360" w:lineRule="auto"/>
        <w:jc w:val="center"/>
        <w:rPr>
          <w:rFonts w:asciiTheme="minorEastAsia" w:eastAsiaTheme="minorEastAsia" w:hAnsiTheme="minorEastAsia" w:cstheme="minorEastAsia"/>
          <w:b/>
          <w:bCs/>
          <w:sz w:val="24"/>
          <w:szCs w:val="28"/>
        </w:rPr>
      </w:pPr>
      <w:r>
        <w:rPr>
          <w:rFonts w:asciiTheme="minorEastAsia" w:eastAsiaTheme="minorEastAsia" w:hAnsiTheme="minorEastAsia" w:cstheme="minorEastAsia" w:hint="eastAsia"/>
          <w:b/>
          <w:bCs/>
          <w:sz w:val="24"/>
          <w:szCs w:val="28"/>
        </w:rPr>
        <w:t>社联法学会天平之家志愿服务队之调查篇</w:t>
      </w:r>
    </w:p>
    <w:p w:rsidR="008006EB" w:rsidRDefault="00D3751F">
      <w:pPr>
        <w:widowControl w:val="0"/>
        <w:spacing w:line="360" w:lineRule="auto"/>
        <w:rPr>
          <w:rFonts w:asciiTheme="minorEastAsia" w:eastAsiaTheme="minorEastAsia" w:hAnsiTheme="minorEastAsia" w:cstheme="minorEastAsia"/>
          <w:sz w:val="24"/>
          <w:szCs w:val="28"/>
        </w:rPr>
      </w:pPr>
      <w:r>
        <w:rPr>
          <w:rFonts w:asciiTheme="minorEastAsia" w:eastAsiaTheme="minorEastAsia" w:hAnsiTheme="minorEastAsia" w:cstheme="minorEastAsia" w:hint="eastAsia"/>
          <w:sz w:val="24"/>
          <w:szCs w:val="28"/>
        </w:rPr>
        <w:t xml:space="preserve">    7</w:t>
      </w:r>
      <w:r>
        <w:rPr>
          <w:rFonts w:asciiTheme="minorEastAsia" w:eastAsiaTheme="minorEastAsia" w:hAnsiTheme="minorEastAsia" w:cstheme="minorEastAsia" w:hint="eastAsia"/>
          <w:sz w:val="24"/>
          <w:szCs w:val="28"/>
        </w:rPr>
        <w:t>月</w:t>
      </w:r>
      <w:r>
        <w:rPr>
          <w:rFonts w:asciiTheme="minorEastAsia" w:eastAsiaTheme="minorEastAsia" w:hAnsiTheme="minorEastAsia" w:cstheme="minorEastAsia" w:hint="eastAsia"/>
          <w:sz w:val="24"/>
          <w:szCs w:val="28"/>
        </w:rPr>
        <w:t>23-24</w:t>
      </w:r>
      <w:r>
        <w:rPr>
          <w:rFonts w:asciiTheme="minorEastAsia" w:eastAsiaTheme="minorEastAsia" w:hAnsiTheme="minorEastAsia" w:cstheme="minorEastAsia" w:hint="eastAsia"/>
          <w:sz w:val="24"/>
          <w:szCs w:val="28"/>
        </w:rPr>
        <w:t>日，成员们的任务是到黄坑村了解留守妇女儿童的情况，到了黄坑村的公共服务站，村书记像我们</w:t>
      </w:r>
      <w:r>
        <w:rPr>
          <w:rFonts w:asciiTheme="minorEastAsia" w:eastAsiaTheme="minorEastAsia" w:hAnsiTheme="minorEastAsia" w:cstheme="minorEastAsia" w:hint="eastAsia"/>
          <w:sz w:val="24"/>
          <w:szCs w:val="28"/>
        </w:rPr>
        <w:t>陈述了村里留守妇女儿童的情况。因为生活的需要，所以村里的很多人都出去外面的城市打工养家。村子里有很多的留守妇女儿童。在了解到信息后，成员们便开始了到村民家里进行“关心留守妇女、儿童权益法律意识”问题的走访。关注民生，体验更加真实的生活。</w:t>
      </w:r>
    </w:p>
    <w:p w:rsidR="008006EB" w:rsidRDefault="00D3751F">
      <w:pPr>
        <w:widowControl w:val="0"/>
        <w:spacing w:line="360" w:lineRule="auto"/>
        <w:jc w:val="center"/>
        <w:rPr>
          <w:rFonts w:asciiTheme="minorEastAsia" w:eastAsiaTheme="minorEastAsia" w:hAnsiTheme="minorEastAsia" w:cstheme="minorEastAsia"/>
          <w:b/>
          <w:bCs/>
          <w:sz w:val="24"/>
          <w:szCs w:val="28"/>
        </w:rPr>
      </w:pPr>
      <w:r>
        <w:rPr>
          <w:rFonts w:asciiTheme="minorEastAsia" w:eastAsiaTheme="minorEastAsia" w:hAnsiTheme="minorEastAsia" w:cstheme="minorEastAsia" w:hint="eastAsia"/>
          <w:b/>
          <w:bCs/>
          <w:sz w:val="24"/>
          <w:szCs w:val="28"/>
        </w:rPr>
        <w:t>社联法学会天平之家志愿服务队之后勤组篇</w:t>
      </w:r>
      <w:r>
        <w:rPr>
          <w:rFonts w:asciiTheme="minorEastAsia" w:eastAsiaTheme="minorEastAsia" w:hAnsiTheme="minorEastAsia" w:cstheme="minorEastAsia" w:hint="eastAsia"/>
          <w:b/>
          <w:bCs/>
          <w:sz w:val="24"/>
          <w:szCs w:val="28"/>
        </w:rPr>
        <w:t xml:space="preserve"> </w:t>
      </w:r>
    </w:p>
    <w:p w:rsidR="008006EB" w:rsidRDefault="00D3751F">
      <w:pPr>
        <w:widowControl w:val="0"/>
        <w:spacing w:line="360" w:lineRule="auto"/>
        <w:ind w:firstLineChars="200" w:firstLine="480"/>
        <w:rPr>
          <w:rFonts w:asciiTheme="minorEastAsia" w:eastAsiaTheme="minorEastAsia" w:hAnsiTheme="minorEastAsia" w:cstheme="minorEastAsia"/>
          <w:sz w:val="24"/>
          <w:szCs w:val="28"/>
        </w:rPr>
      </w:pPr>
      <w:r>
        <w:rPr>
          <w:rFonts w:asciiTheme="minorEastAsia" w:eastAsiaTheme="minorEastAsia" w:hAnsiTheme="minorEastAsia" w:cstheme="minorEastAsia" w:hint="eastAsia"/>
          <w:sz w:val="24"/>
          <w:szCs w:val="28"/>
        </w:rPr>
        <w:t>7</w:t>
      </w:r>
      <w:r>
        <w:rPr>
          <w:rFonts w:asciiTheme="minorEastAsia" w:eastAsiaTheme="minorEastAsia" w:hAnsiTheme="minorEastAsia" w:cstheme="minorEastAsia" w:hint="eastAsia"/>
          <w:sz w:val="24"/>
          <w:szCs w:val="28"/>
        </w:rPr>
        <w:t>月</w:t>
      </w:r>
      <w:r>
        <w:rPr>
          <w:rFonts w:asciiTheme="minorEastAsia" w:eastAsiaTheme="minorEastAsia" w:hAnsiTheme="minorEastAsia" w:cstheme="minorEastAsia" w:hint="eastAsia"/>
          <w:sz w:val="24"/>
          <w:szCs w:val="28"/>
        </w:rPr>
        <w:t>25</w:t>
      </w:r>
      <w:r>
        <w:rPr>
          <w:rFonts w:asciiTheme="minorEastAsia" w:eastAsiaTheme="minorEastAsia" w:hAnsiTheme="minorEastAsia" w:cstheme="minorEastAsia" w:hint="eastAsia"/>
          <w:sz w:val="24"/>
          <w:szCs w:val="28"/>
        </w:rPr>
        <w:t>日，进行到这里，社联法学会天平之家志愿服务队三下乡社会实践已经接近尾声。由于前几日的大雨浸泡和冲刷了已经成熟的花生，很多花生的根都已经腐烂。为了避免花生再一次被雨水浸泡。成员们开始一天的田园生活——拔花生。小伙伴们一天的努力</w:t>
      </w:r>
      <w:r>
        <w:rPr>
          <w:rFonts w:asciiTheme="minorEastAsia" w:eastAsiaTheme="minorEastAsia" w:hAnsiTheme="minorEastAsia" w:cstheme="minorEastAsia" w:hint="eastAsia"/>
          <w:sz w:val="24"/>
          <w:szCs w:val="28"/>
        </w:rPr>
        <w:t>，终于帮忙把花生拔完了。看着农民们感激的笑脸，顿时觉得我们的辛苦都值得，不仅体验到了田园</w:t>
      </w:r>
      <w:r>
        <w:rPr>
          <w:rFonts w:asciiTheme="minorEastAsia" w:eastAsiaTheme="minorEastAsia" w:hAnsiTheme="minorEastAsia" w:cstheme="minorEastAsia" w:hint="eastAsia"/>
          <w:sz w:val="24"/>
          <w:szCs w:val="28"/>
        </w:rPr>
        <w:lastRenderedPageBreak/>
        <w:t>生活，同时也帮助到农民们。</w:t>
      </w:r>
    </w:p>
    <w:p w:rsidR="008006EB" w:rsidRDefault="00D3751F">
      <w:pPr>
        <w:widowControl w:val="0"/>
        <w:spacing w:line="360" w:lineRule="auto"/>
        <w:ind w:firstLine="481"/>
        <w:jc w:val="center"/>
        <w:rPr>
          <w:rFonts w:asciiTheme="minorEastAsia" w:eastAsiaTheme="minorEastAsia" w:hAnsiTheme="minorEastAsia" w:cstheme="minorEastAsia"/>
          <w:sz w:val="24"/>
          <w:szCs w:val="28"/>
        </w:rPr>
      </w:pPr>
      <w:r>
        <w:rPr>
          <w:rFonts w:asciiTheme="minorEastAsia" w:eastAsiaTheme="minorEastAsia" w:hAnsiTheme="minorEastAsia" w:cstheme="minorEastAsia" w:hint="eastAsia"/>
          <w:sz w:val="24"/>
          <w:szCs w:val="28"/>
        </w:rPr>
        <w:t>这次三下乡社会实践活动，后勤组的成员们，杀鸡杀鱼，炒焖炖，样样熟手，给我们小伙伴展现着他们精湛的厨艺。每天给我们准备着丰富美味的美食，使得一天辛苦工作的小伙</w:t>
      </w:r>
    </w:p>
    <w:p w:rsidR="00A800EC" w:rsidRDefault="00D3751F">
      <w:pPr>
        <w:widowControl w:val="0"/>
        <w:spacing w:line="360" w:lineRule="auto"/>
        <w:rPr>
          <w:rFonts w:asciiTheme="minorEastAsia" w:eastAsiaTheme="minorEastAsia" w:hAnsiTheme="minorEastAsia" w:cstheme="minorEastAsia" w:hint="eastAsia"/>
          <w:sz w:val="24"/>
          <w:szCs w:val="28"/>
        </w:rPr>
      </w:pPr>
      <w:r>
        <w:rPr>
          <w:rFonts w:asciiTheme="minorEastAsia" w:eastAsiaTheme="minorEastAsia" w:hAnsiTheme="minorEastAsia" w:cstheme="minorEastAsia" w:hint="eastAsia"/>
          <w:sz w:val="24"/>
          <w:szCs w:val="28"/>
        </w:rPr>
        <w:t>伴们从食物上赶走了疲惫。</w:t>
      </w:r>
    </w:p>
    <w:p w:rsidR="008006EB" w:rsidRDefault="00D3751F" w:rsidP="00A800EC">
      <w:pPr>
        <w:widowControl w:val="0"/>
        <w:spacing w:line="360" w:lineRule="auto"/>
        <w:jc w:val="center"/>
        <w:rPr>
          <w:sz w:val="24"/>
          <w:szCs w:val="28"/>
        </w:rPr>
      </w:pPr>
      <w:r>
        <w:rPr>
          <w:rFonts w:hint="eastAsia"/>
          <w:noProof/>
          <w:sz w:val="24"/>
          <w:szCs w:val="28"/>
        </w:rPr>
        <w:drawing>
          <wp:inline distT="0" distB="0" distL="114300" distR="114300">
            <wp:extent cx="5266690" cy="3511550"/>
            <wp:effectExtent l="0" t="0" r="10160" b="12700"/>
            <wp:docPr id="6" name="图片 6" descr="DSC_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SC_0057"/>
                    <pic:cNvPicPr>
                      <a:picLocks noChangeAspect="1"/>
                    </pic:cNvPicPr>
                  </pic:nvPicPr>
                  <pic:blipFill>
                    <a:blip r:embed="rId19" cstate="print"/>
                    <a:stretch>
                      <a:fillRect/>
                    </a:stretch>
                  </pic:blipFill>
                  <pic:spPr>
                    <a:xfrm>
                      <a:off x="0" y="0"/>
                      <a:ext cx="5266690" cy="3511550"/>
                    </a:xfrm>
                    <a:prstGeom prst="rect">
                      <a:avLst/>
                    </a:prstGeom>
                  </pic:spPr>
                </pic:pic>
              </a:graphicData>
            </a:graphic>
          </wp:inline>
        </w:drawing>
      </w:r>
    </w:p>
    <w:p w:rsidR="008006EB" w:rsidRDefault="00D3751F">
      <w:pPr>
        <w:widowControl w:val="0"/>
        <w:spacing w:line="360" w:lineRule="auto"/>
        <w:ind w:firstLineChars="200" w:firstLine="480"/>
        <w:rPr>
          <w:sz w:val="24"/>
          <w:szCs w:val="28"/>
        </w:rPr>
      </w:pPr>
      <w:r>
        <w:rPr>
          <w:rFonts w:hint="eastAsia"/>
          <w:sz w:val="24"/>
          <w:szCs w:val="28"/>
        </w:rPr>
        <w:t>回首这次三下乡活动，从前期开始准备策划三下乡活动，到三下乡过程活动的顺利开展，到后期三下乡资料总结和物资的归还，成员们之间体现出来的合作和相互包容，更加诠释了三下乡志愿活动的意义。为人民服务是我们的宗旨，社联法</w:t>
      </w:r>
      <w:r>
        <w:rPr>
          <w:rFonts w:hint="eastAsia"/>
          <w:sz w:val="24"/>
          <w:szCs w:val="28"/>
        </w:rPr>
        <w:t>学会天平之家志愿服务队每一位成员都</w:t>
      </w:r>
      <w:proofErr w:type="gramStart"/>
      <w:r>
        <w:rPr>
          <w:rFonts w:hint="eastAsia"/>
          <w:sz w:val="24"/>
          <w:szCs w:val="28"/>
        </w:rPr>
        <w:t>秉</w:t>
      </w:r>
      <w:proofErr w:type="gramEnd"/>
      <w:r>
        <w:rPr>
          <w:rFonts w:hint="eastAsia"/>
          <w:sz w:val="24"/>
          <w:szCs w:val="28"/>
        </w:rPr>
        <w:t>着这一宗旨在三下乡的道路上贡献着自己的力量。不足之处我们给予修改，可借鉴之处我们也会继续下去。三下乡的脚步会涉及更远更宽广的地方。</w:t>
      </w:r>
    </w:p>
    <w:p w:rsidR="008006EB" w:rsidRDefault="008006EB">
      <w:pPr>
        <w:rPr>
          <w:sz w:val="28"/>
          <w:szCs w:val="28"/>
        </w:rPr>
      </w:pPr>
    </w:p>
    <w:p w:rsidR="008006EB" w:rsidRDefault="00D3751F">
      <w:pPr>
        <w:pBdr>
          <w:top w:val="none" w:sz="0" w:space="1" w:color="auto"/>
          <w:left w:val="none" w:sz="0" w:space="4" w:color="auto"/>
          <w:bottom w:val="none" w:sz="0" w:space="1" w:color="auto"/>
          <w:right w:val="none" w:sz="0" w:space="4" w:color="auto"/>
        </w:pBdr>
        <w:spacing w:line="360" w:lineRule="auto"/>
        <w:rPr>
          <w:rFonts w:ascii="华文中宋" w:eastAsia="华文中宋" w:hAnsi="华文中宋" w:cs="华文中宋"/>
          <w:sz w:val="30"/>
          <w:szCs w:val="30"/>
        </w:rPr>
      </w:pPr>
      <w:r>
        <w:rPr>
          <w:rFonts w:ascii="华文中宋" w:eastAsia="华文中宋" w:hAnsi="华文中宋" w:cs="华文中宋" w:hint="eastAsia"/>
          <w:sz w:val="30"/>
          <w:szCs w:val="30"/>
        </w:rPr>
        <w:t>【大学生园地】</w:t>
      </w:r>
    </w:p>
    <w:p w:rsidR="008006EB" w:rsidRDefault="00D3751F">
      <w:pPr>
        <w:spacing w:line="400" w:lineRule="exact"/>
        <w:contextualSpacing/>
        <w:jc w:val="center"/>
        <w:rPr>
          <w:b/>
          <w:bCs/>
          <w:sz w:val="32"/>
          <w:szCs w:val="32"/>
        </w:rPr>
      </w:pPr>
      <w:r>
        <w:rPr>
          <w:rFonts w:hint="eastAsia"/>
          <w:b/>
          <w:bCs/>
          <w:sz w:val="32"/>
          <w:szCs w:val="32"/>
        </w:rPr>
        <w:t>保护生态环境</w:t>
      </w:r>
      <w:r>
        <w:rPr>
          <w:rFonts w:hint="eastAsia"/>
          <w:b/>
          <w:bCs/>
          <w:sz w:val="32"/>
          <w:szCs w:val="32"/>
        </w:rPr>
        <w:t xml:space="preserve">  </w:t>
      </w:r>
      <w:r>
        <w:rPr>
          <w:rFonts w:hint="eastAsia"/>
          <w:b/>
          <w:bCs/>
          <w:sz w:val="32"/>
          <w:szCs w:val="32"/>
        </w:rPr>
        <w:t>从我做起</w:t>
      </w:r>
    </w:p>
    <w:p w:rsidR="008006EB" w:rsidRDefault="00D3751F">
      <w:pPr>
        <w:spacing w:line="400" w:lineRule="exact"/>
        <w:contextualSpacing/>
        <w:jc w:val="center"/>
        <w:rPr>
          <w:rFonts w:asciiTheme="minorEastAsia" w:eastAsiaTheme="minorEastAsia" w:hAnsiTheme="minorEastAsia" w:cstheme="minorEastAsia"/>
          <w:sz w:val="24"/>
        </w:rPr>
      </w:pPr>
      <w:r>
        <w:rPr>
          <w:rFonts w:hint="eastAsia"/>
          <w:sz w:val="32"/>
          <w:szCs w:val="32"/>
        </w:rPr>
        <w:t xml:space="preserve">                               </w:t>
      </w:r>
      <w:r>
        <w:rPr>
          <w:rFonts w:hint="eastAsia"/>
          <w:sz w:val="32"/>
          <w:szCs w:val="32"/>
        </w:rPr>
        <w:t xml:space="preserve">  </w:t>
      </w:r>
      <w:r>
        <w:rPr>
          <w:rFonts w:asciiTheme="minorEastAsia" w:eastAsiaTheme="minorEastAsia" w:hAnsiTheme="minorEastAsia" w:cstheme="minorEastAsia" w:hint="eastAsia"/>
          <w:b/>
          <w:bCs/>
          <w:sz w:val="24"/>
        </w:rPr>
        <w:t>——</w:t>
      </w:r>
      <w:r>
        <w:rPr>
          <w:rFonts w:asciiTheme="minorEastAsia" w:eastAsiaTheme="minorEastAsia" w:hAnsiTheme="minorEastAsia" w:cstheme="minorEastAsia" w:hint="eastAsia"/>
          <w:b/>
          <w:bCs/>
          <w:sz w:val="24"/>
        </w:rPr>
        <w:t>2015</w:t>
      </w:r>
      <w:r>
        <w:rPr>
          <w:rFonts w:asciiTheme="minorEastAsia" w:eastAsiaTheme="minorEastAsia" w:hAnsiTheme="minorEastAsia" w:cstheme="minorEastAsia" w:hint="eastAsia"/>
          <w:b/>
          <w:bCs/>
          <w:sz w:val="24"/>
        </w:rPr>
        <w:t>级英语</w:t>
      </w:r>
      <w:r>
        <w:rPr>
          <w:rFonts w:asciiTheme="minorEastAsia" w:eastAsiaTheme="minorEastAsia" w:hAnsiTheme="minorEastAsia" w:cstheme="minorEastAsia" w:hint="eastAsia"/>
          <w:b/>
          <w:bCs/>
          <w:sz w:val="24"/>
        </w:rPr>
        <w:t>2</w:t>
      </w:r>
      <w:r>
        <w:rPr>
          <w:rFonts w:asciiTheme="minorEastAsia" w:eastAsiaTheme="minorEastAsia" w:hAnsiTheme="minorEastAsia" w:cstheme="minorEastAsia" w:hint="eastAsia"/>
          <w:b/>
          <w:bCs/>
          <w:sz w:val="24"/>
        </w:rPr>
        <w:t>班</w:t>
      </w:r>
      <w:r>
        <w:rPr>
          <w:rFonts w:asciiTheme="minorEastAsia" w:eastAsiaTheme="minorEastAsia" w:hAnsiTheme="minorEastAsia" w:cstheme="minorEastAsia" w:hint="eastAsia"/>
          <w:b/>
          <w:bCs/>
          <w:sz w:val="24"/>
        </w:rPr>
        <w:t xml:space="preserve">  </w:t>
      </w:r>
      <w:proofErr w:type="gramStart"/>
      <w:r>
        <w:rPr>
          <w:rFonts w:asciiTheme="minorEastAsia" w:eastAsiaTheme="minorEastAsia" w:hAnsiTheme="minorEastAsia" w:cstheme="minorEastAsia" w:hint="eastAsia"/>
          <w:b/>
          <w:bCs/>
          <w:sz w:val="24"/>
        </w:rPr>
        <w:t>郭侣伶</w:t>
      </w:r>
      <w:proofErr w:type="gramEnd"/>
    </w:p>
    <w:p w:rsidR="008006EB" w:rsidRDefault="00D3751F">
      <w:pPr>
        <w:spacing w:line="360" w:lineRule="auto"/>
        <w:ind w:firstLineChars="200" w:firstLine="480"/>
        <w:contextualSpacing/>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无论是湖的寂寞，还是山的思考，都不得不承认，就在这湖光山色</w:t>
      </w:r>
      <w:proofErr w:type="gramStart"/>
      <w:r>
        <w:rPr>
          <w:rFonts w:asciiTheme="minorEastAsia" w:eastAsiaTheme="minorEastAsia" w:hAnsiTheme="minorEastAsia" w:cstheme="minorEastAsia" w:hint="eastAsia"/>
          <w:sz w:val="24"/>
        </w:rPr>
        <w:t>的迭映交辉</w:t>
      </w:r>
      <w:proofErr w:type="gramEnd"/>
      <w:r>
        <w:rPr>
          <w:rFonts w:asciiTheme="minorEastAsia" w:eastAsiaTheme="minorEastAsia" w:hAnsiTheme="minorEastAsia" w:cstheme="minorEastAsia" w:hint="eastAsia"/>
          <w:sz w:val="24"/>
        </w:rPr>
        <w:t>中，人类那一颗颗经过现代工业文明的电光石火炙烤烘焙而日益膨胀麻木的心，在迷茫的无措中，已经在惊觉，在沉思。</w:t>
      </w:r>
    </w:p>
    <w:p w:rsidR="008006EB" w:rsidRDefault="00D3751F">
      <w:pPr>
        <w:spacing w:line="360" w:lineRule="auto"/>
        <w:contextualSpacing/>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 xml:space="preserve">    </w:t>
      </w:r>
      <w:r>
        <w:rPr>
          <w:rFonts w:asciiTheme="minorEastAsia" w:eastAsiaTheme="minorEastAsia" w:hAnsiTheme="minorEastAsia" w:cstheme="minorEastAsia" w:hint="eastAsia"/>
          <w:sz w:val="24"/>
        </w:rPr>
        <w:t>狼的一声声嗥叫，像警棍一样敲击着人们日益麻木的心。也许有些人还没有听到，但利奥波德却从这声声无助的嗥叫中觉醒了！他用最犀利的最真诚的文字</w:t>
      </w:r>
      <w:proofErr w:type="gramStart"/>
      <w:r>
        <w:rPr>
          <w:rFonts w:asciiTheme="minorEastAsia" w:eastAsiaTheme="minorEastAsia" w:hAnsiTheme="minorEastAsia" w:cstheme="minorEastAsia" w:hint="eastAsia"/>
          <w:sz w:val="24"/>
        </w:rPr>
        <w:t>观照忏悔着</w:t>
      </w:r>
      <w:proofErr w:type="gramEnd"/>
      <w:r>
        <w:rPr>
          <w:rFonts w:asciiTheme="minorEastAsia" w:eastAsiaTheme="minorEastAsia" w:hAnsiTheme="minorEastAsia" w:cstheme="minorEastAsia" w:hint="eastAsia"/>
          <w:sz w:val="24"/>
        </w:rPr>
        <w:t>自己。一弹</w:t>
      </w:r>
      <w:r>
        <w:rPr>
          <w:rFonts w:asciiTheme="minorEastAsia" w:eastAsiaTheme="minorEastAsia" w:hAnsiTheme="minorEastAsia" w:cstheme="minorEastAsia" w:hint="eastAsia"/>
          <w:sz w:val="24"/>
        </w:rPr>
        <w:lastRenderedPageBreak/>
        <w:t>射出，</w:t>
      </w:r>
      <w:proofErr w:type="gramStart"/>
      <w:r>
        <w:rPr>
          <w:rFonts w:asciiTheme="minorEastAsia" w:eastAsiaTheme="minorEastAsia" w:hAnsiTheme="minorEastAsia" w:cstheme="minorEastAsia" w:hint="eastAsia"/>
          <w:sz w:val="24"/>
        </w:rPr>
        <w:t>一</w:t>
      </w:r>
      <w:proofErr w:type="gramEnd"/>
      <w:r>
        <w:rPr>
          <w:rFonts w:asciiTheme="minorEastAsia" w:eastAsiaTheme="minorEastAsia" w:hAnsiTheme="minorEastAsia" w:cstheme="minorEastAsia" w:hint="eastAsia"/>
          <w:sz w:val="24"/>
        </w:rPr>
        <w:t>狼倒下，一只小狼拖着一条腿走去。当我们看到老狼眼里闪烁着令人难受的垂死的绿光时，那久已麻木的灵魂才为之悸动，为之震颤，我们才发现了某种新的东西，是某种只有狼这个生命和山才知道的东西。这东西是什么呢？正如作者开头所言：秘密。</w:t>
      </w:r>
    </w:p>
    <w:p w:rsidR="008006EB" w:rsidRDefault="00D3751F">
      <w:pPr>
        <w:spacing w:line="360" w:lineRule="auto"/>
        <w:contextualSpacing/>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 xml:space="preserve">    </w:t>
      </w:r>
      <w:r>
        <w:rPr>
          <w:rFonts w:asciiTheme="minorEastAsia" w:eastAsiaTheme="minorEastAsia" w:hAnsiTheme="minorEastAsia" w:cstheme="minorEastAsia" w:hint="eastAsia"/>
          <w:sz w:val="24"/>
        </w:rPr>
        <w:t>秘密即生态规则，这个规则有点神秘。</w:t>
      </w:r>
      <w:proofErr w:type="gramStart"/>
      <w:r>
        <w:rPr>
          <w:rFonts w:asciiTheme="minorEastAsia" w:eastAsiaTheme="minorEastAsia" w:hAnsiTheme="minorEastAsia" w:cstheme="minorEastAsia" w:hint="eastAsia"/>
          <w:sz w:val="24"/>
        </w:rPr>
        <w:t>狼可以</w:t>
      </w:r>
      <w:proofErr w:type="gramEnd"/>
      <w:r>
        <w:rPr>
          <w:rFonts w:asciiTheme="minorEastAsia" w:eastAsiaTheme="minorEastAsia" w:hAnsiTheme="minorEastAsia" w:cstheme="minorEastAsia" w:hint="eastAsia"/>
          <w:sz w:val="24"/>
        </w:rPr>
        <w:t>吃掉鹿群中的弱者，但人却不能为了所谓的安全而打死狼。这是自然的隐秘，</w:t>
      </w:r>
      <w:r>
        <w:rPr>
          <w:rFonts w:asciiTheme="minorEastAsia" w:eastAsiaTheme="minorEastAsia" w:hAnsiTheme="minorEastAsia" w:cstheme="minorEastAsia" w:hint="eastAsia"/>
          <w:sz w:val="24"/>
        </w:rPr>
        <w:t>可人类却不能顾及这个隐秘，自高自大，忘乎所以。生物的自然存在和发展，是有一定规律的，这种规律就是英国生物学家达尔文所总结的“物竞天择”和“适者生存”。某一地区的物种都是当地生物链的一环，经历相当长的历史时期形成一种平衡状态。如果由于人为的干预打破了这种平衡，等于破坏了生物链的平衡状态，就可能产生两种后果：一种是经过一个较长时期达到新的平衡状态；另一种就是产生“生物入侵者”，给当地生态和人类生活带来危害。例如水葫芦之灾事件，上世纪</w:t>
      </w:r>
      <w:r>
        <w:rPr>
          <w:rFonts w:asciiTheme="minorEastAsia" w:eastAsiaTheme="minorEastAsia" w:hAnsiTheme="minorEastAsia" w:cstheme="minorEastAsia" w:hint="eastAsia"/>
          <w:sz w:val="24"/>
        </w:rPr>
        <w:t>60</w:t>
      </w:r>
      <w:r>
        <w:rPr>
          <w:rFonts w:asciiTheme="minorEastAsia" w:eastAsiaTheme="minorEastAsia" w:hAnsiTheme="minorEastAsia" w:cstheme="minorEastAsia" w:hint="eastAsia"/>
          <w:sz w:val="24"/>
        </w:rPr>
        <w:t>年代，我国曾经将水葫芦当作度荒青饲料引入，水葫芦在各地抢占水面，影响航运，窒</w:t>
      </w:r>
      <w:r>
        <w:rPr>
          <w:rFonts w:asciiTheme="minorEastAsia" w:eastAsiaTheme="minorEastAsia" w:hAnsiTheme="minorEastAsia" w:cstheme="minorEastAsia" w:hint="eastAsia"/>
          <w:sz w:val="24"/>
        </w:rPr>
        <w:t>息鱼类，危害健康后泛滥成灾，闽粤台为甚。福建的水葫芦覆盖面积达</w:t>
      </w:r>
      <w:r>
        <w:rPr>
          <w:rFonts w:asciiTheme="minorEastAsia" w:eastAsiaTheme="minorEastAsia" w:hAnsiTheme="minorEastAsia" w:cstheme="minorEastAsia" w:hint="eastAsia"/>
          <w:sz w:val="24"/>
        </w:rPr>
        <w:t>300</w:t>
      </w:r>
      <w:r>
        <w:rPr>
          <w:rFonts w:asciiTheme="minorEastAsia" w:eastAsiaTheme="minorEastAsia" w:hAnsiTheme="minorEastAsia" w:cstheme="minorEastAsia" w:hint="eastAsia"/>
          <w:sz w:val="24"/>
        </w:rPr>
        <w:t>平方千米，盘踞了全省四分之一的湖塘库沟水域。此后，福建打响了专项整治水葫芦的战役，漂洋过海远道而来的水葫芦，竟然酿成了当今的最大的绿色污染，这可是人们始料未及的啊！</w:t>
      </w:r>
    </w:p>
    <w:p w:rsidR="008006EB" w:rsidRDefault="00D3751F">
      <w:pPr>
        <w:spacing w:line="360" w:lineRule="auto"/>
        <w:ind w:firstLine="480"/>
        <w:contextualSpacing/>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保护生态环境，我们多辟渠道，形成机制；形成从我做起，从身边事做起的局面。这既符合现阶段我国国情，更是彻底改善生态环境的根本。只要全民动员起来，群策群力，积极行动，持之以恒，就一定能铸起保护生态环境的绿色长城，中华大地就一定会山川秀美，江山如画。</w:t>
      </w:r>
    </w:p>
    <w:p w:rsidR="008006EB" w:rsidRDefault="008006EB">
      <w:pPr>
        <w:spacing w:line="360" w:lineRule="auto"/>
        <w:ind w:firstLine="480"/>
        <w:contextualSpacing/>
        <w:rPr>
          <w:rFonts w:asciiTheme="minorEastAsia" w:eastAsiaTheme="minorEastAsia" w:hAnsiTheme="minorEastAsia" w:cstheme="minorEastAsia"/>
          <w:sz w:val="24"/>
        </w:rPr>
      </w:pPr>
    </w:p>
    <w:p w:rsidR="008006EB" w:rsidRDefault="008006EB">
      <w:pPr>
        <w:spacing w:line="360" w:lineRule="auto"/>
        <w:ind w:firstLine="480"/>
        <w:contextualSpacing/>
        <w:rPr>
          <w:rFonts w:asciiTheme="minorEastAsia" w:eastAsiaTheme="minorEastAsia" w:hAnsiTheme="minorEastAsia" w:cstheme="minorEastAsia"/>
          <w:sz w:val="24"/>
        </w:rPr>
      </w:pPr>
    </w:p>
    <w:p w:rsidR="008006EB" w:rsidRDefault="00D3751F">
      <w:pPr>
        <w:spacing w:line="400" w:lineRule="exact"/>
        <w:contextualSpacing/>
        <w:jc w:val="center"/>
        <w:rPr>
          <w:rFonts w:ascii="宋体" w:hAnsi="宋体" w:cs="宋体"/>
          <w:b/>
          <w:sz w:val="32"/>
          <w:szCs w:val="32"/>
        </w:rPr>
      </w:pPr>
      <w:r>
        <w:rPr>
          <w:rFonts w:ascii="宋体" w:hAnsi="宋体" w:cs="宋体" w:hint="eastAsia"/>
          <w:b/>
          <w:sz w:val="32"/>
          <w:szCs w:val="32"/>
        </w:rPr>
        <w:t>从抱怨到感恩</w:t>
      </w:r>
    </w:p>
    <w:p w:rsidR="008006EB" w:rsidRDefault="00D3751F">
      <w:pPr>
        <w:spacing w:line="360" w:lineRule="auto"/>
        <w:contextualSpacing/>
        <w:jc w:val="center"/>
        <w:rPr>
          <w:rFonts w:asciiTheme="minorEastAsia" w:eastAsiaTheme="minorEastAsia" w:hAnsiTheme="minorEastAsia" w:cstheme="minorEastAsia"/>
          <w:bCs/>
          <w:sz w:val="24"/>
        </w:rPr>
      </w:pPr>
      <w:r>
        <w:rPr>
          <w:rFonts w:ascii="宋体" w:hAnsi="宋体" w:cs="宋体" w:hint="eastAsia"/>
          <w:b/>
          <w:sz w:val="32"/>
          <w:szCs w:val="32"/>
        </w:rPr>
        <w:t xml:space="preserve">       </w:t>
      </w:r>
      <w:r>
        <w:rPr>
          <w:rFonts w:ascii="宋体" w:hAnsi="宋体" w:cs="宋体" w:hint="eastAsia"/>
          <w:b/>
          <w:sz w:val="32"/>
          <w:szCs w:val="32"/>
        </w:rPr>
        <w:t xml:space="preserve">                        </w:t>
      </w:r>
      <w:r>
        <w:rPr>
          <w:rFonts w:ascii="宋体" w:hAnsi="宋体" w:cs="宋体" w:hint="eastAsia"/>
          <w:b/>
          <w:sz w:val="32"/>
          <w:szCs w:val="32"/>
        </w:rPr>
        <w:t xml:space="preserve"> </w:t>
      </w:r>
      <w:r>
        <w:rPr>
          <w:rFonts w:asciiTheme="minorEastAsia" w:eastAsiaTheme="minorEastAsia" w:hAnsiTheme="minorEastAsia" w:cstheme="minorEastAsia" w:hint="eastAsia"/>
          <w:b/>
          <w:sz w:val="24"/>
        </w:rPr>
        <w:t>——</w:t>
      </w:r>
      <w:r>
        <w:rPr>
          <w:rFonts w:asciiTheme="minorEastAsia" w:eastAsiaTheme="minorEastAsia" w:hAnsiTheme="minorEastAsia" w:cstheme="minorEastAsia" w:hint="eastAsia"/>
          <w:b/>
          <w:sz w:val="24"/>
        </w:rPr>
        <w:t>2015</w:t>
      </w:r>
      <w:r>
        <w:rPr>
          <w:rFonts w:asciiTheme="minorEastAsia" w:eastAsiaTheme="minorEastAsia" w:hAnsiTheme="minorEastAsia" w:cstheme="minorEastAsia" w:hint="eastAsia"/>
          <w:b/>
          <w:sz w:val="24"/>
        </w:rPr>
        <w:t>级英语</w:t>
      </w:r>
      <w:r>
        <w:rPr>
          <w:rFonts w:asciiTheme="minorEastAsia" w:eastAsiaTheme="minorEastAsia" w:hAnsiTheme="minorEastAsia" w:cstheme="minorEastAsia" w:hint="eastAsia"/>
          <w:b/>
          <w:sz w:val="24"/>
        </w:rPr>
        <w:t>2</w:t>
      </w:r>
      <w:r>
        <w:rPr>
          <w:rFonts w:asciiTheme="minorEastAsia" w:eastAsiaTheme="minorEastAsia" w:hAnsiTheme="minorEastAsia" w:cstheme="minorEastAsia" w:hint="eastAsia"/>
          <w:b/>
          <w:sz w:val="24"/>
        </w:rPr>
        <w:t>班</w:t>
      </w:r>
      <w:r>
        <w:rPr>
          <w:rFonts w:asciiTheme="minorEastAsia" w:eastAsiaTheme="minorEastAsia" w:hAnsiTheme="minorEastAsia" w:cstheme="minorEastAsia" w:hint="eastAsia"/>
          <w:b/>
          <w:sz w:val="24"/>
        </w:rPr>
        <w:t xml:space="preserve">  </w:t>
      </w:r>
      <w:r>
        <w:rPr>
          <w:rFonts w:asciiTheme="minorEastAsia" w:eastAsiaTheme="minorEastAsia" w:hAnsiTheme="minorEastAsia" w:cstheme="minorEastAsia" w:hint="eastAsia"/>
          <w:b/>
          <w:sz w:val="24"/>
        </w:rPr>
        <w:t>黄惠婷</w:t>
      </w:r>
    </w:p>
    <w:p w:rsidR="008006EB" w:rsidRDefault="00D3751F">
      <w:pPr>
        <w:spacing w:line="360" w:lineRule="auto"/>
        <w:ind w:firstLineChars="200" w:firstLine="480"/>
        <w:contextualSpacing/>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山是大地的孩子，巍巍的如草屏；长长的如伸出的两臂，将秀丽的景色拥入怀中。山包容着一切。山不会去升斗，只是默默地停留在自己的基石之地，缓慢发展。</w:t>
      </w:r>
    </w:p>
    <w:p w:rsidR="008006EB" w:rsidRDefault="00D3751F">
      <w:pPr>
        <w:spacing w:line="360" w:lineRule="auto"/>
        <w:ind w:firstLineChars="200" w:firstLine="480"/>
        <w:contextualSpacing/>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狼的声声嗥叫不禁令人陷入深思，究竟是人类主宰自然亦是自然与人相互依存呢？狼的嗥叫发出了一种对抗性的悲哀，山的思考则告诉我们生物链一旦被破坏，那么我们不得不深思一味消灭狼来保证鹿的数量是否恰当呢？</w:t>
      </w:r>
    </w:p>
    <w:p w:rsidR="008006EB" w:rsidRDefault="00D3751F">
      <w:pPr>
        <w:spacing w:line="360" w:lineRule="auto"/>
        <w:ind w:firstLineChars="200" w:firstLine="480"/>
        <w:contextualSpacing/>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奥尔多利奥波德作为一个猎人的身份，他见证了人类为了保护鹿群而不顾实际情况去消灭狼群，这不</w:t>
      </w:r>
      <w:r>
        <w:rPr>
          <w:rFonts w:asciiTheme="minorEastAsia" w:eastAsiaTheme="minorEastAsia" w:hAnsiTheme="minorEastAsia" w:cstheme="minorEastAsia" w:hint="eastAsia"/>
          <w:sz w:val="24"/>
        </w:rPr>
        <w:t>仅仅体现了人类缺乏长远的见识，人类的目光仅仅停留在眼前的利益，他们更加注重眼前的部分利益，仅仅停留在个人目前的切身利益却未加以思考。大二，我选择了留任部门担任部长这一职位，可是当我真正操作与管理部门，我才发现了做部长的不容易。两</w:t>
      </w:r>
      <w:r>
        <w:rPr>
          <w:rFonts w:asciiTheme="minorEastAsia" w:eastAsiaTheme="minorEastAsia" w:hAnsiTheme="minorEastAsia" w:cstheme="minorEastAsia" w:hint="eastAsia"/>
          <w:sz w:val="24"/>
        </w:rPr>
        <w:lastRenderedPageBreak/>
        <w:t>位副部长可以说他们从来不愿为部门付出那么一点点儿努力，一有事情就只会推托，那个时候一人撑起一个部门，除了心累，新的血液加入到这个大家庭，可是情况亦是如此，并没有多大改变。若把副部长们比喻成鹿，把干事们比喻成草，而我则是那只狼。副部长们对部门的事与人</w:t>
      </w:r>
      <w:proofErr w:type="gramStart"/>
      <w:r>
        <w:rPr>
          <w:rFonts w:asciiTheme="minorEastAsia" w:eastAsiaTheme="minorEastAsia" w:hAnsiTheme="minorEastAsia" w:cstheme="minorEastAsia" w:hint="eastAsia"/>
          <w:sz w:val="24"/>
        </w:rPr>
        <w:t>不</w:t>
      </w:r>
      <w:proofErr w:type="gramEnd"/>
      <w:r>
        <w:rPr>
          <w:rFonts w:asciiTheme="minorEastAsia" w:eastAsiaTheme="minorEastAsia" w:hAnsiTheme="minorEastAsia" w:cstheme="minorEastAsia" w:hint="eastAsia"/>
          <w:sz w:val="24"/>
        </w:rPr>
        <w:t>上心，大</w:t>
      </w:r>
      <w:proofErr w:type="gramStart"/>
      <w:r>
        <w:rPr>
          <w:rFonts w:asciiTheme="minorEastAsia" w:eastAsiaTheme="minorEastAsia" w:hAnsiTheme="minorEastAsia" w:cstheme="minorEastAsia" w:hint="eastAsia"/>
          <w:sz w:val="24"/>
        </w:rPr>
        <w:t>一</w:t>
      </w:r>
      <w:proofErr w:type="gramEnd"/>
      <w:r>
        <w:rPr>
          <w:rFonts w:asciiTheme="minorEastAsia" w:eastAsiaTheme="minorEastAsia" w:hAnsiTheme="minorEastAsia" w:cstheme="minorEastAsia" w:hint="eastAsia"/>
          <w:sz w:val="24"/>
        </w:rPr>
        <w:t>的同学刚开始对部门没有感</w:t>
      </w:r>
      <w:r>
        <w:rPr>
          <w:rFonts w:asciiTheme="minorEastAsia" w:eastAsiaTheme="minorEastAsia" w:hAnsiTheme="minorEastAsia" w:cstheme="minorEastAsia" w:hint="eastAsia"/>
          <w:sz w:val="24"/>
        </w:rPr>
        <w:t>情，而我为了部门能够更好地发展，有时我直接越过副部长与干事进行工作分配。因此，一条生物链便被破坏了。后来，我开始反思自己的行为，无论做什么事，一切出发点都应以部门发展为出发点，我从一开始的抱怨到现在的感恩，因为我看到了自己的锻炼，从长远来看，我还是受益方，我得到了管理能力的锻炼，得到了与一群小伙伴们的友谊。</w:t>
      </w:r>
    </w:p>
    <w:p w:rsidR="008006EB" w:rsidRDefault="00D3751F">
      <w:pPr>
        <w:spacing w:line="360" w:lineRule="auto"/>
        <w:ind w:firstLineChars="200" w:firstLine="480"/>
        <w:contextualSpacing/>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而本文作者通过人类消灭狼的具体事迹，使得读者深刻地意识到自然界的每一个事物都是相互联系着，在我破坏狼－鹿－草这一生物链的时候，其间接地在破坏大自然，无论自然界哪一环节被破坏，受害最大的则是人类。</w:t>
      </w:r>
    </w:p>
    <w:p w:rsidR="008006EB" w:rsidRDefault="00D3751F">
      <w:pPr>
        <w:spacing w:line="360" w:lineRule="auto"/>
        <w:ind w:firstLineChars="200" w:firstLine="480"/>
        <w:contextualSpacing/>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作者在</w:t>
      </w:r>
      <w:r>
        <w:rPr>
          <w:rFonts w:asciiTheme="minorEastAsia" w:eastAsiaTheme="minorEastAsia" w:hAnsiTheme="minorEastAsia" w:cstheme="minorEastAsia" w:hint="eastAsia"/>
          <w:sz w:val="24"/>
        </w:rPr>
        <w:t>《</w:t>
      </w:r>
      <w:proofErr w:type="gramStart"/>
      <w:r>
        <w:rPr>
          <w:rFonts w:asciiTheme="minorEastAsia" w:eastAsiaTheme="minorEastAsia" w:hAnsiTheme="minorEastAsia" w:cstheme="minorEastAsia" w:hint="eastAsia"/>
          <w:sz w:val="24"/>
        </w:rPr>
        <w:t>像山</w:t>
      </w:r>
      <w:proofErr w:type="gramEnd"/>
      <w:r>
        <w:rPr>
          <w:rFonts w:asciiTheme="minorEastAsia" w:eastAsiaTheme="minorEastAsia" w:hAnsiTheme="minorEastAsia" w:cstheme="minorEastAsia" w:hint="eastAsia"/>
          <w:sz w:val="24"/>
        </w:rPr>
        <w:t>那样思考》中大声疾呼人们提高环保意识，保护生态环境，保护人类赖以生存的家园，无论对世界任何一个事物，我们都要有长远的观念和客观的态度。由此及彼，我也从中获得了很大启发。</w:t>
      </w:r>
    </w:p>
    <w:p w:rsidR="008006EB" w:rsidRDefault="008006EB">
      <w:pPr>
        <w:spacing w:line="360" w:lineRule="auto"/>
        <w:ind w:firstLineChars="200" w:firstLine="480"/>
        <w:contextualSpacing/>
        <w:rPr>
          <w:rFonts w:asciiTheme="minorEastAsia" w:eastAsiaTheme="minorEastAsia" w:hAnsiTheme="minorEastAsia" w:cstheme="minorEastAsia"/>
          <w:sz w:val="24"/>
        </w:rPr>
      </w:pPr>
    </w:p>
    <w:p w:rsidR="008006EB" w:rsidRDefault="008006EB">
      <w:pPr>
        <w:spacing w:line="360" w:lineRule="auto"/>
        <w:ind w:firstLineChars="200" w:firstLine="480"/>
        <w:contextualSpacing/>
        <w:rPr>
          <w:rFonts w:asciiTheme="minorEastAsia" w:eastAsiaTheme="minorEastAsia" w:hAnsiTheme="minorEastAsia" w:cstheme="minorEastAsia"/>
          <w:sz w:val="24"/>
        </w:rPr>
      </w:pPr>
    </w:p>
    <w:p w:rsidR="008006EB" w:rsidRDefault="00D3751F">
      <w:pPr>
        <w:spacing w:line="400" w:lineRule="exact"/>
        <w:ind w:right="480"/>
        <w:contextualSpacing/>
        <w:jc w:val="center"/>
        <w:rPr>
          <w:b/>
          <w:sz w:val="32"/>
          <w:szCs w:val="32"/>
        </w:rPr>
      </w:pPr>
      <w:proofErr w:type="gramStart"/>
      <w:r>
        <w:rPr>
          <w:rFonts w:hint="eastAsia"/>
          <w:b/>
          <w:sz w:val="32"/>
          <w:szCs w:val="32"/>
        </w:rPr>
        <w:t>像山</w:t>
      </w:r>
      <w:proofErr w:type="gramEnd"/>
      <w:r>
        <w:rPr>
          <w:rFonts w:hint="eastAsia"/>
          <w:b/>
          <w:sz w:val="32"/>
          <w:szCs w:val="32"/>
        </w:rPr>
        <w:t>那样思考是一种能力</w:t>
      </w:r>
    </w:p>
    <w:p w:rsidR="008006EB" w:rsidRDefault="00D3751F">
      <w:pPr>
        <w:spacing w:line="360" w:lineRule="auto"/>
        <w:ind w:right="480"/>
        <w:contextualSpacing/>
        <w:jc w:val="center"/>
        <w:rPr>
          <w:rFonts w:asciiTheme="minorEastAsia" w:eastAsiaTheme="minorEastAsia" w:hAnsiTheme="minorEastAsia" w:cstheme="minorEastAsia"/>
          <w:sz w:val="24"/>
        </w:rPr>
      </w:pPr>
      <w:r>
        <w:rPr>
          <w:rFonts w:hint="eastAsia"/>
          <w:sz w:val="24"/>
        </w:rPr>
        <w:t xml:space="preserve">          </w:t>
      </w:r>
      <w:r>
        <w:rPr>
          <w:rFonts w:ascii="宋体" w:hAnsi="宋体" w:hint="eastAsia"/>
          <w:sz w:val="24"/>
        </w:rPr>
        <w:t xml:space="preserve">                                     </w:t>
      </w:r>
      <w:r>
        <w:rPr>
          <w:rFonts w:asciiTheme="minorEastAsia" w:eastAsiaTheme="minorEastAsia" w:hAnsiTheme="minorEastAsia" w:cstheme="minorEastAsia" w:hint="eastAsia"/>
          <w:b/>
          <w:bCs/>
          <w:sz w:val="24"/>
        </w:rPr>
        <w:t>——</w:t>
      </w:r>
      <w:r>
        <w:rPr>
          <w:rFonts w:asciiTheme="minorEastAsia" w:eastAsiaTheme="minorEastAsia" w:hAnsiTheme="minorEastAsia" w:cstheme="minorEastAsia" w:hint="eastAsia"/>
          <w:b/>
          <w:bCs/>
          <w:sz w:val="24"/>
        </w:rPr>
        <w:t>2015</w:t>
      </w:r>
      <w:r>
        <w:rPr>
          <w:rFonts w:asciiTheme="minorEastAsia" w:eastAsiaTheme="minorEastAsia" w:hAnsiTheme="minorEastAsia" w:cstheme="minorEastAsia" w:hint="eastAsia"/>
          <w:b/>
          <w:bCs/>
          <w:sz w:val="24"/>
        </w:rPr>
        <w:t>级英语</w:t>
      </w:r>
      <w:r>
        <w:rPr>
          <w:rFonts w:asciiTheme="minorEastAsia" w:eastAsiaTheme="minorEastAsia" w:hAnsiTheme="minorEastAsia" w:cstheme="minorEastAsia" w:hint="eastAsia"/>
          <w:b/>
          <w:bCs/>
          <w:sz w:val="24"/>
        </w:rPr>
        <w:t>2</w:t>
      </w:r>
      <w:r>
        <w:rPr>
          <w:rFonts w:asciiTheme="minorEastAsia" w:eastAsiaTheme="minorEastAsia" w:hAnsiTheme="minorEastAsia" w:cstheme="minorEastAsia" w:hint="eastAsia"/>
          <w:b/>
          <w:bCs/>
          <w:sz w:val="24"/>
        </w:rPr>
        <w:t>班</w:t>
      </w:r>
      <w:r>
        <w:rPr>
          <w:rFonts w:asciiTheme="minorEastAsia" w:eastAsiaTheme="minorEastAsia" w:hAnsiTheme="minorEastAsia" w:cstheme="minorEastAsia" w:hint="eastAsia"/>
          <w:b/>
          <w:bCs/>
          <w:sz w:val="24"/>
        </w:rPr>
        <w:t xml:space="preserve">   </w:t>
      </w:r>
      <w:r>
        <w:rPr>
          <w:rFonts w:asciiTheme="minorEastAsia" w:eastAsiaTheme="minorEastAsia" w:hAnsiTheme="minorEastAsia" w:cstheme="minorEastAsia" w:hint="eastAsia"/>
          <w:b/>
          <w:bCs/>
          <w:sz w:val="24"/>
        </w:rPr>
        <w:t>谢梦兰</w:t>
      </w:r>
    </w:p>
    <w:p w:rsidR="008006EB" w:rsidRDefault="00D3751F">
      <w:pPr>
        <w:spacing w:line="360" w:lineRule="auto"/>
        <w:ind w:firstLineChars="200" w:firstLine="480"/>
        <w:contextualSpacing/>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“狼越少，鹿就越多”。生态学第一规律告诉我们，每个事物都和其他事物联系着，破坏自然生物链中的任何一环，将殃及人类自身及其生存，这是我们能从《</w:t>
      </w:r>
      <w:proofErr w:type="gramStart"/>
      <w:r>
        <w:rPr>
          <w:rFonts w:asciiTheme="minorEastAsia" w:eastAsiaTheme="minorEastAsia" w:hAnsiTheme="minorEastAsia" w:cstheme="minorEastAsia" w:hint="eastAsia"/>
          <w:sz w:val="24"/>
        </w:rPr>
        <w:t>像山</w:t>
      </w:r>
      <w:proofErr w:type="gramEnd"/>
      <w:r>
        <w:rPr>
          <w:rFonts w:asciiTheme="minorEastAsia" w:eastAsiaTheme="minorEastAsia" w:hAnsiTheme="minorEastAsia" w:cstheme="minorEastAsia" w:hint="eastAsia"/>
          <w:sz w:val="24"/>
        </w:rPr>
        <w:t>那样思考》中学习到的。对我来说，这篇文章不仅教会了我这些道理，更多的是让我联想到自己在进入培正后这两年的成长过程，引人深思。</w:t>
      </w:r>
    </w:p>
    <w:p w:rsidR="008006EB" w:rsidRDefault="00D3751F">
      <w:pPr>
        <w:spacing w:line="360" w:lineRule="auto"/>
        <w:ind w:firstLineChars="200" w:firstLine="480"/>
        <w:contextualSpacing/>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刚踏入培正的时候，对很多的事物都充满了好奇。整天穿梭在各种英语角和图书馆之间，</w:t>
      </w:r>
      <w:proofErr w:type="gramStart"/>
      <w:r>
        <w:rPr>
          <w:rFonts w:asciiTheme="minorEastAsia" w:eastAsiaTheme="minorEastAsia" w:hAnsiTheme="minorEastAsia" w:cstheme="minorEastAsia" w:hint="eastAsia"/>
          <w:sz w:val="24"/>
        </w:rPr>
        <w:t>对国奖答辩</w:t>
      </w:r>
      <w:proofErr w:type="gramEnd"/>
      <w:r>
        <w:rPr>
          <w:rFonts w:asciiTheme="minorEastAsia" w:eastAsiaTheme="minorEastAsia" w:hAnsiTheme="minorEastAsia" w:cstheme="minorEastAsia" w:hint="eastAsia"/>
          <w:sz w:val="24"/>
        </w:rPr>
        <w:t>师兄师姐口中的大</w:t>
      </w:r>
      <w:proofErr w:type="gramStart"/>
      <w:r>
        <w:rPr>
          <w:rFonts w:asciiTheme="minorEastAsia" w:eastAsiaTheme="minorEastAsia" w:hAnsiTheme="minorEastAsia" w:cstheme="minorEastAsia" w:hint="eastAsia"/>
          <w:sz w:val="24"/>
        </w:rPr>
        <w:t>创项目</w:t>
      </w:r>
      <w:proofErr w:type="gramEnd"/>
      <w:r>
        <w:rPr>
          <w:rFonts w:asciiTheme="minorEastAsia" w:eastAsiaTheme="minorEastAsia" w:hAnsiTheme="minorEastAsia" w:cstheme="minorEastAsia" w:hint="eastAsia"/>
          <w:sz w:val="24"/>
        </w:rPr>
        <w:t>也很是向往，但始终没有机会去接触。直到大二，事情开始发生了很大的转机。很偶然的一次机会，我进入了外国语学院第三学生党支部。由于性格开</w:t>
      </w:r>
      <w:r>
        <w:rPr>
          <w:rFonts w:asciiTheme="minorEastAsia" w:eastAsiaTheme="minorEastAsia" w:hAnsiTheme="minorEastAsia" w:cstheme="minorEastAsia" w:hint="eastAsia"/>
          <w:sz w:val="24"/>
        </w:rPr>
        <w:t>朗，善于交际，被大二的师姐看中，并把我选为支部的负责人，我的大学生活模式也从这里开始转变。一开始，我很不愿意整理支部那些琐碎的文件，让人觉得枯燥无比，有想过要退出，可是</w:t>
      </w:r>
      <w:proofErr w:type="gramStart"/>
      <w:r>
        <w:rPr>
          <w:rFonts w:asciiTheme="minorEastAsia" w:eastAsiaTheme="minorEastAsia" w:hAnsiTheme="minorEastAsia" w:cstheme="minorEastAsia" w:hint="eastAsia"/>
          <w:sz w:val="24"/>
        </w:rPr>
        <w:t>那股倔脾气</w:t>
      </w:r>
      <w:proofErr w:type="gramEnd"/>
      <w:r>
        <w:rPr>
          <w:rFonts w:asciiTheme="minorEastAsia" w:eastAsiaTheme="minorEastAsia" w:hAnsiTheme="minorEastAsia" w:cstheme="minorEastAsia" w:hint="eastAsia"/>
          <w:sz w:val="24"/>
        </w:rPr>
        <w:t>觉得了我绝不向困难低头，于是就这么坚持了下来。</w:t>
      </w:r>
    </w:p>
    <w:p w:rsidR="008006EB" w:rsidRDefault="00D3751F">
      <w:pPr>
        <w:spacing w:line="360" w:lineRule="auto"/>
        <w:ind w:firstLineChars="200" w:firstLine="480"/>
        <w:contextualSpacing/>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在学这篇文章之前，我并没有意识到自己在这两年的蜕变。学了这篇文章后，才发现自己原来在生活闲暇的时候，会</w:t>
      </w:r>
      <w:proofErr w:type="gramStart"/>
      <w:r>
        <w:rPr>
          <w:rFonts w:asciiTheme="minorEastAsia" w:eastAsiaTheme="minorEastAsia" w:hAnsiTheme="minorEastAsia" w:cstheme="minorEastAsia" w:hint="eastAsia"/>
          <w:sz w:val="24"/>
        </w:rPr>
        <w:t>像山</w:t>
      </w:r>
      <w:proofErr w:type="gramEnd"/>
      <w:r>
        <w:rPr>
          <w:rFonts w:asciiTheme="minorEastAsia" w:eastAsiaTheme="minorEastAsia" w:hAnsiTheme="minorEastAsia" w:cstheme="minorEastAsia" w:hint="eastAsia"/>
          <w:sz w:val="24"/>
        </w:rPr>
        <w:t>那样思考。冷静的思考，将自己所付出的和收获的进行分析和对比。冷静的思考，发现我们的培正校园有很多可以改善的地方，渴望着为这个学校做</w:t>
      </w:r>
      <w:r>
        <w:rPr>
          <w:rFonts w:asciiTheme="minorEastAsia" w:eastAsiaTheme="minorEastAsia" w:hAnsiTheme="minorEastAsia" w:cstheme="minorEastAsia" w:hint="eastAsia"/>
          <w:sz w:val="24"/>
        </w:rPr>
        <w:lastRenderedPageBreak/>
        <w:t>一些自己力所能及的，所以去尝试了大学生创业项目</w:t>
      </w:r>
      <w:r>
        <w:rPr>
          <w:rFonts w:asciiTheme="minorEastAsia" w:eastAsiaTheme="minorEastAsia" w:hAnsiTheme="minorEastAsia" w:cstheme="minorEastAsia" w:hint="eastAsia"/>
          <w:sz w:val="24"/>
        </w:rPr>
        <w:t>--</w:t>
      </w:r>
      <w:r>
        <w:rPr>
          <w:rFonts w:asciiTheme="minorEastAsia" w:eastAsiaTheme="minorEastAsia" w:hAnsiTheme="minorEastAsia" w:cstheme="minorEastAsia" w:hint="eastAsia"/>
          <w:sz w:val="24"/>
        </w:rPr>
        <w:t>-</w:t>
      </w:r>
      <w:r>
        <w:rPr>
          <w:rFonts w:asciiTheme="minorEastAsia" w:eastAsiaTheme="minorEastAsia" w:hAnsiTheme="minorEastAsia" w:cstheme="minorEastAsia" w:hint="eastAsia"/>
          <w:sz w:val="24"/>
        </w:rPr>
        <w:t>关于广东培正学院废旧自行车处理的研究方案，也立项成功了。冷静的思考，会发现付出和收获又何尝不是一条生物链呢！又或者更确切的说，它是一条成正比的反生物链。越是</w:t>
      </w:r>
      <w:proofErr w:type="gramStart"/>
      <w:r>
        <w:rPr>
          <w:rFonts w:asciiTheme="minorEastAsia" w:eastAsiaTheme="minorEastAsia" w:hAnsiTheme="minorEastAsia" w:cstheme="minorEastAsia" w:hint="eastAsia"/>
          <w:sz w:val="24"/>
        </w:rPr>
        <w:t>像山</w:t>
      </w:r>
      <w:proofErr w:type="gramEnd"/>
      <w:r>
        <w:rPr>
          <w:rFonts w:asciiTheme="minorEastAsia" w:eastAsiaTheme="minorEastAsia" w:hAnsiTheme="minorEastAsia" w:cstheme="minorEastAsia" w:hint="eastAsia"/>
          <w:sz w:val="24"/>
        </w:rPr>
        <w:t>那样思考，似乎心便能愈加的宁静和释然。</w:t>
      </w:r>
    </w:p>
    <w:p w:rsidR="008006EB" w:rsidRDefault="00D3751F">
      <w:pPr>
        <w:spacing w:line="360" w:lineRule="auto"/>
        <w:ind w:firstLineChars="200" w:firstLine="480"/>
        <w:contextualSpacing/>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在我看来，</w:t>
      </w:r>
      <w:proofErr w:type="gramStart"/>
      <w:r>
        <w:rPr>
          <w:rFonts w:asciiTheme="minorEastAsia" w:eastAsiaTheme="minorEastAsia" w:hAnsiTheme="minorEastAsia" w:cstheme="minorEastAsia" w:hint="eastAsia"/>
          <w:sz w:val="24"/>
        </w:rPr>
        <w:t>像山</w:t>
      </w:r>
      <w:proofErr w:type="gramEnd"/>
      <w:r>
        <w:rPr>
          <w:rFonts w:asciiTheme="minorEastAsia" w:eastAsiaTheme="minorEastAsia" w:hAnsiTheme="minorEastAsia" w:cstheme="minorEastAsia" w:hint="eastAsia"/>
          <w:sz w:val="24"/>
        </w:rPr>
        <w:t>那样思考是一种能力，你需要在平时不断的练习，尝试着去突破自己，这种能力才能不断得以强化。拿我自己举个例子，我以前遇到自己很不喜欢或者不擅长的事儿，我会选择逃避，但现在的我会选择让自己先冷静下来，点开音乐播放器，听上一首音乐美曲，认真分析事情的利与弊，鼓励自己去突破弱项，学会抓住每一个机会让自己成长，这是一种思辨能力的培养。</w:t>
      </w:r>
    </w:p>
    <w:p w:rsidR="008006EB" w:rsidRDefault="00D3751F">
      <w:pPr>
        <w:spacing w:line="360" w:lineRule="auto"/>
        <w:ind w:firstLineChars="200" w:firstLine="480"/>
        <w:contextualSpacing/>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多看些书，丰富自己的阅历，</w:t>
      </w:r>
      <w:proofErr w:type="gramStart"/>
      <w:r>
        <w:rPr>
          <w:rFonts w:asciiTheme="minorEastAsia" w:eastAsiaTheme="minorEastAsia" w:hAnsiTheme="minorEastAsia" w:cstheme="minorEastAsia" w:hint="eastAsia"/>
          <w:sz w:val="24"/>
        </w:rPr>
        <w:t>像山</w:t>
      </w:r>
      <w:proofErr w:type="gramEnd"/>
      <w:r>
        <w:rPr>
          <w:rFonts w:asciiTheme="minorEastAsia" w:eastAsiaTheme="minorEastAsia" w:hAnsiTheme="minorEastAsia" w:cstheme="minorEastAsia" w:hint="eastAsia"/>
          <w:sz w:val="24"/>
        </w:rPr>
        <w:t>那样思考；多与优秀的人交流，借鉴和学习他人的经验，</w:t>
      </w:r>
      <w:proofErr w:type="gramStart"/>
      <w:r>
        <w:rPr>
          <w:rFonts w:asciiTheme="minorEastAsia" w:eastAsiaTheme="minorEastAsia" w:hAnsiTheme="minorEastAsia" w:cstheme="minorEastAsia" w:hint="eastAsia"/>
          <w:sz w:val="24"/>
        </w:rPr>
        <w:t>像山</w:t>
      </w:r>
      <w:proofErr w:type="gramEnd"/>
      <w:r>
        <w:rPr>
          <w:rFonts w:asciiTheme="minorEastAsia" w:eastAsiaTheme="minorEastAsia" w:hAnsiTheme="minorEastAsia" w:cstheme="minorEastAsia" w:hint="eastAsia"/>
          <w:sz w:val="24"/>
        </w:rPr>
        <w:t>那样思考；多学会自我反省和自我鼓励，</w:t>
      </w:r>
      <w:proofErr w:type="gramStart"/>
      <w:r>
        <w:rPr>
          <w:rFonts w:asciiTheme="minorEastAsia" w:eastAsiaTheme="minorEastAsia" w:hAnsiTheme="minorEastAsia" w:cstheme="minorEastAsia" w:hint="eastAsia"/>
          <w:sz w:val="24"/>
        </w:rPr>
        <w:t>像山</w:t>
      </w:r>
      <w:proofErr w:type="gramEnd"/>
      <w:r>
        <w:rPr>
          <w:rFonts w:asciiTheme="minorEastAsia" w:eastAsiaTheme="minorEastAsia" w:hAnsiTheme="minorEastAsia" w:cstheme="minorEastAsia" w:hint="eastAsia"/>
          <w:sz w:val="24"/>
        </w:rPr>
        <w:t>那样思考；多替身边的人着想，多去为自己所处的环境</w:t>
      </w:r>
      <w:r>
        <w:rPr>
          <w:rFonts w:asciiTheme="minorEastAsia" w:eastAsiaTheme="minorEastAsia" w:hAnsiTheme="minorEastAsia" w:cstheme="minorEastAsia" w:hint="eastAsia"/>
          <w:sz w:val="24"/>
        </w:rPr>
        <w:t>做些自己力所能及的事，让自己随时处于一种学习的态度，</w:t>
      </w:r>
      <w:proofErr w:type="gramStart"/>
      <w:r>
        <w:rPr>
          <w:rFonts w:asciiTheme="minorEastAsia" w:eastAsiaTheme="minorEastAsia" w:hAnsiTheme="minorEastAsia" w:cstheme="minorEastAsia" w:hint="eastAsia"/>
          <w:sz w:val="24"/>
        </w:rPr>
        <w:t>像山</w:t>
      </w:r>
      <w:proofErr w:type="gramEnd"/>
      <w:r>
        <w:rPr>
          <w:rFonts w:asciiTheme="minorEastAsia" w:eastAsiaTheme="minorEastAsia" w:hAnsiTheme="minorEastAsia" w:cstheme="minorEastAsia" w:hint="eastAsia"/>
          <w:sz w:val="24"/>
        </w:rPr>
        <w:t>那样思考。</w:t>
      </w:r>
    </w:p>
    <w:p w:rsidR="008006EB" w:rsidRDefault="008006EB">
      <w:pPr>
        <w:spacing w:line="400" w:lineRule="exact"/>
        <w:ind w:firstLineChars="200" w:firstLine="643"/>
        <w:contextualSpacing/>
        <w:jc w:val="center"/>
        <w:rPr>
          <w:b/>
          <w:sz w:val="32"/>
          <w:szCs w:val="32"/>
        </w:rPr>
      </w:pPr>
    </w:p>
    <w:p w:rsidR="008006EB" w:rsidRDefault="008006EB">
      <w:pPr>
        <w:spacing w:line="400" w:lineRule="exact"/>
        <w:ind w:firstLineChars="200" w:firstLine="643"/>
        <w:contextualSpacing/>
        <w:jc w:val="center"/>
        <w:rPr>
          <w:b/>
          <w:sz w:val="32"/>
          <w:szCs w:val="32"/>
        </w:rPr>
      </w:pPr>
    </w:p>
    <w:p w:rsidR="008006EB" w:rsidRDefault="00D3751F">
      <w:pPr>
        <w:spacing w:line="400" w:lineRule="exact"/>
        <w:ind w:firstLineChars="200" w:firstLine="643"/>
        <w:contextualSpacing/>
        <w:jc w:val="center"/>
        <w:rPr>
          <w:b/>
          <w:sz w:val="32"/>
          <w:szCs w:val="32"/>
        </w:rPr>
      </w:pPr>
      <w:r>
        <w:rPr>
          <w:rFonts w:hint="eastAsia"/>
          <w:b/>
          <w:sz w:val="32"/>
          <w:szCs w:val="32"/>
        </w:rPr>
        <w:t>让</w:t>
      </w:r>
      <w:r>
        <w:rPr>
          <w:b/>
          <w:sz w:val="32"/>
          <w:szCs w:val="32"/>
        </w:rPr>
        <w:t>我们的地球</w:t>
      </w:r>
      <w:r>
        <w:rPr>
          <w:rFonts w:hint="eastAsia"/>
          <w:b/>
          <w:sz w:val="32"/>
          <w:szCs w:val="32"/>
        </w:rPr>
        <w:t>变得</w:t>
      </w:r>
      <w:r>
        <w:rPr>
          <w:b/>
          <w:sz w:val="32"/>
          <w:szCs w:val="32"/>
        </w:rPr>
        <w:t>更美好</w:t>
      </w:r>
    </w:p>
    <w:p w:rsidR="008006EB" w:rsidRDefault="00D3751F">
      <w:pPr>
        <w:spacing w:line="360" w:lineRule="auto"/>
        <w:ind w:firstLineChars="200" w:firstLine="480"/>
        <w:contextualSpacing/>
        <w:jc w:val="center"/>
        <w:rPr>
          <w:rFonts w:asciiTheme="minorEastAsia" w:eastAsiaTheme="minorEastAsia" w:hAnsiTheme="minorEastAsia" w:cstheme="minorEastAsia"/>
          <w:sz w:val="24"/>
        </w:rPr>
      </w:pPr>
      <w:r>
        <w:rPr>
          <w:rFonts w:hint="eastAsia"/>
          <w:sz w:val="24"/>
        </w:rPr>
        <w:t xml:space="preserve">                                        </w:t>
      </w:r>
      <w:r>
        <w:rPr>
          <w:rFonts w:asciiTheme="minorEastAsia" w:eastAsiaTheme="minorEastAsia" w:hAnsiTheme="minorEastAsia" w:cstheme="minorEastAsia" w:hint="eastAsia"/>
          <w:b/>
          <w:bCs/>
          <w:sz w:val="24"/>
        </w:rPr>
        <w:t>——</w:t>
      </w:r>
      <w:r>
        <w:rPr>
          <w:rFonts w:asciiTheme="minorEastAsia" w:eastAsiaTheme="minorEastAsia" w:hAnsiTheme="minorEastAsia" w:cstheme="minorEastAsia" w:hint="eastAsia"/>
          <w:b/>
          <w:bCs/>
          <w:sz w:val="24"/>
        </w:rPr>
        <w:t>2015</w:t>
      </w:r>
      <w:r>
        <w:rPr>
          <w:rFonts w:asciiTheme="minorEastAsia" w:eastAsiaTheme="minorEastAsia" w:hAnsiTheme="minorEastAsia" w:cstheme="minorEastAsia" w:hint="eastAsia"/>
          <w:b/>
          <w:bCs/>
          <w:sz w:val="24"/>
        </w:rPr>
        <w:t>级英语</w:t>
      </w:r>
      <w:r>
        <w:rPr>
          <w:rFonts w:asciiTheme="minorEastAsia" w:eastAsiaTheme="minorEastAsia" w:hAnsiTheme="minorEastAsia" w:cstheme="minorEastAsia" w:hint="eastAsia"/>
          <w:b/>
          <w:bCs/>
          <w:sz w:val="24"/>
        </w:rPr>
        <w:t>2</w:t>
      </w:r>
      <w:r>
        <w:rPr>
          <w:rFonts w:asciiTheme="minorEastAsia" w:eastAsiaTheme="minorEastAsia" w:hAnsiTheme="minorEastAsia" w:cstheme="minorEastAsia" w:hint="eastAsia"/>
          <w:b/>
          <w:bCs/>
          <w:sz w:val="24"/>
        </w:rPr>
        <w:t>班</w:t>
      </w:r>
      <w:r>
        <w:rPr>
          <w:rFonts w:asciiTheme="minorEastAsia" w:eastAsiaTheme="minorEastAsia" w:hAnsiTheme="minorEastAsia" w:cstheme="minorEastAsia" w:hint="eastAsia"/>
          <w:b/>
          <w:bCs/>
          <w:sz w:val="24"/>
        </w:rPr>
        <w:t xml:space="preserve">  </w:t>
      </w:r>
      <w:r>
        <w:rPr>
          <w:rFonts w:asciiTheme="minorEastAsia" w:eastAsiaTheme="minorEastAsia" w:hAnsiTheme="minorEastAsia" w:cstheme="minorEastAsia" w:hint="eastAsia"/>
          <w:b/>
          <w:bCs/>
          <w:sz w:val="24"/>
        </w:rPr>
        <w:t>林彩凤</w:t>
      </w:r>
      <w:r>
        <w:rPr>
          <w:rFonts w:asciiTheme="minorEastAsia" w:eastAsiaTheme="minorEastAsia" w:hAnsiTheme="minorEastAsia" w:cstheme="minorEastAsia" w:hint="eastAsia"/>
          <w:sz w:val="24"/>
        </w:rPr>
        <w:t xml:space="preserve">                         </w:t>
      </w:r>
    </w:p>
    <w:p w:rsidR="008006EB" w:rsidRDefault="00D3751F">
      <w:pPr>
        <w:spacing w:line="360" w:lineRule="auto"/>
        <w:ind w:firstLineChars="200" w:firstLine="480"/>
        <w:contextualSpacing/>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学习《</w:t>
      </w:r>
      <w:proofErr w:type="gramStart"/>
      <w:r>
        <w:rPr>
          <w:rFonts w:asciiTheme="minorEastAsia" w:eastAsiaTheme="minorEastAsia" w:hAnsiTheme="minorEastAsia" w:cstheme="minorEastAsia" w:hint="eastAsia"/>
          <w:sz w:val="24"/>
        </w:rPr>
        <w:t>像山</w:t>
      </w:r>
      <w:proofErr w:type="gramEnd"/>
      <w:r>
        <w:rPr>
          <w:rFonts w:asciiTheme="minorEastAsia" w:eastAsiaTheme="minorEastAsia" w:hAnsiTheme="minorEastAsia" w:cstheme="minorEastAsia" w:hint="eastAsia"/>
          <w:sz w:val="24"/>
        </w:rPr>
        <w:t>那样思考》这一课后，我不禁为我们的地球感到担忧，因为至今仍有一部分人不是环保意识淡薄就是没有环保意识。其实，从自然环境到人类生物链中，我们人类对自然环境的一举一动都对我们产生巨大的影响，只是时间的问题。</w:t>
      </w:r>
    </w:p>
    <w:p w:rsidR="008006EB" w:rsidRDefault="00D3751F">
      <w:pPr>
        <w:spacing w:line="360" w:lineRule="auto"/>
        <w:ind w:firstLineChars="200" w:firstLine="480"/>
        <w:contextualSpacing/>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森林是地球之肺，可是在一些地方</w:t>
      </w:r>
      <w:proofErr w:type="gramStart"/>
      <w:r>
        <w:rPr>
          <w:rFonts w:asciiTheme="minorEastAsia" w:eastAsiaTheme="minorEastAsia" w:hAnsiTheme="minorEastAsia" w:cstheme="minorEastAsia" w:hint="eastAsia"/>
          <w:sz w:val="24"/>
        </w:rPr>
        <w:t>成片成片</w:t>
      </w:r>
      <w:proofErr w:type="gramEnd"/>
      <w:r>
        <w:rPr>
          <w:rFonts w:asciiTheme="minorEastAsia" w:eastAsiaTheme="minorEastAsia" w:hAnsiTheme="minorEastAsia" w:cstheme="minorEastAsia" w:hint="eastAsia"/>
          <w:sz w:val="24"/>
        </w:rPr>
        <w:t>地砍伐森林，甚至连幼林也难以幸免；一些企业在建厂时就没有环保意识，把河变成他们的排污池；一些厂矿排污严重超标，他们与环保部门“捉迷藏”把污染物排入空中，排入河流；公共场合或马路上，有些人随地乱扔垃圾；有的清洁工为图方便，把路边垃圾扫进下水道里；一些街头饭馆把剩饭剩菜连同污水倒得马路到处都是……这一幕幕，确实不能不让我们感到忧虑。如果我们不让这些人加强环保意识，不去制止他们破坏环境的行为，上个世纪末叶墨西哥城严重大气污染导致许多居民罹患疾病的悲剧，将会在我们身边重演，令人痛心！</w:t>
      </w:r>
    </w:p>
    <w:p w:rsidR="008006EB" w:rsidRDefault="00D3751F">
      <w:pPr>
        <w:spacing w:line="360" w:lineRule="auto"/>
        <w:ind w:firstLineChars="200" w:firstLine="480"/>
        <w:contextualSpacing/>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环境与人类唇齿相依。人类走向文</w:t>
      </w:r>
      <w:r>
        <w:rPr>
          <w:rFonts w:asciiTheme="minorEastAsia" w:eastAsiaTheme="minorEastAsia" w:hAnsiTheme="minorEastAsia" w:cstheme="minorEastAsia" w:hint="eastAsia"/>
          <w:sz w:val="24"/>
        </w:rPr>
        <w:t>明的过程其实也就是人类爱护环境，环境施惠于人的过程。保护环境，不仅仅是政府采取几项措施，新闻单位广为宣传，更为重要的是必须使我们的每一位公民树立爱护环境，保护环境的意识，全民投身环境保护工作，也只有这样，环境才会报答我们。</w:t>
      </w:r>
    </w:p>
    <w:p w:rsidR="008006EB" w:rsidRDefault="00D3751F">
      <w:pPr>
        <w:spacing w:line="360" w:lineRule="auto"/>
        <w:ind w:firstLineChars="200" w:firstLine="480"/>
        <w:contextualSpacing/>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lastRenderedPageBreak/>
        <w:t>首先是抓住媒体，这一宣传阵地，这是进行环保意识宣传的有效载体，它覆盖面广，能够辐射各阶层，各年龄段，利用好电视，广播，报刊，网络，形成四者的互动与交融，比如多设立环保网站，宣传环保知识，设立环保论坛；另外，做一些环保的纪录片，公益广告等，潜移默化之中，人们的环保意识必然得到增强。</w:t>
      </w:r>
    </w:p>
    <w:p w:rsidR="008006EB" w:rsidRDefault="00D3751F">
      <w:pPr>
        <w:spacing w:line="360" w:lineRule="auto"/>
        <w:ind w:firstLineChars="200" w:firstLine="480"/>
        <w:contextualSpacing/>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其次是</w:t>
      </w:r>
      <w:r>
        <w:rPr>
          <w:rFonts w:asciiTheme="minorEastAsia" w:eastAsiaTheme="minorEastAsia" w:hAnsiTheme="minorEastAsia" w:cstheme="minorEastAsia" w:hint="eastAsia"/>
          <w:sz w:val="24"/>
        </w:rPr>
        <w:t>抓好教育这块领地，当今中国已经形成人人重教育的良好局面，而孩子从小收到教育对他们的世界观，人生观形成起到决定性作用。必将把环境的知识写进教材，可以多在大学校园组织举行环保讲座等。政府也要加强宣传力度，从上到下，统一意识，树立宣传栏，宣传牌，发放传单，让环保知识，环保意识走进农村，走进社区，让工人，农民，知识分子等社会各阶层的都认识到环保的重要性。</w:t>
      </w:r>
    </w:p>
    <w:p w:rsidR="008006EB" w:rsidRDefault="00D3751F">
      <w:pPr>
        <w:spacing w:line="360" w:lineRule="auto"/>
        <w:ind w:firstLineChars="200" w:firstLine="480"/>
        <w:contextualSpacing/>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人类共同寄居的地球和共同享有的天空是不可分割的整体，让我们积极行动起来，为地球上的生命，为保护我们赖以生存的空间，从我做起，从身边小事做起。我相信，有了科学的方法</w:t>
      </w:r>
      <w:r>
        <w:rPr>
          <w:rFonts w:asciiTheme="minorEastAsia" w:eastAsiaTheme="minorEastAsia" w:hAnsiTheme="minorEastAsia" w:cstheme="minorEastAsia" w:hint="eastAsia"/>
          <w:sz w:val="24"/>
        </w:rPr>
        <w:t>，再加上我们的实际行动，我们的地球会更好，更美。</w:t>
      </w:r>
    </w:p>
    <w:p w:rsidR="008006EB" w:rsidRDefault="008006EB">
      <w:pPr>
        <w:spacing w:line="360" w:lineRule="auto"/>
        <w:jc w:val="center"/>
        <w:rPr>
          <w:rFonts w:asciiTheme="minorEastAsia" w:eastAsiaTheme="minorEastAsia" w:hAnsiTheme="minorEastAsia" w:cstheme="minorEastAsia"/>
          <w:b/>
          <w:sz w:val="24"/>
        </w:rPr>
      </w:pPr>
    </w:p>
    <w:p w:rsidR="008006EB" w:rsidRDefault="008006EB">
      <w:pPr>
        <w:spacing w:line="360" w:lineRule="auto"/>
        <w:jc w:val="center"/>
        <w:rPr>
          <w:rFonts w:asciiTheme="minorEastAsia" w:eastAsiaTheme="minorEastAsia" w:hAnsiTheme="minorEastAsia" w:cstheme="minorEastAsia"/>
          <w:b/>
          <w:sz w:val="24"/>
        </w:rPr>
      </w:pPr>
    </w:p>
    <w:p w:rsidR="008006EB" w:rsidRDefault="00D3751F">
      <w:pPr>
        <w:jc w:val="center"/>
        <w:rPr>
          <w:rFonts w:asciiTheme="minorEastAsia" w:eastAsiaTheme="minorEastAsia" w:hAnsiTheme="minorEastAsia" w:cstheme="minorEastAsia"/>
          <w:b/>
          <w:sz w:val="32"/>
          <w:szCs w:val="32"/>
        </w:rPr>
      </w:pPr>
      <w:r>
        <w:rPr>
          <w:rFonts w:asciiTheme="minorEastAsia" w:eastAsiaTheme="minorEastAsia" w:hAnsiTheme="minorEastAsia" w:cstheme="minorEastAsia" w:hint="eastAsia"/>
          <w:b/>
          <w:sz w:val="32"/>
          <w:szCs w:val="32"/>
        </w:rPr>
        <w:t>大家在一起能成为最合拍的</w:t>
      </w:r>
      <w:r>
        <w:rPr>
          <w:rFonts w:asciiTheme="minorEastAsia" w:eastAsiaTheme="minorEastAsia" w:hAnsiTheme="minorEastAsia" w:cstheme="minorEastAsia" w:hint="eastAsia"/>
          <w:b/>
          <w:sz w:val="32"/>
          <w:szCs w:val="32"/>
        </w:rPr>
        <w:t>1+1&gt;2</w:t>
      </w:r>
      <w:r>
        <w:rPr>
          <w:rFonts w:asciiTheme="minorEastAsia" w:eastAsiaTheme="minorEastAsia" w:hAnsiTheme="minorEastAsia" w:cstheme="minorEastAsia" w:hint="eastAsia"/>
          <w:b/>
          <w:sz w:val="32"/>
          <w:szCs w:val="32"/>
        </w:rPr>
        <w:t>组合</w:t>
      </w:r>
    </w:p>
    <w:p w:rsidR="008006EB" w:rsidRDefault="00D3751F">
      <w:pPr>
        <w:spacing w:line="360" w:lineRule="auto"/>
        <w:jc w:val="center"/>
        <w:rPr>
          <w:rFonts w:asciiTheme="minorEastAsia" w:eastAsiaTheme="minorEastAsia" w:hAnsiTheme="minorEastAsia" w:cstheme="minorEastAsia"/>
          <w:sz w:val="24"/>
        </w:rPr>
      </w:pPr>
      <w:r>
        <w:rPr>
          <w:rFonts w:hint="eastAsia"/>
          <w:sz w:val="24"/>
        </w:rPr>
        <w:t xml:space="preserve">                                             </w:t>
      </w:r>
      <w:r>
        <w:rPr>
          <w:rFonts w:asciiTheme="minorEastAsia" w:eastAsiaTheme="minorEastAsia" w:hAnsiTheme="minorEastAsia" w:cstheme="minorEastAsia" w:hint="eastAsia"/>
          <w:b/>
          <w:bCs/>
          <w:sz w:val="24"/>
        </w:rPr>
        <w:t>——</w:t>
      </w:r>
      <w:r>
        <w:rPr>
          <w:rFonts w:asciiTheme="minorEastAsia" w:eastAsiaTheme="minorEastAsia" w:hAnsiTheme="minorEastAsia" w:cstheme="minorEastAsia" w:hint="eastAsia"/>
          <w:b/>
          <w:bCs/>
          <w:sz w:val="24"/>
        </w:rPr>
        <w:t>2014</w:t>
      </w:r>
      <w:r>
        <w:rPr>
          <w:rFonts w:asciiTheme="minorEastAsia" w:eastAsiaTheme="minorEastAsia" w:hAnsiTheme="minorEastAsia" w:cstheme="minorEastAsia" w:hint="eastAsia"/>
          <w:b/>
          <w:bCs/>
          <w:sz w:val="24"/>
        </w:rPr>
        <w:t>级广告</w:t>
      </w:r>
      <w:r>
        <w:rPr>
          <w:rFonts w:asciiTheme="minorEastAsia" w:eastAsiaTheme="minorEastAsia" w:hAnsiTheme="minorEastAsia" w:cstheme="minorEastAsia" w:hint="eastAsia"/>
          <w:b/>
          <w:bCs/>
          <w:sz w:val="24"/>
        </w:rPr>
        <w:t>2</w:t>
      </w:r>
      <w:r>
        <w:rPr>
          <w:rFonts w:asciiTheme="minorEastAsia" w:eastAsiaTheme="minorEastAsia" w:hAnsiTheme="minorEastAsia" w:cstheme="minorEastAsia" w:hint="eastAsia"/>
          <w:b/>
          <w:bCs/>
          <w:sz w:val="24"/>
        </w:rPr>
        <w:t>班</w:t>
      </w:r>
      <w:r>
        <w:rPr>
          <w:rFonts w:asciiTheme="minorEastAsia" w:eastAsiaTheme="minorEastAsia" w:hAnsiTheme="minorEastAsia" w:cstheme="minorEastAsia" w:hint="eastAsia"/>
          <w:b/>
          <w:bCs/>
          <w:sz w:val="24"/>
        </w:rPr>
        <w:t xml:space="preserve"> </w:t>
      </w:r>
      <w:r>
        <w:rPr>
          <w:rFonts w:asciiTheme="minorEastAsia" w:eastAsiaTheme="minorEastAsia" w:hAnsiTheme="minorEastAsia" w:cstheme="minorEastAsia" w:hint="eastAsia"/>
          <w:b/>
          <w:bCs/>
          <w:sz w:val="24"/>
        </w:rPr>
        <w:t>黄嘉琦</w:t>
      </w:r>
      <w:r>
        <w:rPr>
          <w:rFonts w:asciiTheme="minorEastAsia" w:eastAsiaTheme="minorEastAsia" w:hAnsiTheme="minorEastAsia" w:cstheme="minorEastAsia" w:hint="eastAsia"/>
          <w:sz w:val="24"/>
        </w:rPr>
        <w:t xml:space="preserve"> </w:t>
      </w:r>
    </w:p>
    <w:p w:rsidR="008006EB" w:rsidRDefault="00D3751F">
      <w:pPr>
        <w:spacing w:line="360" w:lineRule="auto"/>
        <w:contextualSpacing/>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 xml:space="preserve">    </w:t>
      </w:r>
      <w:r>
        <w:rPr>
          <w:rFonts w:asciiTheme="minorEastAsia" w:eastAsiaTheme="minorEastAsia" w:hAnsiTheme="minorEastAsia" w:cstheme="minorEastAsia" w:hint="eastAsia"/>
          <w:sz w:val="24"/>
        </w:rPr>
        <w:t>生态平衡是指在一定时间内生态系统中的生物和环境之间、生物各个种群之间，通过能量流动、物质循环和信息传递，使它们相互之间达到高度适应，协调统一的状态。通读《</w:t>
      </w:r>
      <w:proofErr w:type="gramStart"/>
      <w:r>
        <w:rPr>
          <w:rFonts w:asciiTheme="minorEastAsia" w:eastAsiaTheme="minorEastAsia" w:hAnsiTheme="minorEastAsia" w:cstheme="minorEastAsia" w:hint="eastAsia"/>
          <w:sz w:val="24"/>
        </w:rPr>
        <w:t>像山</w:t>
      </w:r>
      <w:proofErr w:type="gramEnd"/>
      <w:r>
        <w:rPr>
          <w:rFonts w:asciiTheme="minorEastAsia" w:eastAsiaTheme="minorEastAsia" w:hAnsiTheme="minorEastAsia" w:cstheme="minorEastAsia" w:hint="eastAsia"/>
          <w:sz w:val="24"/>
        </w:rPr>
        <w:t>那样思考》，让我感到十分有收获，我觉得不仅仅是面对大自然时我们要考虑平衡，在平时的为人处事上也要做到</w:t>
      </w:r>
      <w:proofErr w:type="gramStart"/>
      <w:r>
        <w:rPr>
          <w:rFonts w:asciiTheme="minorEastAsia" w:eastAsiaTheme="minorEastAsia" w:hAnsiTheme="minorEastAsia" w:cstheme="minorEastAsia" w:hint="eastAsia"/>
          <w:sz w:val="24"/>
        </w:rPr>
        <w:t>像山</w:t>
      </w:r>
      <w:proofErr w:type="gramEnd"/>
      <w:r>
        <w:rPr>
          <w:rFonts w:asciiTheme="minorEastAsia" w:eastAsiaTheme="minorEastAsia" w:hAnsiTheme="minorEastAsia" w:cstheme="minorEastAsia" w:hint="eastAsia"/>
          <w:sz w:val="24"/>
        </w:rPr>
        <w:t>那样思考。</w:t>
      </w:r>
    </w:p>
    <w:p w:rsidR="008006EB" w:rsidRDefault="00D3751F">
      <w:pPr>
        <w:spacing w:line="360" w:lineRule="auto"/>
        <w:contextualSpacing/>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 xml:space="preserve">    </w:t>
      </w:r>
      <w:r>
        <w:rPr>
          <w:rFonts w:asciiTheme="minorEastAsia" w:eastAsiaTheme="minorEastAsia" w:hAnsiTheme="minorEastAsia" w:cstheme="minorEastAsia" w:hint="eastAsia"/>
          <w:sz w:val="24"/>
        </w:rPr>
        <w:t>当我们在开辟一处荒地时，我们应做到</w:t>
      </w:r>
      <w:proofErr w:type="gramStart"/>
      <w:r>
        <w:rPr>
          <w:rFonts w:asciiTheme="minorEastAsia" w:eastAsiaTheme="minorEastAsia" w:hAnsiTheme="minorEastAsia" w:cstheme="minorEastAsia" w:hint="eastAsia"/>
          <w:sz w:val="24"/>
        </w:rPr>
        <w:t>像山</w:t>
      </w:r>
      <w:proofErr w:type="gramEnd"/>
      <w:r>
        <w:rPr>
          <w:rFonts w:asciiTheme="minorEastAsia" w:eastAsiaTheme="minorEastAsia" w:hAnsiTheme="minorEastAsia" w:cstheme="minorEastAsia" w:hint="eastAsia"/>
          <w:sz w:val="24"/>
        </w:rPr>
        <w:t>那样思考。随着科技的发展，人类的活动范围扩大、生活质量也随之提高，从以前的山洞、木屋到现在的高楼大厦。但是，高楼越多的代价是绿化的越来越少。后来人们才发现绿化不仅在美化环境，它还在提高空气质量、维护生态平衡方面起着十分重要的作用，还具有制造氧气、净化空气、降低气温等作用。就像我们学校，中区一教因学校改造计划将许多的树木都移走了，这一段时间路过中区的时候，总会感觉烟尘滚滚，而被封起来的紫荆花道更可惜，不少同学都认为美丽的花道会开启了一天的好心情，现在却没有了。不知</w:t>
      </w:r>
      <w:r>
        <w:rPr>
          <w:rFonts w:asciiTheme="minorEastAsia" w:eastAsiaTheme="minorEastAsia" w:hAnsiTheme="minorEastAsia" w:cstheme="minorEastAsia" w:hint="eastAsia"/>
          <w:sz w:val="24"/>
        </w:rPr>
        <w:t>道毕业前还可不可以一睹那美丽的紫荆花道。说到气候就更加的明显了，因为我住在北区，一到夏天北区就会变成现成的蒸笼，而南区植被多，靠近</w:t>
      </w:r>
      <w:proofErr w:type="gramStart"/>
      <w:r>
        <w:rPr>
          <w:rFonts w:asciiTheme="minorEastAsia" w:eastAsiaTheme="minorEastAsia" w:hAnsiTheme="minorEastAsia" w:cstheme="minorEastAsia" w:hint="eastAsia"/>
          <w:sz w:val="24"/>
        </w:rPr>
        <w:t>集益湖</w:t>
      </w:r>
      <w:proofErr w:type="gramEnd"/>
      <w:r>
        <w:rPr>
          <w:rFonts w:asciiTheme="minorEastAsia" w:eastAsiaTheme="minorEastAsia" w:hAnsiTheme="minorEastAsia" w:cstheme="minorEastAsia" w:hint="eastAsia"/>
          <w:sz w:val="24"/>
        </w:rPr>
        <w:t>，夏天就好过多了。其实人类在开发、建楼的时候一味地把自然界的植物除开，殊不知最好看的、最舒服的是和谐统一，有时候我们所做的一点儿妥协，反而会让我们更加美好。</w:t>
      </w:r>
    </w:p>
    <w:p w:rsidR="008006EB" w:rsidRDefault="00D3751F">
      <w:pPr>
        <w:spacing w:line="360" w:lineRule="auto"/>
        <w:contextualSpacing/>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lastRenderedPageBreak/>
        <w:t xml:space="preserve">    </w:t>
      </w:r>
      <w:r>
        <w:rPr>
          <w:rFonts w:asciiTheme="minorEastAsia" w:eastAsiaTheme="minorEastAsia" w:hAnsiTheme="minorEastAsia" w:cstheme="minorEastAsia" w:hint="eastAsia"/>
          <w:sz w:val="24"/>
        </w:rPr>
        <w:t>其实平衡作用在为人处事上就更为突出了，我上大学之后，作业都是小组为单位完成的，我一开始以为，小组成员只要</w:t>
      </w:r>
      <w:proofErr w:type="gramStart"/>
      <w:r>
        <w:rPr>
          <w:rFonts w:asciiTheme="minorEastAsia" w:eastAsiaTheme="minorEastAsia" w:hAnsiTheme="minorEastAsia" w:cstheme="minorEastAsia" w:hint="eastAsia"/>
          <w:sz w:val="24"/>
        </w:rPr>
        <w:t>能力够就好</w:t>
      </w:r>
      <w:proofErr w:type="gramEnd"/>
      <w:r>
        <w:rPr>
          <w:rFonts w:asciiTheme="minorEastAsia" w:eastAsiaTheme="minorEastAsia" w:hAnsiTheme="minorEastAsia" w:cstheme="minorEastAsia" w:hint="eastAsia"/>
          <w:sz w:val="24"/>
        </w:rPr>
        <w:t>了，可是我后来发现在小组里面，能力不是绝对的，是互补的。有些人的专业能力并不是很强，可是他们都各</w:t>
      </w:r>
      <w:r>
        <w:rPr>
          <w:rFonts w:asciiTheme="minorEastAsia" w:eastAsiaTheme="minorEastAsia" w:hAnsiTheme="minorEastAsia" w:cstheme="minorEastAsia" w:hint="eastAsia"/>
          <w:sz w:val="24"/>
        </w:rPr>
        <w:t>有千秋，有些人十分细心，在格式上下了不少功夫，让我这个粗心的性格得到互补；有些人的执行能力很强，你交代下去的事情她都可以做得很好；有些人更是小组里面的开心果，他会让人在轻松的氛围中工作。或许是没有哪一个个人的专业十分完美，大家在一起却能成为最合拍的</w:t>
      </w:r>
      <w:r>
        <w:rPr>
          <w:rFonts w:asciiTheme="minorEastAsia" w:eastAsiaTheme="minorEastAsia" w:hAnsiTheme="minorEastAsia" w:cstheme="minorEastAsia" w:hint="eastAsia"/>
          <w:sz w:val="24"/>
        </w:rPr>
        <w:t>1+1&gt;2</w:t>
      </w:r>
      <w:r>
        <w:rPr>
          <w:rFonts w:asciiTheme="minorEastAsia" w:eastAsiaTheme="minorEastAsia" w:hAnsiTheme="minorEastAsia" w:cstheme="minorEastAsia" w:hint="eastAsia"/>
          <w:sz w:val="24"/>
        </w:rPr>
        <w:t>组合，这种平衡与默契不也正是我们所追求的吗？正是</w:t>
      </w:r>
      <w:proofErr w:type="gramStart"/>
      <w:r>
        <w:rPr>
          <w:rFonts w:asciiTheme="minorEastAsia" w:eastAsiaTheme="minorEastAsia" w:hAnsiTheme="minorEastAsia" w:cstheme="minorEastAsia" w:hint="eastAsia"/>
          <w:sz w:val="24"/>
        </w:rPr>
        <w:t>像山</w:t>
      </w:r>
      <w:proofErr w:type="gramEnd"/>
      <w:r>
        <w:rPr>
          <w:rFonts w:asciiTheme="minorEastAsia" w:eastAsiaTheme="minorEastAsia" w:hAnsiTheme="minorEastAsia" w:cstheme="minorEastAsia" w:hint="eastAsia"/>
          <w:sz w:val="24"/>
        </w:rPr>
        <w:t>那样思考嘛！</w:t>
      </w:r>
    </w:p>
    <w:p w:rsidR="008006EB" w:rsidRDefault="00D3751F">
      <w:pPr>
        <w:spacing w:line="360" w:lineRule="auto"/>
        <w:ind w:firstLine="465"/>
        <w:contextualSpacing/>
        <w:rPr>
          <w:sz w:val="24"/>
        </w:rPr>
      </w:pPr>
      <w:r>
        <w:rPr>
          <w:rFonts w:asciiTheme="minorEastAsia" w:eastAsiaTheme="minorEastAsia" w:hAnsiTheme="minorEastAsia" w:cstheme="minorEastAsia" w:hint="eastAsia"/>
          <w:sz w:val="24"/>
        </w:rPr>
        <w:t>其实</w:t>
      </w:r>
      <w:proofErr w:type="gramStart"/>
      <w:r>
        <w:rPr>
          <w:rFonts w:asciiTheme="minorEastAsia" w:eastAsiaTheme="minorEastAsia" w:hAnsiTheme="minorEastAsia" w:cstheme="minorEastAsia" w:hint="eastAsia"/>
          <w:sz w:val="24"/>
        </w:rPr>
        <w:t>像山</w:t>
      </w:r>
      <w:proofErr w:type="gramEnd"/>
      <w:r>
        <w:rPr>
          <w:rFonts w:asciiTheme="minorEastAsia" w:eastAsiaTheme="minorEastAsia" w:hAnsiTheme="minorEastAsia" w:cstheme="minorEastAsia" w:hint="eastAsia"/>
          <w:sz w:val="24"/>
        </w:rPr>
        <w:t>那样思考并不难做到，只在于我们有没有那种智慧的、平衡的思维方式。</w:t>
      </w:r>
    </w:p>
    <w:p w:rsidR="008006EB" w:rsidRDefault="00D3751F">
      <w:pPr>
        <w:spacing w:line="400" w:lineRule="exact"/>
        <w:ind w:firstLine="465"/>
        <w:contextualSpacing/>
        <w:rPr>
          <w:sz w:val="24"/>
        </w:rPr>
      </w:pPr>
      <w:r>
        <w:rPr>
          <w:rFonts w:hint="eastAsia"/>
          <w:sz w:val="24"/>
        </w:rPr>
        <w:t xml:space="preserve">                                  </w:t>
      </w:r>
    </w:p>
    <w:p w:rsidR="008006EB" w:rsidRDefault="00D3751F">
      <w:pPr>
        <w:spacing w:line="400" w:lineRule="exact"/>
        <w:ind w:firstLine="465"/>
        <w:contextualSpacing/>
        <w:rPr>
          <w:sz w:val="24"/>
        </w:rPr>
      </w:pPr>
      <w:r>
        <w:rPr>
          <w:rFonts w:hint="eastAsia"/>
          <w:sz w:val="24"/>
        </w:rPr>
        <w:t xml:space="preserve">                      </w:t>
      </w:r>
    </w:p>
    <w:p w:rsidR="008006EB" w:rsidRDefault="00D3751F">
      <w:pPr>
        <w:jc w:val="center"/>
        <w:rPr>
          <w:rFonts w:ascii="宋体" w:hAnsi="宋体" w:cs="宋体"/>
          <w:b/>
          <w:bCs/>
          <w:sz w:val="32"/>
          <w:szCs w:val="32"/>
        </w:rPr>
      </w:pPr>
      <w:r>
        <w:rPr>
          <w:rFonts w:ascii="宋体" w:hAnsi="宋体" w:cs="宋体" w:hint="eastAsia"/>
          <w:b/>
          <w:bCs/>
          <w:sz w:val="32"/>
          <w:szCs w:val="32"/>
        </w:rPr>
        <w:t>付出与收获</w:t>
      </w:r>
    </w:p>
    <w:p w:rsidR="008006EB" w:rsidRDefault="00D3751F">
      <w:pPr>
        <w:spacing w:line="360" w:lineRule="auto"/>
        <w:jc w:val="center"/>
        <w:rPr>
          <w:rFonts w:ascii="宋体" w:hAnsi="宋体" w:cs="宋体"/>
          <w:b/>
          <w:bCs/>
          <w:sz w:val="24"/>
        </w:rPr>
      </w:pPr>
      <w:r>
        <w:rPr>
          <w:rFonts w:ascii="宋体" w:hAnsi="宋体" w:cs="宋体" w:hint="eastAsia"/>
          <w:sz w:val="24"/>
        </w:rPr>
        <w:t xml:space="preserve">                                           </w:t>
      </w:r>
      <w:r>
        <w:rPr>
          <w:rFonts w:ascii="宋体" w:hAnsi="宋体" w:cs="宋体" w:hint="eastAsia"/>
          <w:b/>
          <w:bCs/>
          <w:sz w:val="24"/>
        </w:rPr>
        <w:t>——</w:t>
      </w:r>
      <w:r>
        <w:rPr>
          <w:rFonts w:ascii="宋体" w:hAnsi="宋体" w:cs="宋体" w:hint="eastAsia"/>
          <w:b/>
          <w:bCs/>
          <w:sz w:val="24"/>
        </w:rPr>
        <w:t>2014</w:t>
      </w:r>
      <w:r>
        <w:rPr>
          <w:rFonts w:ascii="宋体" w:hAnsi="宋体" w:cs="宋体" w:hint="eastAsia"/>
          <w:b/>
          <w:bCs/>
          <w:sz w:val="24"/>
        </w:rPr>
        <w:t>广告学</w:t>
      </w:r>
      <w:r>
        <w:rPr>
          <w:rFonts w:ascii="宋体" w:hAnsi="宋体" w:cs="宋体" w:hint="eastAsia"/>
          <w:b/>
          <w:bCs/>
          <w:sz w:val="24"/>
        </w:rPr>
        <w:t>2</w:t>
      </w:r>
      <w:r>
        <w:rPr>
          <w:rFonts w:ascii="宋体" w:hAnsi="宋体" w:cs="宋体" w:hint="eastAsia"/>
          <w:b/>
          <w:bCs/>
          <w:sz w:val="24"/>
        </w:rPr>
        <w:t>班</w:t>
      </w:r>
      <w:r>
        <w:rPr>
          <w:rFonts w:ascii="宋体" w:hAnsi="宋体" w:cs="宋体" w:hint="eastAsia"/>
          <w:b/>
          <w:bCs/>
          <w:sz w:val="24"/>
        </w:rPr>
        <w:t xml:space="preserve">   </w:t>
      </w:r>
      <w:r>
        <w:rPr>
          <w:rFonts w:ascii="宋体" w:hAnsi="宋体" w:cs="宋体" w:hint="eastAsia"/>
          <w:b/>
          <w:bCs/>
          <w:sz w:val="24"/>
        </w:rPr>
        <w:t>黄俊玮</w:t>
      </w:r>
      <w:r>
        <w:rPr>
          <w:rFonts w:ascii="宋体" w:hAnsi="宋体" w:cs="宋体" w:hint="eastAsia"/>
          <w:sz w:val="24"/>
        </w:rPr>
        <w:t xml:space="preserve">   </w:t>
      </w:r>
    </w:p>
    <w:p w:rsidR="008006EB" w:rsidRDefault="00D3751F">
      <w:pPr>
        <w:spacing w:line="360" w:lineRule="auto"/>
        <w:ind w:firstLineChars="200" w:firstLine="480"/>
        <w:rPr>
          <w:rFonts w:ascii="宋体" w:hAnsi="宋体" w:cs="宋体"/>
          <w:sz w:val="24"/>
        </w:rPr>
      </w:pPr>
      <w:r>
        <w:rPr>
          <w:rFonts w:ascii="宋体" w:hAnsi="宋体" w:cs="宋体" w:hint="eastAsia"/>
          <w:sz w:val="24"/>
        </w:rPr>
        <w:t>在我们生活中，收获是一件很美好的事，可是它也有自己的前提——付出。因此，我们便不能安享其成，肯付出，才会有收获。</w:t>
      </w:r>
    </w:p>
    <w:p w:rsidR="008006EB" w:rsidRDefault="00D3751F">
      <w:pPr>
        <w:spacing w:line="360" w:lineRule="auto"/>
        <w:ind w:firstLineChars="200" w:firstLine="480"/>
        <w:rPr>
          <w:rFonts w:ascii="宋体" w:hAnsi="宋体" w:cs="宋体"/>
          <w:sz w:val="24"/>
        </w:rPr>
      </w:pPr>
      <w:r>
        <w:rPr>
          <w:rFonts w:ascii="宋体" w:hAnsi="宋体" w:cs="宋体" w:hint="eastAsia"/>
          <w:sz w:val="24"/>
        </w:rPr>
        <w:t>在我国古时候，有这样一局俗话：“一分耕耘一分收获。”意思就是讲，我们先搞多少的收获便得付出多少的耕耘，农民伯伯在春天里埋下种子，耕地施肥，期间还要不时的去除杂草和捉害虫，为的就是能够在秋天里有一份好的收获。农民伯伯的行为告诉我们，我们付出了多少，便会有多少</w:t>
      </w:r>
      <w:r>
        <w:rPr>
          <w:rFonts w:ascii="宋体" w:hAnsi="宋体" w:cs="宋体" w:hint="eastAsia"/>
          <w:sz w:val="24"/>
        </w:rPr>
        <w:t>的收获，每一个小小的付出背后其实都是为了收获做准备的。在我们生活之中，我们亦如此，只有我们肯付出了，付出了多少，便会收获多少。</w:t>
      </w:r>
    </w:p>
    <w:p w:rsidR="008006EB" w:rsidRDefault="00D3751F">
      <w:pPr>
        <w:spacing w:line="360" w:lineRule="auto"/>
        <w:ind w:firstLineChars="200" w:firstLine="480"/>
        <w:rPr>
          <w:rFonts w:ascii="宋体" w:hAnsi="宋体" w:cs="宋体"/>
          <w:sz w:val="24"/>
        </w:rPr>
      </w:pPr>
      <w:r>
        <w:rPr>
          <w:rFonts w:ascii="宋体" w:hAnsi="宋体" w:cs="宋体" w:hint="eastAsia"/>
          <w:sz w:val="24"/>
        </w:rPr>
        <w:t>假如我们已经付出了，那么是不是一定会有好的收获呢？其实并不然，“勿以善小而不为，勿以恶小而为之”。哪怕只是种下了一点点污黑发霉的恶果，收获的将是滔天罹难。长江大学几十名教授在市政大厅前举着中国不要</w:t>
      </w:r>
      <w:r>
        <w:rPr>
          <w:rFonts w:ascii="宋体" w:hAnsi="宋体" w:cs="宋体" w:hint="eastAsia"/>
          <w:sz w:val="24"/>
        </w:rPr>
        <w:t>GDP</w:t>
      </w:r>
      <w:r>
        <w:rPr>
          <w:rFonts w:ascii="宋体" w:hAnsi="宋体" w:cs="宋体" w:hint="eastAsia"/>
          <w:sz w:val="24"/>
        </w:rPr>
        <w:t>的口号，砰然下跪的巨响，跪出的是中国经济高速发展的光鲜</w:t>
      </w:r>
      <w:proofErr w:type="gramStart"/>
      <w:r>
        <w:rPr>
          <w:rFonts w:ascii="宋体" w:hAnsi="宋体" w:cs="宋体" w:hint="eastAsia"/>
          <w:sz w:val="24"/>
        </w:rPr>
        <w:t>背后环境</w:t>
      </w:r>
      <w:proofErr w:type="gramEnd"/>
      <w:r>
        <w:rPr>
          <w:rFonts w:ascii="宋体" w:hAnsi="宋体" w:cs="宋体" w:hint="eastAsia"/>
          <w:sz w:val="24"/>
        </w:rPr>
        <w:t>严重污染，生态严重恶化，社会发展不平衡的痛人心扉的现状。种下先污染后治理的恶果，中国将负担的是一笔沉重的环境债。事情都有</w:t>
      </w:r>
      <w:r>
        <w:rPr>
          <w:rFonts w:ascii="宋体" w:hAnsi="宋体" w:cs="宋体" w:hint="eastAsia"/>
          <w:sz w:val="24"/>
        </w:rPr>
        <w:t>两面性，如果我们种下的是洁白无瑕的善果，收获的将是幸福。我小的时候，很喜欢下象棋，在那时，我的象棋水平和同龄人相比是遥遥领先的。由于自己有点过于自信，一个偶然的机会，参加了市里的象棋比赛，自以为是的我没有想到，在复赛的时候</w:t>
      </w:r>
      <w:proofErr w:type="gramStart"/>
      <w:r>
        <w:rPr>
          <w:rFonts w:ascii="宋体" w:hAnsi="宋体" w:cs="宋体" w:hint="eastAsia"/>
          <w:sz w:val="24"/>
        </w:rPr>
        <w:t>败</w:t>
      </w:r>
      <w:proofErr w:type="gramEnd"/>
      <w:r>
        <w:rPr>
          <w:rFonts w:ascii="宋体" w:hAnsi="宋体" w:cs="宋体" w:hint="eastAsia"/>
          <w:sz w:val="24"/>
        </w:rPr>
        <w:t>下阵来。但我并没有因此气馁，反而更为认真刻苦学习，一年的付出后，在第二年的比赛中，拿下了亚军，虽然没有夺冠，但也是虽败犹荣。上面的事例说明了，收获也是有好的与坏的，我们种下了什么，便会收获什么。因此，假若想要有好的收获，便必须有好的付出。</w:t>
      </w:r>
    </w:p>
    <w:p w:rsidR="008006EB" w:rsidRDefault="00D3751F">
      <w:pPr>
        <w:spacing w:line="360" w:lineRule="auto"/>
        <w:ind w:firstLineChars="200" w:firstLine="480"/>
        <w:rPr>
          <w:rFonts w:ascii="宋体" w:hAnsi="宋体" w:cs="宋体"/>
          <w:sz w:val="24"/>
        </w:rPr>
      </w:pPr>
      <w:r>
        <w:rPr>
          <w:rFonts w:ascii="宋体" w:hAnsi="宋体" w:cs="宋体" w:hint="eastAsia"/>
          <w:sz w:val="24"/>
        </w:rPr>
        <w:lastRenderedPageBreak/>
        <w:t>世上无难事，只怕有心人。付出能够有收获，但也有可</w:t>
      </w:r>
      <w:r>
        <w:rPr>
          <w:rFonts w:ascii="宋体" w:hAnsi="宋体" w:cs="宋体" w:hint="eastAsia"/>
          <w:sz w:val="24"/>
        </w:rPr>
        <w:t>能收获的是恶果。项羽多年的报国行为收获的是乌江自刎；于谦为国奉献收获的</w:t>
      </w:r>
      <w:proofErr w:type="gramStart"/>
      <w:r>
        <w:rPr>
          <w:rFonts w:ascii="宋体" w:hAnsi="宋体" w:cs="宋体" w:hint="eastAsia"/>
          <w:sz w:val="24"/>
        </w:rPr>
        <w:t>是石亨的</w:t>
      </w:r>
      <w:proofErr w:type="gramEnd"/>
      <w:r>
        <w:rPr>
          <w:rFonts w:ascii="宋体" w:hAnsi="宋体" w:cs="宋体" w:hint="eastAsia"/>
          <w:sz w:val="24"/>
        </w:rPr>
        <w:t>背叛和牢狱之灾；乔布斯苦心经营的苹果公司收获的是自己身体的不健康。虽然他们收获的不一定是他们所期望的结果。但是，我们也不能以此为理由而不去付出。没有付出难得收获，花木兰代父从军收获了满城凯旋；勾践卧薪尝胆收获了最后的复国；孙膑付出了双腿收获了魏军大败；红军战士付出了鲜血和生命收获了中国统一！因此说，只要我们付出过，就算没有成功，也不要灰心丧气，因为你不是一无所获，至少你获得了一次宝贵的经历，是你向成功迈进了一步。</w:t>
      </w:r>
    </w:p>
    <w:p w:rsidR="008006EB" w:rsidRDefault="008006EB">
      <w:pPr>
        <w:spacing w:line="360" w:lineRule="auto"/>
        <w:ind w:firstLineChars="200" w:firstLine="480"/>
        <w:rPr>
          <w:rFonts w:ascii="宋体" w:hAnsi="宋体" w:cs="宋体"/>
          <w:sz w:val="24"/>
        </w:rPr>
      </w:pPr>
    </w:p>
    <w:p w:rsidR="008006EB" w:rsidRDefault="008006EB">
      <w:pPr>
        <w:spacing w:line="360" w:lineRule="auto"/>
        <w:ind w:firstLineChars="200" w:firstLine="480"/>
        <w:rPr>
          <w:rFonts w:ascii="宋体" w:hAnsi="宋体" w:cs="宋体"/>
          <w:sz w:val="24"/>
        </w:rPr>
      </w:pPr>
    </w:p>
    <w:p w:rsidR="008006EB" w:rsidRDefault="00D3751F">
      <w:pPr>
        <w:tabs>
          <w:tab w:val="left" w:pos="720"/>
        </w:tabs>
        <w:spacing w:line="600" w:lineRule="exact"/>
        <w:contextualSpacing/>
        <w:jc w:val="center"/>
        <w:rPr>
          <w:rFonts w:ascii="宋体" w:hAnsi="宋体"/>
          <w:sz w:val="32"/>
          <w:szCs w:val="32"/>
        </w:rPr>
      </w:pPr>
      <w:r>
        <w:rPr>
          <w:rFonts w:ascii="宋体" w:hAnsi="宋体" w:cs="华文楷体" w:hint="eastAsia"/>
          <w:b/>
          <w:sz w:val="32"/>
          <w:szCs w:val="32"/>
        </w:rPr>
        <w:t>用发展的眼光</w:t>
      </w:r>
      <w:r>
        <w:rPr>
          <w:rFonts w:ascii="宋体" w:hAnsi="宋体" w:cs="华文楷体" w:hint="eastAsia"/>
          <w:b/>
          <w:sz w:val="32"/>
          <w:szCs w:val="32"/>
        </w:rPr>
        <w:t>看人对事</w:t>
      </w:r>
    </w:p>
    <w:p w:rsidR="008006EB" w:rsidRDefault="00D3751F">
      <w:pPr>
        <w:spacing w:line="360" w:lineRule="auto"/>
        <w:rPr>
          <w:rFonts w:ascii="宋体" w:hAnsi="宋体"/>
          <w:sz w:val="24"/>
        </w:rPr>
      </w:pPr>
      <w:r>
        <w:rPr>
          <w:rFonts w:ascii="宋体" w:hAnsi="宋体" w:hint="eastAsia"/>
          <w:sz w:val="24"/>
        </w:rPr>
        <w:t xml:space="preserve">                                         </w:t>
      </w:r>
      <w:r>
        <w:rPr>
          <w:rFonts w:ascii="宋体" w:hAnsi="宋体" w:hint="eastAsia"/>
          <w:b/>
          <w:bCs/>
          <w:sz w:val="24"/>
        </w:rPr>
        <w:t>——</w:t>
      </w:r>
      <w:r>
        <w:rPr>
          <w:rFonts w:ascii="宋体" w:hAnsi="宋体" w:hint="eastAsia"/>
          <w:b/>
          <w:bCs/>
          <w:sz w:val="24"/>
        </w:rPr>
        <w:t>2014</w:t>
      </w:r>
      <w:r>
        <w:rPr>
          <w:rFonts w:ascii="宋体" w:hAnsi="宋体" w:hint="eastAsia"/>
          <w:b/>
          <w:bCs/>
          <w:sz w:val="24"/>
        </w:rPr>
        <w:t>级人文</w:t>
      </w:r>
      <w:proofErr w:type="gramStart"/>
      <w:r>
        <w:rPr>
          <w:rFonts w:ascii="宋体" w:hAnsi="宋体" w:hint="eastAsia"/>
          <w:b/>
          <w:bCs/>
          <w:sz w:val="24"/>
        </w:rPr>
        <w:t>系广告</w:t>
      </w:r>
      <w:proofErr w:type="gramEnd"/>
      <w:r>
        <w:rPr>
          <w:rFonts w:ascii="宋体" w:hAnsi="宋体" w:hint="eastAsia"/>
          <w:b/>
          <w:bCs/>
          <w:sz w:val="24"/>
        </w:rPr>
        <w:t>2</w:t>
      </w:r>
      <w:r>
        <w:rPr>
          <w:rFonts w:ascii="宋体" w:hAnsi="宋体" w:hint="eastAsia"/>
          <w:b/>
          <w:bCs/>
          <w:sz w:val="24"/>
        </w:rPr>
        <w:t>班</w:t>
      </w:r>
      <w:r>
        <w:rPr>
          <w:rFonts w:ascii="宋体" w:hAnsi="宋体" w:hint="eastAsia"/>
          <w:b/>
          <w:bCs/>
          <w:sz w:val="24"/>
        </w:rPr>
        <w:t xml:space="preserve">    </w:t>
      </w:r>
      <w:r>
        <w:rPr>
          <w:rFonts w:ascii="宋体" w:hAnsi="宋体" w:hint="eastAsia"/>
          <w:b/>
          <w:bCs/>
          <w:sz w:val="24"/>
        </w:rPr>
        <w:t>王梅珊</w:t>
      </w:r>
    </w:p>
    <w:p w:rsidR="008006EB" w:rsidRDefault="00D3751F">
      <w:pPr>
        <w:tabs>
          <w:tab w:val="left" w:pos="720"/>
        </w:tabs>
        <w:spacing w:line="360" w:lineRule="auto"/>
        <w:rPr>
          <w:rFonts w:ascii="宋体" w:hAnsi="宋体" w:cs="华文楷体"/>
          <w:sz w:val="24"/>
        </w:rPr>
      </w:pPr>
      <w:r>
        <w:rPr>
          <w:rFonts w:ascii="宋体" w:hAnsi="宋体" w:hint="eastAsia"/>
          <w:sz w:val="24"/>
        </w:rPr>
        <w:t xml:space="preserve">     </w:t>
      </w:r>
      <w:r>
        <w:rPr>
          <w:rFonts w:ascii="宋体" w:hAnsi="宋体" w:cs="华文楷体" w:hint="eastAsia"/>
          <w:sz w:val="24"/>
        </w:rPr>
        <w:t>狼与鹿的故事让我不禁联想到猫与老鼠的故事。如果从利弊角度出发，老鼠对人类而言应该是有百害而无一益的生物了，而它却是杀</w:t>
      </w:r>
      <w:proofErr w:type="gramStart"/>
      <w:r>
        <w:rPr>
          <w:rFonts w:ascii="宋体" w:hAnsi="宋体" w:cs="华文楷体" w:hint="eastAsia"/>
          <w:sz w:val="24"/>
        </w:rPr>
        <w:t>不</w:t>
      </w:r>
      <w:proofErr w:type="gramEnd"/>
      <w:r>
        <w:rPr>
          <w:rFonts w:ascii="宋体" w:hAnsi="宋体" w:cs="华文楷体" w:hint="eastAsia"/>
          <w:sz w:val="24"/>
        </w:rPr>
        <w:t>绝灭不完的。它真的是毫无用处吗？我想也不是，于大自然而言，老鼠是食物链中的一个链条，它养活了食物链上端的很多猫类吧？如果它彻底消失了，那它的食物链上的动物该如何生存呢？</w:t>
      </w:r>
    </w:p>
    <w:p w:rsidR="008006EB" w:rsidRDefault="00D3751F">
      <w:pPr>
        <w:tabs>
          <w:tab w:val="left" w:pos="720"/>
        </w:tabs>
        <w:spacing w:line="360" w:lineRule="auto"/>
        <w:rPr>
          <w:rFonts w:ascii="宋体" w:hAnsi="宋体" w:cs="华文楷体"/>
          <w:sz w:val="24"/>
        </w:rPr>
      </w:pPr>
      <w:r>
        <w:rPr>
          <w:rFonts w:ascii="宋体" w:hAnsi="宋体" w:cs="华文楷体" w:hint="eastAsia"/>
          <w:sz w:val="24"/>
        </w:rPr>
        <w:t>  </w:t>
      </w:r>
      <w:r>
        <w:rPr>
          <w:rFonts w:ascii="宋体" w:hAnsi="宋体" w:cs="华文楷体" w:hint="eastAsia"/>
          <w:sz w:val="24"/>
        </w:rPr>
        <w:t>因此，世间万物都有存在的道理，</w:t>
      </w:r>
      <w:r>
        <w:rPr>
          <w:rFonts w:ascii="宋体" w:hAnsi="宋体" w:cs="华文楷体" w:hint="eastAsia"/>
          <w:sz w:val="24"/>
        </w:rPr>
        <w:tab/>
      </w:r>
      <w:r>
        <w:rPr>
          <w:rFonts w:ascii="宋体" w:hAnsi="宋体" w:cs="华文楷体" w:hint="eastAsia"/>
          <w:sz w:val="24"/>
        </w:rPr>
        <w:t>生命应是令人敬畏的。无论好与坏，善与恶，它既然存在了，就一定有其存在的理由，万事万物是大自然长期发展平衡的结果，是不以人的意志为转移的。</w:t>
      </w:r>
    </w:p>
    <w:p w:rsidR="008006EB" w:rsidRDefault="00D3751F">
      <w:pPr>
        <w:tabs>
          <w:tab w:val="left" w:pos="720"/>
        </w:tabs>
        <w:spacing w:line="360" w:lineRule="auto"/>
        <w:rPr>
          <w:rFonts w:ascii="宋体" w:hAnsi="宋体" w:cs="华文楷体"/>
          <w:sz w:val="24"/>
        </w:rPr>
      </w:pPr>
      <w:r>
        <w:rPr>
          <w:rFonts w:ascii="宋体" w:hAnsi="宋体" w:cs="华文楷体" w:hint="eastAsia"/>
          <w:sz w:val="24"/>
        </w:rPr>
        <w:t>  </w:t>
      </w:r>
      <w:r>
        <w:rPr>
          <w:rFonts w:ascii="宋体" w:hAnsi="宋体" w:cs="华文楷体" w:hint="eastAsia"/>
          <w:sz w:val="24"/>
        </w:rPr>
        <w:t>敬畏生命，更要敬畏自身行为。人类本身就是生态系统中的一员</w:t>
      </w:r>
      <w:r>
        <w:rPr>
          <w:rFonts w:ascii="宋体" w:hAnsi="宋体" w:cs="华文楷体" w:hint="eastAsia"/>
          <w:sz w:val="24"/>
        </w:rPr>
        <w:t>,</w:t>
      </w:r>
      <w:r>
        <w:rPr>
          <w:rFonts w:ascii="宋体" w:hAnsi="宋体" w:cs="华文楷体" w:hint="eastAsia"/>
          <w:sz w:val="24"/>
        </w:rPr>
        <w:t>人类的社会活动</w:t>
      </w:r>
      <w:r>
        <w:rPr>
          <w:rFonts w:ascii="宋体" w:hAnsi="宋体" w:cs="华文楷体" w:hint="eastAsia"/>
          <w:sz w:val="24"/>
        </w:rPr>
        <w:t>,</w:t>
      </w:r>
      <w:r>
        <w:rPr>
          <w:rFonts w:ascii="宋体" w:hAnsi="宋体" w:cs="华文楷体" w:hint="eastAsia"/>
          <w:sz w:val="24"/>
        </w:rPr>
        <w:t>无非就是适应自然和改造自然。在工业革命之后</w:t>
      </w:r>
      <w:r>
        <w:rPr>
          <w:rFonts w:ascii="宋体" w:hAnsi="宋体" w:cs="华文楷体" w:hint="eastAsia"/>
          <w:sz w:val="24"/>
        </w:rPr>
        <w:t>,</w:t>
      </w:r>
      <w:r>
        <w:rPr>
          <w:rFonts w:ascii="宋体" w:hAnsi="宋体" w:cs="华文楷体" w:hint="eastAsia"/>
          <w:sz w:val="24"/>
        </w:rPr>
        <w:t>人类的科技发展使得改造自然的能力增强，通过不断的改造自然使得人类社会发生了翻天覆地的变化</w:t>
      </w:r>
      <w:r>
        <w:rPr>
          <w:rFonts w:ascii="宋体" w:hAnsi="宋体" w:cs="华文楷体" w:hint="eastAsia"/>
          <w:sz w:val="24"/>
        </w:rPr>
        <w:t xml:space="preserve">, </w:t>
      </w:r>
      <w:r>
        <w:rPr>
          <w:rFonts w:ascii="宋体" w:hAnsi="宋体" w:cs="华文楷体" w:hint="eastAsia"/>
          <w:sz w:val="24"/>
        </w:rPr>
        <w:t>但是，在我们对自然改造时却发现自然对于我们的报复也越来越大。以</w:t>
      </w:r>
      <w:proofErr w:type="gramStart"/>
      <w:r>
        <w:rPr>
          <w:rFonts w:ascii="宋体" w:hAnsi="宋体" w:cs="华文楷体" w:hint="eastAsia"/>
          <w:sz w:val="24"/>
        </w:rPr>
        <w:t>集益湖</w:t>
      </w:r>
      <w:proofErr w:type="gramEnd"/>
      <w:r>
        <w:rPr>
          <w:rFonts w:ascii="宋体" w:hAnsi="宋体" w:cs="华文楷体" w:hint="eastAsia"/>
          <w:sz w:val="24"/>
        </w:rPr>
        <w:t>为例，校园的生活废水并没有经过相对严格的处理就被排到湖中，生活废水中大量的氮磷等营养物质为水</w:t>
      </w:r>
      <w:r>
        <w:rPr>
          <w:rFonts w:ascii="宋体" w:hAnsi="宋体" w:cs="华文楷体" w:hint="eastAsia"/>
          <w:sz w:val="24"/>
        </w:rPr>
        <w:t>葫芦的生长繁殖提供了充足的养分。</w:t>
      </w:r>
      <w:proofErr w:type="gramStart"/>
      <w:r>
        <w:rPr>
          <w:rFonts w:ascii="宋体" w:hAnsi="宋体" w:cs="华文楷体" w:hint="eastAsia"/>
          <w:sz w:val="24"/>
        </w:rPr>
        <w:t>集益湖</w:t>
      </w:r>
      <w:proofErr w:type="gramEnd"/>
      <w:r>
        <w:rPr>
          <w:rFonts w:ascii="宋体" w:hAnsi="宋体" w:cs="华文楷体" w:hint="eastAsia"/>
          <w:sz w:val="24"/>
        </w:rPr>
        <w:t>的水体富营养化使得水葫芦覆盖面积越来越大，限制水体的流动，阻碍阳光对水体的穿透，从而使水体发臭，水质恶化，使湖内水生动植物大量死亡，威胁</w:t>
      </w:r>
      <w:proofErr w:type="gramStart"/>
      <w:r>
        <w:rPr>
          <w:rFonts w:ascii="宋体" w:hAnsi="宋体" w:cs="华文楷体" w:hint="eastAsia"/>
          <w:sz w:val="24"/>
        </w:rPr>
        <w:t>集益湖</w:t>
      </w:r>
      <w:proofErr w:type="gramEnd"/>
      <w:r>
        <w:rPr>
          <w:rFonts w:ascii="宋体" w:hAnsi="宋体" w:cs="华文楷体" w:hint="eastAsia"/>
          <w:sz w:val="24"/>
        </w:rPr>
        <w:t>的生物多样性。同时，一系列的水污染问题也对我校师生的身心健康造成了一定程度的危害。不难看出，我们更为迫切需要的是：学习“</w:t>
      </w:r>
      <w:proofErr w:type="gramStart"/>
      <w:r>
        <w:rPr>
          <w:rFonts w:ascii="宋体" w:hAnsi="宋体" w:cs="华文楷体" w:hint="eastAsia"/>
          <w:sz w:val="24"/>
        </w:rPr>
        <w:t>像山</w:t>
      </w:r>
      <w:proofErr w:type="gramEnd"/>
      <w:r>
        <w:rPr>
          <w:rFonts w:ascii="宋体" w:hAnsi="宋体" w:cs="华文楷体" w:hint="eastAsia"/>
          <w:sz w:val="24"/>
        </w:rPr>
        <w:t>那样思考”，用敬畏的心去约束我们的“改造能力”</w:t>
      </w:r>
      <w:r>
        <w:rPr>
          <w:rFonts w:ascii="宋体" w:hAnsi="宋体" w:cs="华文楷体" w:hint="eastAsia"/>
          <w:sz w:val="24"/>
        </w:rPr>
        <w:t>,</w:t>
      </w:r>
      <w:r>
        <w:rPr>
          <w:rFonts w:ascii="宋体" w:hAnsi="宋体" w:cs="华文楷体" w:hint="eastAsia"/>
          <w:sz w:val="24"/>
        </w:rPr>
        <w:t>即生产力，从而使得我们的行为符合生态规律</w:t>
      </w:r>
      <w:r>
        <w:rPr>
          <w:rFonts w:ascii="宋体" w:hAnsi="宋体" w:cs="华文楷体" w:hint="eastAsia"/>
          <w:sz w:val="24"/>
        </w:rPr>
        <w:t>,</w:t>
      </w:r>
      <w:r>
        <w:rPr>
          <w:rFonts w:ascii="宋体" w:hAnsi="宋体" w:cs="华文楷体" w:hint="eastAsia"/>
          <w:sz w:val="24"/>
        </w:rPr>
        <w:t>使得我们人类在生态系统中起到积极的作用，才更有利于实现经济与社会的可持续发展。</w:t>
      </w:r>
    </w:p>
    <w:p w:rsidR="008006EB" w:rsidRDefault="00D3751F">
      <w:pPr>
        <w:tabs>
          <w:tab w:val="left" w:pos="720"/>
        </w:tabs>
        <w:spacing w:line="360" w:lineRule="auto"/>
        <w:ind w:firstLineChars="200" w:firstLine="480"/>
        <w:rPr>
          <w:rFonts w:ascii="宋体" w:hAnsi="宋体" w:cs="华文楷体"/>
          <w:sz w:val="24"/>
        </w:rPr>
      </w:pPr>
      <w:r>
        <w:rPr>
          <w:rFonts w:ascii="宋体" w:hAnsi="宋体" w:cs="华文楷体" w:hint="eastAsia"/>
          <w:sz w:val="24"/>
        </w:rPr>
        <w:lastRenderedPageBreak/>
        <w:t>学习</w:t>
      </w:r>
      <w:proofErr w:type="gramStart"/>
      <w:r>
        <w:rPr>
          <w:rFonts w:ascii="宋体" w:hAnsi="宋体" w:cs="华文楷体" w:hint="eastAsia"/>
          <w:sz w:val="24"/>
        </w:rPr>
        <w:t>像山</w:t>
      </w:r>
      <w:proofErr w:type="gramEnd"/>
      <w:r>
        <w:rPr>
          <w:rFonts w:ascii="宋体" w:hAnsi="宋体" w:cs="华文楷体" w:hint="eastAsia"/>
          <w:sz w:val="24"/>
        </w:rPr>
        <w:t>那样思考，一方面，就要从意识上</w:t>
      </w:r>
      <w:r>
        <w:rPr>
          <w:rFonts w:ascii="宋体" w:hAnsi="宋体" w:cs="华文楷体" w:hint="eastAsia"/>
          <w:sz w:val="24"/>
        </w:rPr>
        <w:t>，明确我们的一举一动都会对地球生态产生影响，用敬畏的心去尊重每一个物种。虽然水葫芦的泛滥带来了许多危害，但这并不意味着水葫芦是毫无用处的，不意味着它应在世界上彻底消失。例如，水葫芦的花和嫩叶可以直接食用，具有清热解毒、除湿、祛风热的功效。此外，水葫芦含有丰富的氨基酸、胡萝卜素和微量元素，可将其开发做成食物或饮料。另一方面，则是要将思考所得付诸行动。</w:t>
      </w:r>
      <w:proofErr w:type="gramStart"/>
      <w:r>
        <w:rPr>
          <w:rFonts w:ascii="宋体" w:hAnsi="宋体" w:cs="华文楷体" w:hint="eastAsia"/>
          <w:sz w:val="24"/>
        </w:rPr>
        <w:t>集益湖</w:t>
      </w:r>
      <w:proofErr w:type="gramEnd"/>
      <w:r>
        <w:rPr>
          <w:rFonts w:ascii="宋体" w:hAnsi="宋体" w:cs="华文楷体" w:hint="eastAsia"/>
          <w:sz w:val="24"/>
        </w:rPr>
        <w:t>的水葫芦泛滥问题，可通过使用各种除草剂的化学防治来解决，也可通过生物防治来实现。我们不仅要实现生态平衡，更要努力做到可持续发展。只有将治理与利用相结合，才更</w:t>
      </w:r>
      <w:r>
        <w:rPr>
          <w:rFonts w:ascii="宋体" w:hAnsi="宋体" w:cs="华文楷体" w:hint="eastAsia"/>
          <w:sz w:val="24"/>
        </w:rPr>
        <w:t>有利于实现可持续发展。</w:t>
      </w:r>
    </w:p>
    <w:p w:rsidR="008006EB" w:rsidRDefault="00D3751F">
      <w:pPr>
        <w:tabs>
          <w:tab w:val="left" w:pos="720"/>
        </w:tabs>
        <w:spacing w:line="360" w:lineRule="auto"/>
        <w:ind w:firstLineChars="200" w:firstLine="480"/>
        <w:rPr>
          <w:rFonts w:ascii="宋体" w:hAnsi="宋体" w:cs="华文楷体"/>
          <w:sz w:val="24"/>
        </w:rPr>
      </w:pPr>
      <w:r>
        <w:rPr>
          <w:rFonts w:ascii="宋体" w:hAnsi="宋体" w:cs="华文楷体" w:hint="eastAsia"/>
          <w:sz w:val="24"/>
        </w:rPr>
        <w:t>生活中，学习</w:t>
      </w:r>
      <w:proofErr w:type="gramStart"/>
      <w:r>
        <w:rPr>
          <w:rFonts w:ascii="宋体" w:hAnsi="宋体" w:cs="华文楷体" w:hint="eastAsia"/>
          <w:sz w:val="24"/>
        </w:rPr>
        <w:t>像山</w:t>
      </w:r>
      <w:proofErr w:type="gramEnd"/>
      <w:r>
        <w:rPr>
          <w:rFonts w:ascii="宋体" w:hAnsi="宋体" w:cs="华文楷体" w:hint="eastAsia"/>
          <w:sz w:val="24"/>
        </w:rPr>
        <w:t>那样思考，需要理性，需要知识，需要对于生态的责任感。我们采取最简单易行的方式可以是节约水电，乘坐公共交通出行等，而我则选择支付宝热推的蚂蚁森林功能，用网络支付获得的绿色能量来实现沙漠种树，我想这也是维持生态平衡的一种很好的方式。</w:t>
      </w:r>
    </w:p>
    <w:p w:rsidR="008006EB" w:rsidRDefault="00D3751F">
      <w:pPr>
        <w:tabs>
          <w:tab w:val="left" w:pos="720"/>
        </w:tabs>
        <w:spacing w:line="360" w:lineRule="auto"/>
        <w:ind w:firstLineChars="200" w:firstLine="480"/>
        <w:rPr>
          <w:rFonts w:ascii="宋体" w:hAnsi="宋体" w:cs="华文楷体"/>
          <w:sz w:val="24"/>
        </w:rPr>
      </w:pPr>
      <w:r>
        <w:rPr>
          <w:rFonts w:ascii="宋体" w:hAnsi="宋体" w:cs="华文楷体" w:hint="eastAsia"/>
          <w:sz w:val="24"/>
        </w:rPr>
        <w:t>以平衡发展的视角对待自然界的生命，其实，对人也是如此。每个人的存在都有他的意义，不能小看任何人。各个社会阶层才组成了人类社会，每个人都有自己的专长，每个人自觉不自觉地按照个人的能力和爱好确定了每个人的社会分工，社会上每个人的角色虽然不同，但每</w:t>
      </w:r>
      <w:r>
        <w:rPr>
          <w:rFonts w:ascii="宋体" w:hAnsi="宋体" w:cs="华文楷体" w:hint="eastAsia"/>
          <w:sz w:val="24"/>
        </w:rPr>
        <w:t>个角色都有其存在的必要性，不同阶层、不同分工的不同人群组成了丰富多彩的人类社会。再有能力的人也不可能穷尽天下所有事务，能力再差的人也有自己的一席之地。</w:t>
      </w:r>
    </w:p>
    <w:p w:rsidR="008006EB" w:rsidRDefault="00D3751F">
      <w:pPr>
        <w:tabs>
          <w:tab w:val="left" w:pos="720"/>
        </w:tabs>
        <w:spacing w:line="360" w:lineRule="auto"/>
        <w:ind w:firstLineChars="200" w:firstLine="480"/>
        <w:rPr>
          <w:rFonts w:ascii="宋体" w:hAnsi="宋体" w:cs="华文楷体"/>
          <w:sz w:val="24"/>
        </w:rPr>
      </w:pPr>
      <w:r>
        <w:rPr>
          <w:rFonts w:ascii="宋体" w:hAnsi="宋体" w:cs="华文楷体" w:hint="eastAsia"/>
          <w:sz w:val="24"/>
        </w:rPr>
        <w:t>不管是大自然的生命还是人类社会的发展，都是不以人的意志为转移的，都有其存在的意义。人与大自然之间和平共处，人和人之间和平共处，才是最大的真理。我们不仅要敬畏生命，更要学习</w:t>
      </w:r>
      <w:proofErr w:type="gramStart"/>
      <w:r>
        <w:rPr>
          <w:rFonts w:ascii="宋体" w:hAnsi="宋体" w:cs="华文楷体" w:hint="eastAsia"/>
          <w:sz w:val="24"/>
        </w:rPr>
        <w:t>像山</w:t>
      </w:r>
      <w:proofErr w:type="gramEnd"/>
      <w:r>
        <w:rPr>
          <w:rFonts w:ascii="宋体" w:hAnsi="宋体" w:cs="华文楷体" w:hint="eastAsia"/>
          <w:sz w:val="24"/>
        </w:rPr>
        <w:t>那样思考，对人对事都要以发展的眼光看待。</w:t>
      </w:r>
    </w:p>
    <w:p w:rsidR="008006EB" w:rsidRDefault="008006EB">
      <w:pPr>
        <w:tabs>
          <w:tab w:val="left" w:pos="720"/>
        </w:tabs>
        <w:spacing w:line="400" w:lineRule="exact"/>
        <w:ind w:firstLineChars="200" w:firstLine="480"/>
        <w:rPr>
          <w:rFonts w:ascii="宋体" w:hAnsi="宋体" w:cs="华文楷体"/>
          <w:sz w:val="24"/>
        </w:rPr>
      </w:pPr>
    </w:p>
    <w:p w:rsidR="008006EB" w:rsidRDefault="008006EB">
      <w:pPr>
        <w:tabs>
          <w:tab w:val="left" w:pos="720"/>
        </w:tabs>
        <w:spacing w:line="400" w:lineRule="exact"/>
        <w:rPr>
          <w:rFonts w:ascii="宋体" w:hAnsi="宋体" w:cs="华文楷体" w:hint="eastAsia"/>
          <w:sz w:val="30"/>
          <w:szCs w:val="30"/>
        </w:rPr>
      </w:pPr>
    </w:p>
    <w:p w:rsidR="00EC78BD" w:rsidRDefault="00EC78BD" w:rsidP="00EC78BD">
      <w:pPr>
        <w:pBdr>
          <w:top w:val="none" w:sz="0" w:space="1" w:color="auto"/>
          <w:left w:val="none" w:sz="0" w:space="4" w:color="auto"/>
          <w:bottom w:val="none" w:sz="0" w:space="1" w:color="auto"/>
          <w:right w:val="none" w:sz="0" w:space="4" w:color="auto"/>
        </w:pBdr>
        <w:spacing w:line="360" w:lineRule="auto"/>
        <w:rPr>
          <w:rFonts w:ascii="华文中宋" w:eastAsia="华文中宋" w:hAnsi="华文中宋" w:cs="华文中宋"/>
          <w:sz w:val="30"/>
          <w:szCs w:val="30"/>
        </w:rPr>
      </w:pPr>
      <w:r>
        <w:rPr>
          <w:rFonts w:ascii="华文中宋" w:eastAsia="华文中宋" w:hAnsi="华文中宋" w:cs="华文中宋" w:hint="eastAsia"/>
          <w:sz w:val="30"/>
          <w:szCs w:val="30"/>
        </w:rPr>
        <w:t>【校园拾零】</w:t>
      </w:r>
    </w:p>
    <w:p w:rsidR="00EC78BD" w:rsidRDefault="00EC78BD" w:rsidP="00EC78BD">
      <w:pPr>
        <w:jc w:val="center"/>
        <w:rPr>
          <w:b/>
          <w:bCs/>
          <w:sz w:val="32"/>
        </w:rPr>
      </w:pPr>
      <w:r>
        <w:rPr>
          <w:rFonts w:ascii="宋体-PUA" w:eastAsia="宋体-PUA" w:hAnsi="宋体-PUA" w:cs="宋体-PUA" w:hint="eastAsia"/>
          <w:b/>
          <w:bCs/>
          <w:sz w:val="24"/>
        </w:rPr>
        <w:t xml:space="preserve"> </w:t>
      </w:r>
      <w:r>
        <w:rPr>
          <w:rFonts w:hint="eastAsia"/>
          <w:b/>
          <w:bCs/>
          <w:sz w:val="32"/>
        </w:rPr>
        <w:t>“不忘初心，继续前进”</w:t>
      </w:r>
    </w:p>
    <w:p w:rsidR="00EC78BD" w:rsidRDefault="00EC78BD" w:rsidP="00EC78BD">
      <w:pPr>
        <w:jc w:val="center"/>
        <w:rPr>
          <w:rFonts w:asciiTheme="majorEastAsia" w:eastAsiaTheme="majorEastAsia" w:hAnsiTheme="majorEastAsia" w:cstheme="majorEastAsia"/>
          <w:b/>
          <w:bCs/>
          <w:sz w:val="32"/>
          <w:szCs w:val="32"/>
        </w:rPr>
      </w:pPr>
      <w:r>
        <w:rPr>
          <w:rFonts w:hint="eastAsia"/>
          <w:b/>
          <w:bCs/>
          <w:sz w:val="32"/>
        </w:rPr>
        <w:t>广东第三届民办高校微党课比赛心得</w:t>
      </w:r>
    </w:p>
    <w:p w:rsidR="00EC78BD" w:rsidRDefault="00EC78BD" w:rsidP="00EC78BD">
      <w:pPr>
        <w:spacing w:line="360" w:lineRule="auto"/>
        <w:rPr>
          <w:rFonts w:asciiTheme="majorEastAsia" w:eastAsiaTheme="majorEastAsia" w:hAnsiTheme="majorEastAsia" w:cstheme="majorEastAsia"/>
          <w:b/>
          <w:bCs/>
          <w:sz w:val="32"/>
          <w:szCs w:val="32"/>
        </w:rPr>
      </w:pPr>
      <w:r>
        <w:rPr>
          <w:rFonts w:asciiTheme="majorEastAsia" w:eastAsiaTheme="majorEastAsia" w:hAnsiTheme="majorEastAsia" w:cstheme="majorEastAsia" w:hint="eastAsia"/>
          <w:b/>
          <w:bCs/>
          <w:sz w:val="32"/>
          <w:szCs w:val="32"/>
        </w:rPr>
        <w:t xml:space="preserve">                                                </w:t>
      </w:r>
      <w:r>
        <w:rPr>
          <w:rFonts w:asciiTheme="minorEastAsia" w:eastAsiaTheme="minorEastAsia" w:hAnsiTheme="minorEastAsia" w:cstheme="minorEastAsia" w:hint="eastAsia"/>
          <w:b/>
          <w:bCs/>
          <w:sz w:val="24"/>
        </w:rPr>
        <w:t>—— 官千翔</w:t>
      </w:r>
    </w:p>
    <w:p w:rsidR="00EC78BD" w:rsidRDefault="00EC78BD" w:rsidP="00EC78BD">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“责任、使命、担当”是一名共产党员应有的品质，在“两学一做”常态化的今天，作为一名高校的</w:t>
      </w:r>
      <w:proofErr w:type="gramStart"/>
      <w:r>
        <w:rPr>
          <w:rFonts w:asciiTheme="minorEastAsia" w:eastAsiaTheme="minorEastAsia" w:hAnsiTheme="minorEastAsia" w:cstheme="minorEastAsia" w:hint="eastAsia"/>
          <w:sz w:val="24"/>
        </w:rPr>
        <w:t>思政课</w:t>
      </w:r>
      <w:proofErr w:type="gramEnd"/>
      <w:r>
        <w:rPr>
          <w:rFonts w:asciiTheme="minorEastAsia" w:eastAsiaTheme="minorEastAsia" w:hAnsiTheme="minorEastAsia" w:cstheme="minorEastAsia" w:hint="eastAsia"/>
          <w:sz w:val="24"/>
        </w:rPr>
        <w:t>专任教师，如何培养大学生党员树立“责任、使命、担当”的思想意识则是一项光荣且艰巨的任务。本人有幸参加了这次广东省民办高校第三届微党课比赛，在这里跟大家一起分享参加本次比赛的一些心得，与大家共勉。</w:t>
      </w:r>
    </w:p>
    <w:p w:rsidR="00EC78BD" w:rsidRDefault="00EC78BD" w:rsidP="00EC78BD">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lastRenderedPageBreak/>
        <w:t xml:space="preserve">第一次参加微党课比赛，没有太多的心理准备，只觉得每一堂精彩的党课都是一场意外的收获，没有长篇大论，也没有高深的理论，有的只是身边的人和身边的事或是紧扣时代与社会脉搏的大众之所想，每每听完都感同身受，并能欣然接受。感谢微型党课让我参与到这次心灵的旅行。 </w:t>
      </w:r>
    </w:p>
    <w:p w:rsidR="00EC78BD" w:rsidRDefault="00EC78BD" w:rsidP="00EC78BD">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本次微党课比赛，我设定的选题是关于共产党员应当拥有纯粹的理想信念，即端正入党动机。如何利用短短的10-15分钟时间让同学们在学到基本理论知识的同时还能唤起同学们心灵深处的思考，这是教学设计环节需要注意的中心环节。</w:t>
      </w:r>
    </w:p>
    <w:p w:rsidR="00EC78BD" w:rsidRDefault="00EC78BD" w:rsidP="00EC78BD">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首先，就是要讲好讲透共产党的基本理论知识，这就需要我必须准确把握党的施政理念，尤其是那些家喻户晓，造福人民的贴近我们现实生活中的好事实事。为此，教师必须要在有限的时间内拒绝空洞的说教，必须联系实际，紧扣时代脉搏，用身边的人和事</w:t>
      </w:r>
      <w:proofErr w:type="gramStart"/>
      <w:r>
        <w:rPr>
          <w:rFonts w:asciiTheme="minorEastAsia" w:eastAsiaTheme="minorEastAsia" w:hAnsiTheme="minorEastAsia" w:cstheme="minorEastAsia" w:hint="eastAsia"/>
          <w:sz w:val="24"/>
        </w:rPr>
        <w:t>来作</w:t>
      </w:r>
      <w:proofErr w:type="gramEnd"/>
      <w:r>
        <w:rPr>
          <w:rFonts w:asciiTheme="minorEastAsia" w:eastAsiaTheme="minorEastAsia" w:hAnsiTheme="minorEastAsia" w:cstheme="minorEastAsia" w:hint="eastAsia"/>
          <w:sz w:val="24"/>
        </w:rPr>
        <w:t>例证，具有很强的感染力和说服力。达到说者有理有据，听者感同身受。同时，在准备微党课比赛期间，这段备课的过程对于我本人而言也是一次提升党性的过程。这也要求我们这些高校中的思想政治教育工作者们必须要加强学习，与时俱进，丰富知识储备。</w:t>
      </w:r>
    </w:p>
    <w:p w:rsidR="00EC78BD" w:rsidRDefault="00EC78BD" w:rsidP="00EC78BD">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其次，就是要在身边寻找榜样人物，现身说法。我在今年热播的电视剧《人民的名义》中寻找到了这样以为具有代表意义的共产党员——陈岩石老人。他是一位市级退休的副检察长，也是一位老共产党员。当工人的利益受到不法开发商侵犯时，他冲锋在前，</w:t>
      </w:r>
      <w:proofErr w:type="gramStart"/>
      <w:r>
        <w:rPr>
          <w:rFonts w:asciiTheme="minorEastAsia" w:eastAsiaTheme="minorEastAsia" w:hAnsiTheme="minorEastAsia" w:cstheme="minorEastAsia" w:hint="eastAsia"/>
          <w:sz w:val="24"/>
        </w:rPr>
        <w:t>想工人</w:t>
      </w:r>
      <w:proofErr w:type="gramEnd"/>
      <w:r>
        <w:rPr>
          <w:rFonts w:asciiTheme="minorEastAsia" w:eastAsiaTheme="minorEastAsia" w:hAnsiTheme="minorEastAsia" w:cstheme="minorEastAsia" w:hint="eastAsia"/>
          <w:sz w:val="24"/>
        </w:rPr>
        <w:t>之所想，</w:t>
      </w:r>
      <w:proofErr w:type="gramStart"/>
      <w:r>
        <w:rPr>
          <w:rFonts w:asciiTheme="minorEastAsia" w:eastAsiaTheme="minorEastAsia" w:hAnsiTheme="minorEastAsia" w:cstheme="minorEastAsia" w:hint="eastAsia"/>
          <w:sz w:val="24"/>
        </w:rPr>
        <w:t>急工人</w:t>
      </w:r>
      <w:proofErr w:type="gramEnd"/>
      <w:r>
        <w:rPr>
          <w:rFonts w:asciiTheme="minorEastAsia" w:eastAsiaTheme="minorEastAsia" w:hAnsiTheme="minorEastAsia" w:cstheme="minorEastAsia" w:hint="eastAsia"/>
          <w:sz w:val="24"/>
        </w:rPr>
        <w:t>之所急；当一位无辜的孩子受到绑架生命受到威胁的时候，他舍己救人，愿意用自己的生命去代替这位受惊吓的孩子；当老人即将要告别他的生命时，他想在自己儿子面前深情告白，此时的他不再是为民请命的老干部，不再是舍己救人的老党员，他只是一位即将</w:t>
      </w:r>
      <w:proofErr w:type="gramStart"/>
      <w:r>
        <w:rPr>
          <w:rFonts w:asciiTheme="minorEastAsia" w:eastAsiaTheme="minorEastAsia" w:hAnsiTheme="minorEastAsia" w:cstheme="minorEastAsia" w:hint="eastAsia"/>
          <w:sz w:val="24"/>
        </w:rPr>
        <w:t>离世但</w:t>
      </w:r>
      <w:proofErr w:type="gramEnd"/>
      <w:r>
        <w:rPr>
          <w:rFonts w:asciiTheme="minorEastAsia" w:eastAsiaTheme="minorEastAsia" w:hAnsiTheme="minorEastAsia" w:cstheme="minorEastAsia" w:hint="eastAsia"/>
          <w:sz w:val="24"/>
        </w:rPr>
        <w:t>却舍不得自己儿子的父亲。一个鲜活的共产党员形象展示在我们面前，但是他自己却说他之所以想要加入中国共产党，是因为共产党员可以享受一种特权。而这种特权，就是“为人民服务”，冲锋在前，吃苦在前。学生们通过这段描述，更能感受到共产党员应有那种纯粹的理想信念。我们党的诞生，是惊天动地的大事件；我们党的革命历史，是一部可歌可泣的伟大史诗；我们党的纪律，是“打铁还需自身硬”的决心；我们的党员，是奉献在基层的一个个模范。微党课以生动的形式，从多个层面讲述了党的历史、党的纪律、党的优秀党员。也让我看到了自己身边的党员模范。什么是优秀的共产党员？共产党员就是你我身边，一位</w:t>
      </w:r>
      <w:proofErr w:type="gramStart"/>
      <w:r>
        <w:rPr>
          <w:rFonts w:asciiTheme="minorEastAsia" w:eastAsiaTheme="minorEastAsia" w:hAnsiTheme="minorEastAsia" w:cstheme="minorEastAsia" w:hint="eastAsia"/>
          <w:sz w:val="24"/>
        </w:rPr>
        <w:t>位</w:t>
      </w:r>
      <w:proofErr w:type="gramEnd"/>
      <w:r>
        <w:rPr>
          <w:rFonts w:asciiTheme="minorEastAsia" w:eastAsiaTheme="minorEastAsia" w:hAnsiTheme="minorEastAsia" w:cstheme="minorEastAsia" w:hint="eastAsia"/>
          <w:sz w:val="24"/>
        </w:rPr>
        <w:t>把人民放在心中，把群众的利益永远放在自己利益之前的共产党员。</w:t>
      </w:r>
      <w:proofErr w:type="gramStart"/>
      <w:r>
        <w:rPr>
          <w:rFonts w:asciiTheme="minorEastAsia" w:eastAsiaTheme="minorEastAsia" w:hAnsiTheme="minorEastAsia" w:cstheme="minorEastAsia" w:hint="eastAsia"/>
          <w:sz w:val="24"/>
        </w:rPr>
        <w:t>这次微党课</w:t>
      </w:r>
      <w:proofErr w:type="gramEnd"/>
      <w:r>
        <w:rPr>
          <w:rFonts w:asciiTheme="minorEastAsia" w:eastAsiaTheme="minorEastAsia" w:hAnsiTheme="minorEastAsia" w:cstheme="minorEastAsia" w:hint="eastAsia"/>
          <w:sz w:val="24"/>
        </w:rPr>
        <w:t>通过一个个生动的例子，让我看到最好的共产党员就在你我身边，我们都可以成为最好的共产党员！</w:t>
      </w:r>
    </w:p>
    <w:p w:rsidR="00EC78BD" w:rsidRDefault="00EC78BD" w:rsidP="00EC78BD">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最后，在习总书记提出“不忘初心，继续前进”的要求之后，我一直在思考：什么是我们的初心？作为一名教师党员，我们有着双重身份：既是一名共产党员，又是一名教育工作者。我们应该具有更高的素养和品质。在做任何事情的时候，多谈理想，少谈实际；多谈奉</w:t>
      </w:r>
      <w:r>
        <w:rPr>
          <w:rFonts w:asciiTheme="minorEastAsia" w:eastAsiaTheme="minorEastAsia" w:hAnsiTheme="minorEastAsia" w:cstheme="minorEastAsia" w:hint="eastAsia"/>
          <w:sz w:val="24"/>
        </w:rPr>
        <w:lastRenderedPageBreak/>
        <w:t>献，</w:t>
      </w:r>
      <w:proofErr w:type="gramStart"/>
      <w:r>
        <w:rPr>
          <w:rFonts w:asciiTheme="minorEastAsia" w:eastAsiaTheme="minorEastAsia" w:hAnsiTheme="minorEastAsia" w:cstheme="minorEastAsia" w:hint="eastAsia"/>
          <w:sz w:val="24"/>
        </w:rPr>
        <w:t>少探索取</w:t>
      </w:r>
      <w:proofErr w:type="gramEnd"/>
      <w:r>
        <w:rPr>
          <w:rFonts w:asciiTheme="minorEastAsia" w:eastAsiaTheme="minorEastAsia" w:hAnsiTheme="minorEastAsia" w:cstheme="minorEastAsia" w:hint="eastAsia"/>
          <w:sz w:val="24"/>
        </w:rPr>
        <w:t>。甘愿站上三尺讲台，为学生奉献我们的一切。同样，作为一名大学生党员，他们也拥有这样双重身份，教师要引导入党积极分子，将理想信念升华，即内化于心才能外化于行。我最后也设计了“铭记入党誓词”这个环节，让学生们与我一起感受转变为共产党员的那一神圣时刻，这是一种荣耀，更是一种责任。</w:t>
      </w:r>
    </w:p>
    <w:p w:rsidR="00EC78BD" w:rsidRDefault="00EC78BD" w:rsidP="00EC78BD">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在比赛的过程中，我也从其他选手的课程中学到了更多的知识。有我党的伟大党史，有党章和纪律的解读，有共产党员不信教的时代选择，更有优秀党员现身说教。对此，我也受益匪浅，加深了相关理论学习，更坚定了自己的入党信念。</w:t>
      </w:r>
    </w:p>
    <w:p w:rsidR="00EC78BD" w:rsidRDefault="00EC78BD" w:rsidP="00EC78BD">
      <w:pPr>
        <w:spacing w:line="360" w:lineRule="auto"/>
        <w:ind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在最终的比赛中，本人也不负学校领导与部门同事所托，取得了本次比赛二等奖的好成绩。“纸上得来终觉浅，绝知此事要躬行”，在参加了</w:t>
      </w:r>
      <w:proofErr w:type="gramStart"/>
      <w:r>
        <w:rPr>
          <w:rFonts w:asciiTheme="minorEastAsia" w:eastAsiaTheme="minorEastAsia" w:hAnsiTheme="minorEastAsia" w:cstheme="minorEastAsia" w:hint="eastAsia"/>
          <w:sz w:val="24"/>
        </w:rPr>
        <w:t>此次微</w:t>
      </w:r>
      <w:proofErr w:type="gramEnd"/>
      <w:r>
        <w:rPr>
          <w:rFonts w:asciiTheme="minorEastAsia" w:eastAsiaTheme="minorEastAsia" w:hAnsiTheme="minorEastAsia" w:cstheme="minorEastAsia" w:hint="eastAsia"/>
          <w:sz w:val="24"/>
        </w:rPr>
        <w:t>党课比赛后，我对“党员”两字的理解更加深刻，也坚定了我要做好一名党员的决心，在今后的工作中，我应该用行动</w:t>
      </w:r>
      <w:proofErr w:type="gramStart"/>
      <w:r>
        <w:rPr>
          <w:rFonts w:asciiTheme="minorEastAsia" w:eastAsiaTheme="minorEastAsia" w:hAnsiTheme="minorEastAsia" w:cstheme="minorEastAsia" w:hint="eastAsia"/>
          <w:sz w:val="24"/>
        </w:rPr>
        <w:t>践行</w:t>
      </w:r>
      <w:proofErr w:type="gramEnd"/>
      <w:r>
        <w:rPr>
          <w:rFonts w:asciiTheme="minorEastAsia" w:eastAsiaTheme="minorEastAsia" w:hAnsiTheme="minorEastAsia" w:cstheme="minorEastAsia" w:hint="eastAsia"/>
          <w:sz w:val="24"/>
        </w:rPr>
        <w:t>习总书记的指示，不忘初心，继续前进。（</w:t>
      </w:r>
      <w:proofErr w:type="gramStart"/>
      <w:r>
        <w:rPr>
          <w:rFonts w:asciiTheme="minorEastAsia" w:eastAsiaTheme="minorEastAsia" w:hAnsiTheme="minorEastAsia" w:cstheme="minorEastAsia" w:hint="eastAsia"/>
          <w:sz w:val="24"/>
        </w:rPr>
        <w:t>官千翔供稿</w:t>
      </w:r>
      <w:proofErr w:type="gramEnd"/>
      <w:r>
        <w:rPr>
          <w:rFonts w:asciiTheme="minorEastAsia" w:eastAsiaTheme="minorEastAsia" w:hAnsiTheme="minorEastAsia" w:cstheme="minorEastAsia" w:hint="eastAsia"/>
          <w:sz w:val="24"/>
        </w:rPr>
        <w:t>）</w:t>
      </w:r>
    </w:p>
    <w:p w:rsidR="00EC78BD" w:rsidRDefault="00EC78BD" w:rsidP="00EC78BD">
      <w:pPr>
        <w:spacing w:line="360" w:lineRule="auto"/>
        <w:ind w:firstLine="480"/>
        <w:rPr>
          <w:rFonts w:asciiTheme="minorEastAsia" w:eastAsiaTheme="minorEastAsia" w:hAnsiTheme="minorEastAsia" w:cstheme="minorEastAsia"/>
          <w:sz w:val="24"/>
        </w:rPr>
      </w:pPr>
    </w:p>
    <w:p w:rsidR="00EC78BD" w:rsidRDefault="00EC78BD" w:rsidP="00EC78BD">
      <w:pPr>
        <w:spacing w:line="360" w:lineRule="auto"/>
        <w:ind w:firstLine="480"/>
        <w:rPr>
          <w:rFonts w:asciiTheme="minorEastAsia" w:eastAsiaTheme="minorEastAsia" w:hAnsiTheme="minorEastAsia" w:cstheme="minorEastAsia"/>
          <w:sz w:val="24"/>
        </w:rPr>
      </w:pPr>
    </w:p>
    <w:p w:rsidR="00EC78BD" w:rsidRDefault="00EC78BD" w:rsidP="00EC78BD">
      <w:pPr>
        <w:jc w:val="center"/>
        <w:rPr>
          <w:rFonts w:asciiTheme="majorEastAsia" w:eastAsiaTheme="majorEastAsia" w:hAnsiTheme="majorEastAsia" w:cstheme="majorEastAsia"/>
          <w:b/>
          <w:bCs/>
          <w:sz w:val="32"/>
        </w:rPr>
      </w:pPr>
      <w:r>
        <w:rPr>
          <w:rFonts w:asciiTheme="majorEastAsia" w:eastAsiaTheme="majorEastAsia" w:hAnsiTheme="majorEastAsia" w:cstheme="majorEastAsia" w:hint="eastAsia"/>
          <w:b/>
          <w:bCs/>
          <w:sz w:val="32"/>
        </w:rPr>
        <w:t>2016—2017学年第二学期</w:t>
      </w:r>
    </w:p>
    <w:p w:rsidR="00EC78BD" w:rsidRDefault="00EC78BD" w:rsidP="00EC78BD">
      <w:pPr>
        <w:jc w:val="center"/>
        <w:rPr>
          <w:rFonts w:eastAsiaTheme="minorEastAsia"/>
          <w:b/>
          <w:sz w:val="30"/>
          <w:szCs w:val="30"/>
        </w:rPr>
      </w:pPr>
      <w:r>
        <w:rPr>
          <w:rFonts w:asciiTheme="majorEastAsia" w:eastAsiaTheme="majorEastAsia" w:hAnsiTheme="majorEastAsia" w:cstheme="majorEastAsia" w:hint="eastAsia"/>
          <w:b/>
          <w:bCs/>
          <w:sz w:val="32"/>
        </w:rPr>
        <w:t>试卷检查情况说明</w:t>
      </w:r>
      <w:r>
        <w:rPr>
          <w:rFonts w:hint="eastAsia"/>
          <w:b/>
          <w:sz w:val="30"/>
          <w:szCs w:val="30"/>
        </w:rPr>
        <w:t xml:space="preserve">                                                     </w:t>
      </w:r>
    </w:p>
    <w:p w:rsidR="00EC78BD" w:rsidRDefault="00EC78BD" w:rsidP="00EC78BD">
      <w:pPr>
        <w:spacing w:line="360" w:lineRule="auto"/>
        <w:ind w:firstLineChars="3200" w:firstLine="7710"/>
        <w:rPr>
          <w:rFonts w:asciiTheme="minorEastAsia" w:eastAsiaTheme="minorEastAsia" w:hAnsiTheme="minorEastAsia" w:cstheme="minorEastAsia"/>
          <w:b/>
          <w:sz w:val="24"/>
        </w:rPr>
      </w:pPr>
      <w:r>
        <w:rPr>
          <w:rFonts w:asciiTheme="minorEastAsia" w:eastAsiaTheme="minorEastAsia" w:hAnsiTheme="minorEastAsia" w:cstheme="minorEastAsia" w:hint="eastAsia"/>
          <w:b/>
          <w:bCs/>
          <w:sz w:val="24"/>
        </w:rPr>
        <w:t>—— 陈建新</w:t>
      </w:r>
    </w:p>
    <w:p w:rsidR="00EC78BD" w:rsidRDefault="00EC78BD" w:rsidP="00EC78BD">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b/>
          <w:sz w:val="24"/>
        </w:rPr>
        <w:t>一、试卷基本情况说明</w:t>
      </w:r>
    </w:p>
    <w:p w:rsidR="00EC78BD" w:rsidRDefault="00EC78BD" w:rsidP="00EC78BD">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本次检查试卷，学校、教务处以及相关院系都比较重视，学校专门</w:t>
      </w:r>
      <w:proofErr w:type="gramStart"/>
      <w:r>
        <w:rPr>
          <w:rFonts w:asciiTheme="minorEastAsia" w:eastAsiaTheme="minorEastAsia" w:hAnsiTheme="minorEastAsia" w:cstheme="minorEastAsia" w:hint="eastAsia"/>
          <w:sz w:val="24"/>
        </w:rPr>
        <w:t>在教学</w:t>
      </w:r>
      <w:proofErr w:type="gramEnd"/>
      <w:r>
        <w:rPr>
          <w:rFonts w:asciiTheme="minorEastAsia" w:eastAsiaTheme="minorEastAsia" w:hAnsiTheme="minorEastAsia" w:cstheme="minorEastAsia" w:hint="eastAsia"/>
          <w:sz w:val="24"/>
        </w:rPr>
        <w:t>工作会议上进行了布置与安排，教务处还专门印发了试卷自查表（供教师检查时使用），也有不少教师进行了认真的自查，也收到了较好的效果。本次检查也对考查试卷进行了检查，考查试卷由于其特殊性，我们只进行评价而没有录入检查系统。试卷抽查基本情况如表1所示。</w:t>
      </w:r>
    </w:p>
    <w:p w:rsidR="00EC78BD" w:rsidRDefault="00EC78BD" w:rsidP="00EC78BD">
      <w:pPr>
        <w:pStyle w:val="20"/>
        <w:spacing w:line="360" w:lineRule="auto"/>
        <w:ind w:left="420" w:firstLine="48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表1 试卷基本概况</w:t>
      </w:r>
    </w:p>
    <w:p w:rsidR="00EC78BD" w:rsidRDefault="00EC78BD" w:rsidP="00EC78BD">
      <w:pPr>
        <w:jc w:val="center"/>
      </w:pPr>
      <w:r>
        <w:rPr>
          <w:noProof/>
        </w:rPr>
        <w:drawing>
          <wp:inline distT="0" distB="0" distL="0" distR="0">
            <wp:extent cx="5165725" cy="837565"/>
            <wp:effectExtent l="0" t="0" r="15875" b="635"/>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15762" cy="846282"/>
                    </a:xfrm>
                    <a:prstGeom prst="rect">
                      <a:avLst/>
                    </a:prstGeom>
                    <a:noFill/>
                    <a:ln>
                      <a:noFill/>
                    </a:ln>
                  </pic:spPr>
                </pic:pic>
              </a:graphicData>
            </a:graphic>
          </wp:inline>
        </w:drawing>
      </w:r>
    </w:p>
    <w:p w:rsidR="00EC78BD" w:rsidRDefault="00EC78BD" w:rsidP="00EC78BD">
      <w:pPr>
        <w:ind w:firstLineChars="150" w:firstLine="315"/>
      </w:pPr>
    </w:p>
    <w:p w:rsidR="00EC78BD" w:rsidRDefault="00EC78BD" w:rsidP="00EC78BD">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b/>
          <w:sz w:val="24"/>
        </w:rPr>
        <w:t>二、试卷阅卷规范性检查</w:t>
      </w:r>
    </w:p>
    <w:p w:rsidR="00EC78BD" w:rsidRDefault="00EC78BD" w:rsidP="00EC78BD">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 xml:space="preserve">    本次检查，按照学校领导的意见对所抽查的试卷进行全面的检查，主要查：部分客观题的批阅、给分是否合理、小题登分、大题登分、总分合计、总分登录等，然后抽取5份批阅有问题的试卷登录到检查系统中。全校阅卷规范性检查名次排序如表2所示。</w:t>
      </w:r>
    </w:p>
    <w:p w:rsidR="00EC78BD" w:rsidRDefault="00EC78BD" w:rsidP="00EC78BD">
      <w:pPr>
        <w:spacing w:line="360" w:lineRule="auto"/>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lastRenderedPageBreak/>
        <w:t>表2 全校阅卷规范性检查名次排序</w:t>
      </w:r>
    </w:p>
    <w:p w:rsidR="00EC78BD" w:rsidRDefault="00EC78BD" w:rsidP="00EC78BD">
      <w:pPr>
        <w:jc w:val="center"/>
      </w:pPr>
      <w:r>
        <w:rPr>
          <w:rFonts w:hint="eastAsia"/>
          <w:noProof/>
        </w:rPr>
        <w:drawing>
          <wp:inline distT="0" distB="0" distL="0" distR="0">
            <wp:extent cx="3781425" cy="2228850"/>
            <wp:effectExtent l="0" t="0" r="9525" b="0"/>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781425" cy="2228850"/>
                    </a:xfrm>
                    <a:prstGeom prst="rect">
                      <a:avLst/>
                    </a:prstGeom>
                    <a:noFill/>
                    <a:ln>
                      <a:noFill/>
                    </a:ln>
                  </pic:spPr>
                </pic:pic>
              </a:graphicData>
            </a:graphic>
          </wp:inline>
        </w:drawing>
      </w:r>
    </w:p>
    <w:p w:rsidR="00EC78BD" w:rsidRDefault="00EC78BD" w:rsidP="00EC78BD"/>
    <w:p w:rsidR="00EC78BD" w:rsidRDefault="00EC78BD" w:rsidP="00EC78BD">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b/>
          <w:sz w:val="24"/>
        </w:rPr>
        <w:t>三、试卷检查总评统计</w:t>
      </w:r>
    </w:p>
    <w:p w:rsidR="00EC78BD" w:rsidRDefault="00EC78BD" w:rsidP="00EC78BD">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 xml:space="preserve">    我们所用的系统是按照试卷阅卷规范性及相关指标编写而成，使用该系统统计，按照试卷检查评分进行整体评价：60—74.9为合格；75—84.9为中等；85—94.9为良好；95—100分为优秀，全校阅卷规范性总评统计及分布图见表3与图1所示.</w:t>
      </w:r>
    </w:p>
    <w:p w:rsidR="00EC78BD" w:rsidRDefault="00EC78BD" w:rsidP="00EC78BD">
      <w:pPr>
        <w:spacing w:line="360" w:lineRule="auto"/>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表3 全校阅卷规范性检查总评统计</w:t>
      </w:r>
    </w:p>
    <w:p w:rsidR="00EC78BD" w:rsidRDefault="00EC78BD" w:rsidP="00EC78BD">
      <w:pPr>
        <w:jc w:val="center"/>
      </w:pPr>
      <w:r>
        <w:rPr>
          <w:rFonts w:hint="eastAsia"/>
          <w:noProof/>
        </w:rPr>
        <w:drawing>
          <wp:inline distT="0" distB="0" distL="0" distR="0">
            <wp:extent cx="5273040" cy="752475"/>
            <wp:effectExtent l="0" t="0" r="3810" b="9525"/>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76677" cy="752994"/>
                    </a:xfrm>
                    <a:prstGeom prst="rect">
                      <a:avLst/>
                    </a:prstGeom>
                    <a:noFill/>
                    <a:ln>
                      <a:noFill/>
                    </a:ln>
                  </pic:spPr>
                </pic:pic>
              </a:graphicData>
            </a:graphic>
          </wp:inline>
        </w:drawing>
      </w:r>
    </w:p>
    <w:p w:rsidR="00EC78BD" w:rsidRDefault="00EC78BD" w:rsidP="00EC78BD"/>
    <w:p w:rsidR="00EC78BD" w:rsidRDefault="00EC78BD" w:rsidP="00EC78BD">
      <w:pPr>
        <w:jc w:val="center"/>
      </w:pPr>
    </w:p>
    <w:p w:rsidR="00EC78BD" w:rsidRDefault="00EC78BD" w:rsidP="00EC78BD">
      <w:pPr>
        <w:jc w:val="center"/>
      </w:pPr>
      <w:r>
        <w:rPr>
          <w:rFonts w:hint="eastAsia"/>
          <w:noProof/>
        </w:rPr>
        <w:drawing>
          <wp:inline distT="0" distB="0" distL="0" distR="0">
            <wp:extent cx="4159885" cy="2276475"/>
            <wp:effectExtent l="0" t="0" r="12065" b="9525"/>
            <wp:docPr id="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167178" cy="2280466"/>
                    </a:xfrm>
                    <a:prstGeom prst="rect">
                      <a:avLst/>
                    </a:prstGeom>
                    <a:noFill/>
                    <a:ln>
                      <a:noFill/>
                    </a:ln>
                  </pic:spPr>
                </pic:pic>
              </a:graphicData>
            </a:graphic>
          </wp:inline>
        </w:drawing>
      </w:r>
    </w:p>
    <w:p w:rsidR="00EC78BD" w:rsidRDefault="00EC78BD" w:rsidP="00EC78BD">
      <w:pPr>
        <w:jc w:val="center"/>
      </w:pPr>
      <w:r>
        <w:rPr>
          <w:rFonts w:hint="eastAsia"/>
        </w:rPr>
        <w:t>图</w:t>
      </w:r>
      <w:r>
        <w:rPr>
          <w:rFonts w:hint="eastAsia"/>
        </w:rPr>
        <w:t>1</w:t>
      </w:r>
      <w:r>
        <w:rPr>
          <w:rFonts w:hint="eastAsia"/>
        </w:rPr>
        <w:t>全校</w:t>
      </w:r>
      <w:r>
        <w:t>阅卷规范性</w:t>
      </w:r>
      <w:r>
        <w:rPr>
          <w:rFonts w:hint="eastAsia"/>
        </w:rPr>
        <w:t>总体</w:t>
      </w:r>
      <w:r>
        <w:t>评价分布图</w:t>
      </w:r>
    </w:p>
    <w:p w:rsidR="00EC78BD" w:rsidRDefault="00EC78BD" w:rsidP="00EC78BD"/>
    <w:p w:rsidR="00EC78BD" w:rsidRDefault="00EC78BD" w:rsidP="00EC78BD"/>
    <w:p w:rsidR="00EC78BD" w:rsidRDefault="00EC78BD" w:rsidP="00EC78BD">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四、存在问题</w:t>
      </w:r>
    </w:p>
    <w:p w:rsidR="00EC78BD" w:rsidRDefault="00EC78BD" w:rsidP="00EC78BD">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  给学生平时成绩没有依据，有一本试卷老师给所有学生的平时成绩都是100分。</w:t>
      </w:r>
    </w:p>
    <w:p w:rsidR="00EC78BD" w:rsidRDefault="00EC78BD" w:rsidP="00EC78BD">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lastRenderedPageBreak/>
        <w:t>涉及院系部：人文系</w:t>
      </w:r>
    </w:p>
    <w:p w:rsidR="00EC78BD" w:rsidRDefault="00EC78BD" w:rsidP="00EC78BD">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  批卷不规范，小题合分到大题分错误，修改没有签字。</w:t>
      </w:r>
    </w:p>
    <w:p w:rsidR="00EC78BD" w:rsidRDefault="00EC78BD" w:rsidP="00EC78BD">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 xml:space="preserve">    涉及院系部：全校各教学单位</w:t>
      </w:r>
    </w:p>
    <w:p w:rsidR="00EC78BD" w:rsidRDefault="00EC78BD" w:rsidP="00EC78BD">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3.  评分标准没有按答题要点细化，没有按步骤给分。</w:t>
      </w:r>
    </w:p>
    <w:p w:rsidR="00EC78BD" w:rsidRDefault="00EC78BD" w:rsidP="00EC78BD">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涉及院系部：人文系，法学系</w:t>
      </w:r>
    </w:p>
    <w:p w:rsidR="00EC78BD" w:rsidRDefault="00EC78BD" w:rsidP="00EC78BD">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4.  批卷不规范，整本没有批阅的印记，只写一个分数。</w:t>
      </w:r>
    </w:p>
    <w:p w:rsidR="00EC78BD" w:rsidRDefault="00EC78BD" w:rsidP="00EC78BD">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涉及院系部：艺术设计系</w:t>
      </w:r>
    </w:p>
    <w:p w:rsidR="00EC78BD" w:rsidRDefault="00EC78BD" w:rsidP="00EC78BD">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5.  卷面分数60分的一般都是修改后的得分，且涂改标记很明显，有的还没有签字。</w:t>
      </w:r>
    </w:p>
    <w:p w:rsidR="00EC78BD" w:rsidRDefault="00EC78BD" w:rsidP="00EC78BD">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涉及院系部：全校各院系都存在这一现象</w:t>
      </w:r>
    </w:p>
    <w:p w:rsidR="00EC78BD" w:rsidRDefault="00EC78BD" w:rsidP="00EC78BD">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6.  成绩正态分布欠佳。</w:t>
      </w:r>
    </w:p>
    <w:p w:rsidR="00EC78BD" w:rsidRDefault="00EC78BD" w:rsidP="00EC78BD">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涉及院系部：管理学院（有一门课程成绩偏高，90分以上占40/59），法学系（法学系有一门课程学生分数很低），创新创业学院</w:t>
      </w:r>
    </w:p>
    <w:p w:rsidR="00EC78BD" w:rsidRDefault="00EC78BD" w:rsidP="00EC78BD">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7.  个别老师少数考题标准答案与实际批阅不统一。</w:t>
      </w:r>
    </w:p>
    <w:p w:rsidR="00EC78BD" w:rsidRDefault="00EC78BD" w:rsidP="00EC78BD">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涉及院系部：管理学院</w:t>
      </w:r>
    </w:p>
    <w:p w:rsidR="00EC78BD" w:rsidRDefault="00EC78BD" w:rsidP="00EC78BD">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8.  试卷本上的成绩向成绩单上登录有误。</w:t>
      </w:r>
    </w:p>
    <w:p w:rsidR="00EC78BD" w:rsidRDefault="00EC78BD" w:rsidP="00EC78BD">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 xml:space="preserve">    涉及院系部：全校各院系都存在这一现象，</w:t>
      </w:r>
      <w:proofErr w:type="gramStart"/>
      <w:r>
        <w:rPr>
          <w:rFonts w:asciiTheme="minorEastAsia" w:eastAsiaTheme="minorEastAsia" w:hAnsiTheme="minorEastAsia" w:cstheme="minorEastAsia" w:hint="eastAsia"/>
          <w:sz w:val="24"/>
        </w:rPr>
        <w:t>但思政部</w:t>
      </w:r>
      <w:proofErr w:type="gramEnd"/>
      <w:r>
        <w:rPr>
          <w:rFonts w:asciiTheme="minorEastAsia" w:eastAsiaTheme="minorEastAsia" w:hAnsiTheme="minorEastAsia" w:cstheme="minorEastAsia" w:hint="eastAsia"/>
          <w:sz w:val="24"/>
        </w:rPr>
        <w:t>比较突出。</w:t>
      </w:r>
    </w:p>
    <w:p w:rsidR="00EC78BD" w:rsidRDefault="00EC78BD" w:rsidP="00EC78BD">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9.  命题双向细目表的填写不规范，各项分数总计有误的。</w:t>
      </w:r>
    </w:p>
    <w:p w:rsidR="00EC78BD" w:rsidRDefault="00EC78BD" w:rsidP="00EC78BD">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涉及院系部：</w:t>
      </w:r>
      <w:proofErr w:type="gramStart"/>
      <w:r>
        <w:rPr>
          <w:rFonts w:asciiTheme="minorEastAsia" w:eastAsiaTheme="minorEastAsia" w:hAnsiTheme="minorEastAsia" w:cstheme="minorEastAsia" w:hint="eastAsia"/>
          <w:sz w:val="24"/>
        </w:rPr>
        <w:t>思政部</w:t>
      </w:r>
      <w:proofErr w:type="gramEnd"/>
      <w:r>
        <w:rPr>
          <w:rFonts w:asciiTheme="minorEastAsia" w:eastAsiaTheme="minorEastAsia" w:hAnsiTheme="minorEastAsia" w:cstheme="minorEastAsia" w:hint="eastAsia"/>
          <w:sz w:val="24"/>
        </w:rPr>
        <w:t>、计算机系</w:t>
      </w:r>
    </w:p>
    <w:p w:rsidR="00EC78BD" w:rsidRDefault="00EC78BD" w:rsidP="00EC78BD">
      <w:pPr>
        <w:spacing w:line="360" w:lineRule="auto"/>
        <w:ind w:left="720" w:hangingChars="300" w:hanging="720"/>
        <w:rPr>
          <w:rFonts w:asciiTheme="minorEastAsia" w:eastAsiaTheme="minorEastAsia" w:hAnsiTheme="minorEastAsia" w:cstheme="minorEastAsia"/>
          <w:sz w:val="24"/>
        </w:rPr>
      </w:pPr>
    </w:p>
    <w:p w:rsidR="00EC78BD" w:rsidRDefault="00EC78BD" w:rsidP="00EC78BD">
      <w:pPr>
        <w:spacing w:line="360" w:lineRule="auto"/>
        <w:ind w:left="720" w:hangingChars="300" w:hanging="72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10. 标准答案与评分标准问题，有答案无评分标准（评分标准没有细化），有答案无分值。</w:t>
      </w:r>
    </w:p>
    <w:p w:rsidR="00EC78BD" w:rsidRDefault="00EC78BD" w:rsidP="00EC78BD">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涉及院系部：艺术设计系，法学系</w:t>
      </w:r>
    </w:p>
    <w:p w:rsidR="00EC78BD" w:rsidRDefault="00EC78BD" w:rsidP="00EC78BD">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11. 评分不合理，试卷上的多项选择题给分不合理，或对或错，不应该</w:t>
      </w:r>
      <w:proofErr w:type="gramStart"/>
      <w:r>
        <w:rPr>
          <w:rFonts w:asciiTheme="minorEastAsia" w:eastAsiaTheme="minorEastAsia" w:hAnsiTheme="minorEastAsia" w:cstheme="minorEastAsia" w:hint="eastAsia"/>
          <w:sz w:val="24"/>
        </w:rPr>
        <w:t>出现半对而</w:t>
      </w:r>
      <w:proofErr w:type="gramEnd"/>
      <w:r>
        <w:rPr>
          <w:rFonts w:asciiTheme="minorEastAsia" w:eastAsiaTheme="minorEastAsia" w:hAnsiTheme="minorEastAsia" w:cstheme="minorEastAsia" w:hint="eastAsia"/>
          <w:sz w:val="24"/>
        </w:rPr>
        <w:t>给分。</w:t>
      </w:r>
    </w:p>
    <w:p w:rsidR="00EC78BD" w:rsidRDefault="00EC78BD" w:rsidP="00EC78BD">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 xml:space="preserve">    涉及院系部：会计学系</w:t>
      </w:r>
    </w:p>
    <w:p w:rsidR="00EC78BD" w:rsidRDefault="00EC78BD" w:rsidP="00EC78BD">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12. 试卷成绩分析报告比较简单，有的栏目完全没有填写。</w:t>
      </w:r>
    </w:p>
    <w:p w:rsidR="00EC78BD" w:rsidRDefault="00EC78BD" w:rsidP="00EC78BD">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 xml:space="preserve">    涉及院系部：全校各院系部都不同程度存在这一问题。</w:t>
      </w:r>
    </w:p>
    <w:p w:rsidR="00EC78BD" w:rsidRDefault="00EC78BD" w:rsidP="00EC78BD">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13. 少数教师在学生试卷上用红笔打草稿合分，造成卷面污染。</w:t>
      </w:r>
    </w:p>
    <w:p w:rsidR="00EC78BD" w:rsidRDefault="00EC78BD" w:rsidP="00EC78BD">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涉及院系部：外国语学院，经济学系</w:t>
      </w:r>
    </w:p>
    <w:p w:rsidR="00EC78BD" w:rsidRDefault="00EC78BD" w:rsidP="00EC78BD">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14. 考查课程批卷不规范，没有批阅明细，只写一个分数，学生答卷与机号不对应。</w:t>
      </w:r>
    </w:p>
    <w:p w:rsidR="00EC78BD" w:rsidRDefault="00EC78BD" w:rsidP="00EC78BD">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涉及院系部：计算机系</w:t>
      </w:r>
    </w:p>
    <w:p w:rsidR="00EC78BD" w:rsidRDefault="00EC78BD" w:rsidP="00EC78BD">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15. 有些教师考题出题题型单一（有的仅有两种题型），根本不能覆盖整本教材。</w:t>
      </w:r>
    </w:p>
    <w:p w:rsidR="00EC78BD" w:rsidRDefault="00EC78BD" w:rsidP="00EC78BD">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涉及院系部：外国语学院，艺术设计系</w:t>
      </w:r>
    </w:p>
    <w:p w:rsidR="00EC78BD" w:rsidRDefault="00EC78BD" w:rsidP="00EC78BD">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lastRenderedPageBreak/>
        <w:t>16. 考查课程成绩单的数据填写不规范。</w:t>
      </w:r>
    </w:p>
    <w:p w:rsidR="00EC78BD" w:rsidRDefault="00EC78BD" w:rsidP="00EC78BD">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涉及院系：经济学系</w:t>
      </w:r>
    </w:p>
    <w:p w:rsidR="00EC78BD" w:rsidRDefault="00EC78BD" w:rsidP="00EC78BD">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 xml:space="preserve">17. </w:t>
      </w:r>
      <w:proofErr w:type="gramStart"/>
      <w:r>
        <w:rPr>
          <w:rFonts w:asciiTheme="minorEastAsia" w:eastAsiaTheme="minorEastAsia" w:hAnsiTheme="minorEastAsia" w:cstheme="minorEastAsia" w:hint="eastAsia"/>
          <w:sz w:val="24"/>
        </w:rPr>
        <w:t>机考课程</w:t>
      </w:r>
      <w:proofErr w:type="gramEnd"/>
      <w:r>
        <w:rPr>
          <w:rFonts w:asciiTheme="minorEastAsia" w:eastAsiaTheme="minorEastAsia" w:hAnsiTheme="minorEastAsia" w:cstheme="minorEastAsia" w:hint="eastAsia"/>
          <w:sz w:val="24"/>
        </w:rPr>
        <w:t>批阅明细没有给分（扣分）的理由。有的连批阅明细都没有（考查课程）。</w:t>
      </w:r>
    </w:p>
    <w:p w:rsidR="00EC78BD" w:rsidRDefault="00EC78BD" w:rsidP="00EC78BD">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涉及院系部：计算机系</w:t>
      </w:r>
    </w:p>
    <w:p w:rsidR="00EC78BD" w:rsidRDefault="00EC78BD" w:rsidP="00EC78BD">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18. 有的教学院系的试卷本中没有自查表（不是夹在试卷本中，而是系里集中收集）。</w:t>
      </w:r>
    </w:p>
    <w:p w:rsidR="00EC78BD" w:rsidRDefault="00EC78BD" w:rsidP="00EC78BD">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涉及院系：法学系</w:t>
      </w:r>
    </w:p>
    <w:p w:rsidR="00EC78BD" w:rsidRDefault="00EC78BD" w:rsidP="00EC78BD">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19. 大题合分（总计）错误，有的试卷总分错误最多达6处之多，每处合分少10分之多。</w:t>
      </w:r>
    </w:p>
    <w:p w:rsidR="00EC78BD" w:rsidRDefault="00EC78BD" w:rsidP="00EC78BD">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涉及院系部：创新创业学院，</w:t>
      </w:r>
      <w:proofErr w:type="gramStart"/>
      <w:r>
        <w:rPr>
          <w:rFonts w:asciiTheme="minorEastAsia" w:eastAsiaTheme="minorEastAsia" w:hAnsiTheme="minorEastAsia" w:cstheme="minorEastAsia" w:hint="eastAsia"/>
          <w:sz w:val="24"/>
        </w:rPr>
        <w:t>思政部</w:t>
      </w:r>
      <w:proofErr w:type="gramEnd"/>
      <w:r>
        <w:rPr>
          <w:rFonts w:asciiTheme="minorEastAsia" w:eastAsiaTheme="minorEastAsia" w:hAnsiTheme="minorEastAsia" w:cstheme="minorEastAsia" w:hint="eastAsia"/>
          <w:sz w:val="24"/>
        </w:rPr>
        <w:t>，计算机系</w:t>
      </w:r>
    </w:p>
    <w:p w:rsidR="00EC78BD" w:rsidRDefault="00EC78BD" w:rsidP="00EC78BD">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20. 没有严格执行评分标准，有些老师给分比较随意，还有对单项选择题错批和漏批。客观题（单选、多选、判断）小题分值定的过高。</w:t>
      </w:r>
    </w:p>
    <w:p w:rsidR="00EC78BD" w:rsidRDefault="00EC78BD" w:rsidP="00EC78BD">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 xml:space="preserve">    涉及院系部：计算机系</w:t>
      </w:r>
    </w:p>
    <w:p w:rsidR="00EC78BD" w:rsidRDefault="00EC78BD">
      <w:pPr>
        <w:tabs>
          <w:tab w:val="left" w:pos="720"/>
        </w:tabs>
        <w:spacing w:line="400" w:lineRule="exact"/>
        <w:rPr>
          <w:rFonts w:ascii="宋体" w:hAnsi="宋体" w:cs="华文楷体"/>
          <w:sz w:val="30"/>
          <w:szCs w:val="30"/>
        </w:rPr>
      </w:pPr>
    </w:p>
    <w:p w:rsidR="008006EB" w:rsidRDefault="00D3751F">
      <w:pPr>
        <w:pBdr>
          <w:top w:val="none" w:sz="0" w:space="1" w:color="auto"/>
          <w:left w:val="none" w:sz="0" w:space="4" w:color="auto"/>
          <w:bottom w:val="none" w:sz="0" w:space="1" w:color="auto"/>
          <w:right w:val="none" w:sz="0" w:space="4" w:color="auto"/>
        </w:pBdr>
        <w:spacing w:line="360" w:lineRule="auto"/>
        <w:rPr>
          <w:sz w:val="24"/>
        </w:rPr>
      </w:pPr>
      <w:r>
        <w:rPr>
          <w:rFonts w:ascii="华文中宋" w:eastAsia="华文中宋" w:hAnsi="华文中宋" w:cs="华文中宋" w:hint="eastAsia"/>
          <w:sz w:val="30"/>
          <w:szCs w:val="30"/>
        </w:rPr>
        <w:t>【</w:t>
      </w:r>
      <w:r>
        <w:rPr>
          <w:rFonts w:ascii="华文中宋" w:eastAsia="华文中宋" w:hAnsi="华文中宋" w:cs="华文中宋" w:hint="eastAsia"/>
          <w:sz w:val="30"/>
          <w:szCs w:val="30"/>
        </w:rPr>
        <w:t>审</w:t>
      </w:r>
      <w:r>
        <w:rPr>
          <w:rFonts w:ascii="华文中宋" w:eastAsia="华文中宋" w:hAnsi="华文中宋" w:cs="华文中宋" w:hint="eastAsia"/>
          <w:sz w:val="30"/>
          <w:szCs w:val="30"/>
        </w:rPr>
        <w:t>核评估</w:t>
      </w:r>
      <w:r>
        <w:rPr>
          <w:rFonts w:ascii="华文中宋" w:eastAsia="华文中宋" w:hAnsi="华文中宋" w:cs="华文中宋" w:hint="eastAsia"/>
          <w:sz w:val="30"/>
          <w:szCs w:val="30"/>
        </w:rPr>
        <w:t>】</w:t>
      </w:r>
    </w:p>
    <w:p w:rsidR="008006EB" w:rsidRDefault="008006EB">
      <w:pPr>
        <w:jc w:val="center"/>
        <w:rPr>
          <w:sz w:val="24"/>
        </w:rPr>
      </w:pPr>
    </w:p>
    <w:p w:rsidR="008006EB" w:rsidRDefault="00D3751F">
      <w:pPr>
        <w:jc w:val="center"/>
        <w:rPr>
          <w:b/>
          <w:bCs/>
          <w:sz w:val="32"/>
          <w:szCs w:val="32"/>
        </w:rPr>
      </w:pPr>
      <w:r>
        <w:rPr>
          <w:rFonts w:hint="eastAsia"/>
          <w:b/>
          <w:bCs/>
          <w:sz w:val="32"/>
          <w:szCs w:val="32"/>
        </w:rPr>
        <w:t>教育部专家组圆满完成</w:t>
      </w:r>
    </w:p>
    <w:p w:rsidR="008006EB" w:rsidRDefault="00D3751F">
      <w:pPr>
        <w:jc w:val="center"/>
        <w:rPr>
          <w:b/>
          <w:bCs/>
          <w:sz w:val="32"/>
          <w:szCs w:val="32"/>
        </w:rPr>
      </w:pPr>
      <w:r>
        <w:rPr>
          <w:rFonts w:hint="eastAsia"/>
          <w:b/>
          <w:bCs/>
          <w:sz w:val="32"/>
          <w:szCs w:val="32"/>
        </w:rPr>
        <w:t>对广西师范学院的本科教学工作审核评估</w:t>
      </w:r>
    </w:p>
    <w:p w:rsidR="008006EB" w:rsidRDefault="00D3751F">
      <w:pPr>
        <w:spacing w:line="360" w:lineRule="auto"/>
        <w:rPr>
          <w:rFonts w:asciiTheme="minorEastAsia" w:eastAsiaTheme="minorEastAsia" w:hAnsiTheme="minorEastAsia" w:cstheme="minorEastAsia"/>
          <w:sz w:val="24"/>
        </w:rPr>
      </w:pPr>
      <w:r>
        <w:rPr>
          <w:rFonts w:hint="eastAsia"/>
        </w:rPr>
        <w:t xml:space="preserve">   </w:t>
      </w:r>
      <w:r>
        <w:rPr>
          <w:rFonts w:hint="eastAsia"/>
          <w:sz w:val="24"/>
        </w:rPr>
        <w:t xml:space="preserve"> </w:t>
      </w:r>
      <w:r>
        <w:rPr>
          <w:rFonts w:asciiTheme="minorEastAsia" w:eastAsiaTheme="minorEastAsia" w:hAnsiTheme="minorEastAsia" w:cstheme="minorEastAsia" w:hint="eastAsia"/>
          <w:sz w:val="24"/>
        </w:rPr>
        <w:t>2017</w:t>
      </w:r>
      <w:r>
        <w:rPr>
          <w:rFonts w:asciiTheme="minorEastAsia" w:eastAsiaTheme="minorEastAsia" w:hAnsiTheme="minorEastAsia" w:cstheme="minorEastAsia" w:hint="eastAsia"/>
          <w:sz w:val="24"/>
        </w:rPr>
        <w:t>年</w:t>
      </w:r>
      <w:r>
        <w:rPr>
          <w:rFonts w:asciiTheme="minorEastAsia" w:eastAsiaTheme="minorEastAsia" w:hAnsiTheme="minorEastAsia" w:cstheme="minorEastAsia" w:hint="eastAsia"/>
          <w:sz w:val="24"/>
        </w:rPr>
        <w:t>6</w:t>
      </w:r>
      <w:r>
        <w:rPr>
          <w:rFonts w:asciiTheme="minorEastAsia" w:eastAsiaTheme="minorEastAsia" w:hAnsiTheme="minorEastAsia" w:cstheme="minorEastAsia" w:hint="eastAsia"/>
          <w:sz w:val="24"/>
        </w:rPr>
        <w:t>月</w:t>
      </w:r>
      <w:r>
        <w:rPr>
          <w:rFonts w:asciiTheme="minorEastAsia" w:eastAsiaTheme="minorEastAsia" w:hAnsiTheme="minorEastAsia" w:cstheme="minorEastAsia" w:hint="eastAsia"/>
          <w:sz w:val="24"/>
        </w:rPr>
        <w:t>26-29</w:t>
      </w:r>
      <w:r>
        <w:rPr>
          <w:rFonts w:asciiTheme="minorEastAsia" w:eastAsiaTheme="minorEastAsia" w:hAnsiTheme="minorEastAsia" w:cstheme="minorEastAsia" w:hint="eastAsia"/>
          <w:sz w:val="24"/>
        </w:rPr>
        <w:t>日，以陕西师范大学</w:t>
      </w:r>
      <w:proofErr w:type="gramStart"/>
      <w:r>
        <w:rPr>
          <w:rFonts w:asciiTheme="minorEastAsia" w:eastAsiaTheme="minorEastAsia" w:hAnsiTheme="minorEastAsia" w:cstheme="minorEastAsia" w:hint="eastAsia"/>
          <w:sz w:val="24"/>
        </w:rPr>
        <w:t>原校长房喻为</w:t>
      </w:r>
      <w:proofErr w:type="gramEnd"/>
      <w:r>
        <w:rPr>
          <w:rFonts w:asciiTheme="minorEastAsia" w:eastAsiaTheme="minorEastAsia" w:hAnsiTheme="minorEastAsia" w:cstheme="minorEastAsia" w:hint="eastAsia"/>
          <w:sz w:val="24"/>
        </w:rPr>
        <w:t>组长的教育部专家组一行</w:t>
      </w:r>
      <w:r>
        <w:rPr>
          <w:rFonts w:asciiTheme="minorEastAsia" w:eastAsiaTheme="minorEastAsia" w:hAnsiTheme="minorEastAsia" w:cstheme="minorEastAsia" w:hint="eastAsia"/>
          <w:sz w:val="24"/>
        </w:rPr>
        <w:t>12</w:t>
      </w:r>
      <w:r>
        <w:rPr>
          <w:rFonts w:asciiTheme="minorEastAsia" w:eastAsiaTheme="minorEastAsia" w:hAnsiTheme="minorEastAsia" w:cstheme="minorEastAsia" w:hint="eastAsia"/>
          <w:sz w:val="24"/>
        </w:rPr>
        <w:t>人，对广西师范学院进行本科教学工作审核评估。经过为期</w:t>
      </w:r>
      <w:r>
        <w:rPr>
          <w:rFonts w:asciiTheme="minorEastAsia" w:eastAsiaTheme="minorEastAsia" w:hAnsiTheme="minorEastAsia" w:cstheme="minorEastAsia" w:hint="eastAsia"/>
          <w:sz w:val="24"/>
        </w:rPr>
        <w:t>4</w:t>
      </w:r>
      <w:r>
        <w:rPr>
          <w:rFonts w:asciiTheme="minorEastAsia" w:eastAsiaTheme="minorEastAsia" w:hAnsiTheme="minorEastAsia" w:cstheme="minorEastAsia" w:hint="eastAsia"/>
          <w:sz w:val="24"/>
        </w:rPr>
        <w:t>天的实地考察，教育部专家组圆满完成对该校的本科教学工作审核评估。</w:t>
      </w:r>
    </w:p>
    <w:p w:rsidR="008006EB" w:rsidRDefault="00D3751F">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 xml:space="preserve">    </w:t>
      </w:r>
      <w:r>
        <w:rPr>
          <w:rFonts w:asciiTheme="minorEastAsia" w:eastAsiaTheme="minorEastAsia" w:hAnsiTheme="minorEastAsia" w:cstheme="minorEastAsia" w:hint="eastAsia"/>
          <w:sz w:val="24"/>
        </w:rPr>
        <w:t>在评估工作期间，评估专家组累计听课看课</w:t>
      </w:r>
      <w:r>
        <w:rPr>
          <w:rFonts w:asciiTheme="minorEastAsia" w:eastAsiaTheme="minorEastAsia" w:hAnsiTheme="minorEastAsia" w:cstheme="minorEastAsia" w:hint="eastAsia"/>
          <w:sz w:val="24"/>
        </w:rPr>
        <w:t>53</w:t>
      </w:r>
      <w:r>
        <w:rPr>
          <w:rFonts w:asciiTheme="minorEastAsia" w:eastAsiaTheme="minorEastAsia" w:hAnsiTheme="minorEastAsia" w:cstheme="minorEastAsia" w:hint="eastAsia"/>
          <w:sz w:val="24"/>
        </w:rPr>
        <w:t>门次，抽调</w:t>
      </w:r>
      <w:r>
        <w:rPr>
          <w:rFonts w:asciiTheme="minorEastAsia" w:eastAsiaTheme="minorEastAsia" w:hAnsiTheme="minorEastAsia" w:cstheme="minorEastAsia" w:hint="eastAsia"/>
          <w:sz w:val="24"/>
        </w:rPr>
        <w:t>34</w:t>
      </w:r>
      <w:r>
        <w:rPr>
          <w:rFonts w:asciiTheme="minorEastAsia" w:eastAsiaTheme="minorEastAsia" w:hAnsiTheme="minorEastAsia" w:cstheme="minorEastAsia" w:hint="eastAsia"/>
          <w:sz w:val="24"/>
        </w:rPr>
        <w:t>门课程</w:t>
      </w:r>
      <w:r>
        <w:rPr>
          <w:rFonts w:asciiTheme="minorEastAsia" w:eastAsiaTheme="minorEastAsia" w:hAnsiTheme="minorEastAsia" w:cstheme="minorEastAsia" w:hint="eastAsia"/>
          <w:sz w:val="24"/>
        </w:rPr>
        <w:t>1901</w:t>
      </w:r>
      <w:r>
        <w:rPr>
          <w:rFonts w:asciiTheme="minorEastAsia" w:eastAsiaTheme="minorEastAsia" w:hAnsiTheme="minorEastAsia" w:cstheme="minorEastAsia" w:hint="eastAsia"/>
          <w:sz w:val="24"/>
        </w:rPr>
        <w:t>份试卷和</w:t>
      </w:r>
      <w:r>
        <w:rPr>
          <w:rFonts w:asciiTheme="minorEastAsia" w:eastAsiaTheme="minorEastAsia" w:hAnsiTheme="minorEastAsia" w:cstheme="minorEastAsia" w:hint="eastAsia"/>
          <w:sz w:val="24"/>
        </w:rPr>
        <w:t>25</w:t>
      </w:r>
      <w:r>
        <w:rPr>
          <w:rFonts w:asciiTheme="minorEastAsia" w:eastAsiaTheme="minorEastAsia" w:hAnsiTheme="minorEastAsia" w:cstheme="minorEastAsia" w:hint="eastAsia"/>
          <w:sz w:val="24"/>
        </w:rPr>
        <w:t>个专业的</w:t>
      </w:r>
      <w:r>
        <w:rPr>
          <w:rFonts w:asciiTheme="minorEastAsia" w:eastAsiaTheme="minorEastAsia" w:hAnsiTheme="minorEastAsia" w:cstheme="minorEastAsia" w:hint="eastAsia"/>
          <w:sz w:val="24"/>
        </w:rPr>
        <w:t>692</w:t>
      </w:r>
      <w:r>
        <w:rPr>
          <w:rFonts w:asciiTheme="minorEastAsia" w:eastAsiaTheme="minorEastAsia" w:hAnsiTheme="minorEastAsia" w:cstheme="minorEastAsia" w:hint="eastAsia"/>
          <w:sz w:val="24"/>
        </w:rPr>
        <w:t>份毕业论文或设计，查阅自评报告支撑材料及二级学院的教学档案文件等材料，召开</w:t>
      </w:r>
      <w:r>
        <w:rPr>
          <w:rFonts w:asciiTheme="minorEastAsia" w:eastAsiaTheme="minorEastAsia" w:hAnsiTheme="minorEastAsia" w:cstheme="minorEastAsia" w:hint="eastAsia"/>
          <w:sz w:val="24"/>
        </w:rPr>
        <w:t>13</w:t>
      </w:r>
      <w:r>
        <w:rPr>
          <w:rFonts w:asciiTheme="minorEastAsia" w:eastAsiaTheme="minorEastAsia" w:hAnsiTheme="minorEastAsia" w:cstheme="minorEastAsia" w:hint="eastAsia"/>
          <w:sz w:val="24"/>
        </w:rPr>
        <w:t>次教师座谈会、</w:t>
      </w:r>
      <w:r>
        <w:rPr>
          <w:rFonts w:asciiTheme="minorEastAsia" w:eastAsiaTheme="minorEastAsia" w:hAnsiTheme="minorEastAsia" w:cstheme="minorEastAsia" w:hint="eastAsia"/>
          <w:sz w:val="24"/>
        </w:rPr>
        <w:t>10</w:t>
      </w:r>
      <w:r>
        <w:rPr>
          <w:rFonts w:asciiTheme="minorEastAsia" w:eastAsiaTheme="minorEastAsia" w:hAnsiTheme="minorEastAsia" w:cstheme="minorEastAsia" w:hint="eastAsia"/>
          <w:sz w:val="24"/>
        </w:rPr>
        <w:t>次学生座谈会，与</w:t>
      </w:r>
      <w:r>
        <w:rPr>
          <w:rFonts w:asciiTheme="minorEastAsia" w:eastAsiaTheme="minorEastAsia" w:hAnsiTheme="minorEastAsia" w:cstheme="minorEastAsia" w:hint="eastAsia"/>
          <w:sz w:val="24"/>
        </w:rPr>
        <w:t>11</w:t>
      </w:r>
      <w:r>
        <w:rPr>
          <w:rFonts w:asciiTheme="minorEastAsia" w:eastAsiaTheme="minorEastAsia" w:hAnsiTheme="minorEastAsia" w:cstheme="minorEastAsia" w:hint="eastAsia"/>
          <w:sz w:val="24"/>
        </w:rPr>
        <w:t>位校级领导深度访谈</w:t>
      </w:r>
      <w:r>
        <w:rPr>
          <w:rFonts w:asciiTheme="minorEastAsia" w:eastAsiaTheme="minorEastAsia" w:hAnsiTheme="minorEastAsia" w:cstheme="minorEastAsia" w:hint="eastAsia"/>
          <w:sz w:val="24"/>
        </w:rPr>
        <w:t>19</w:t>
      </w:r>
      <w:r>
        <w:rPr>
          <w:rFonts w:asciiTheme="minorEastAsia" w:eastAsiaTheme="minorEastAsia" w:hAnsiTheme="minorEastAsia" w:cstheme="minorEastAsia" w:hint="eastAsia"/>
          <w:sz w:val="24"/>
        </w:rPr>
        <w:t>次，走访了</w:t>
      </w:r>
      <w:r>
        <w:rPr>
          <w:rFonts w:asciiTheme="minorEastAsia" w:eastAsiaTheme="minorEastAsia" w:hAnsiTheme="minorEastAsia" w:cstheme="minorEastAsia" w:hint="eastAsia"/>
          <w:sz w:val="24"/>
        </w:rPr>
        <w:t>22</w:t>
      </w:r>
      <w:r>
        <w:rPr>
          <w:rFonts w:asciiTheme="minorEastAsia" w:eastAsiaTheme="minorEastAsia" w:hAnsiTheme="minorEastAsia" w:cstheme="minorEastAsia" w:hint="eastAsia"/>
          <w:sz w:val="24"/>
        </w:rPr>
        <w:t>个二级学院、</w:t>
      </w:r>
      <w:r>
        <w:rPr>
          <w:rFonts w:asciiTheme="minorEastAsia" w:eastAsiaTheme="minorEastAsia" w:hAnsiTheme="minorEastAsia" w:cstheme="minorEastAsia" w:hint="eastAsia"/>
          <w:sz w:val="24"/>
        </w:rPr>
        <w:t>20</w:t>
      </w:r>
      <w:r>
        <w:rPr>
          <w:rFonts w:asciiTheme="minorEastAsia" w:eastAsiaTheme="minorEastAsia" w:hAnsiTheme="minorEastAsia" w:cstheme="minorEastAsia" w:hint="eastAsia"/>
          <w:sz w:val="24"/>
        </w:rPr>
        <w:t>个党政职能部门、</w:t>
      </w:r>
      <w:r>
        <w:rPr>
          <w:rFonts w:asciiTheme="minorEastAsia" w:eastAsiaTheme="minorEastAsia" w:hAnsiTheme="minorEastAsia" w:cstheme="minorEastAsia" w:hint="eastAsia"/>
          <w:sz w:val="24"/>
        </w:rPr>
        <w:t>8</w:t>
      </w:r>
      <w:r>
        <w:rPr>
          <w:rFonts w:asciiTheme="minorEastAsia" w:eastAsiaTheme="minorEastAsia" w:hAnsiTheme="minorEastAsia" w:cstheme="minorEastAsia" w:hint="eastAsia"/>
          <w:sz w:val="24"/>
        </w:rPr>
        <w:t>个教辅单位、</w:t>
      </w:r>
      <w:r>
        <w:rPr>
          <w:rFonts w:asciiTheme="minorEastAsia" w:eastAsiaTheme="minorEastAsia" w:hAnsiTheme="minorEastAsia" w:cstheme="minorEastAsia" w:hint="eastAsia"/>
          <w:sz w:val="24"/>
        </w:rPr>
        <w:t>4</w:t>
      </w:r>
      <w:r>
        <w:rPr>
          <w:rFonts w:asciiTheme="minorEastAsia" w:eastAsiaTheme="minorEastAsia" w:hAnsiTheme="minorEastAsia" w:cstheme="minorEastAsia" w:hint="eastAsia"/>
          <w:sz w:val="24"/>
        </w:rPr>
        <w:t>家校外实践实训基地，共计访谈</w:t>
      </w:r>
      <w:r>
        <w:rPr>
          <w:rFonts w:asciiTheme="minorEastAsia" w:eastAsiaTheme="minorEastAsia" w:hAnsiTheme="minorEastAsia" w:cstheme="minorEastAsia" w:hint="eastAsia"/>
          <w:sz w:val="24"/>
        </w:rPr>
        <w:t>494</w:t>
      </w:r>
      <w:r>
        <w:rPr>
          <w:rFonts w:asciiTheme="minorEastAsia" w:eastAsiaTheme="minorEastAsia" w:hAnsiTheme="minorEastAsia" w:cstheme="minorEastAsia" w:hint="eastAsia"/>
          <w:sz w:val="24"/>
        </w:rPr>
        <w:t>人次，有</w:t>
      </w:r>
      <w:r>
        <w:rPr>
          <w:rFonts w:asciiTheme="minorEastAsia" w:eastAsiaTheme="minorEastAsia" w:hAnsiTheme="minorEastAsia" w:cstheme="minorEastAsia" w:hint="eastAsia"/>
          <w:sz w:val="24"/>
        </w:rPr>
        <w:t>3</w:t>
      </w:r>
      <w:r>
        <w:rPr>
          <w:rFonts w:asciiTheme="minorEastAsia" w:eastAsiaTheme="minorEastAsia" w:hAnsiTheme="minorEastAsia" w:cstheme="minorEastAsia" w:hint="eastAsia"/>
          <w:sz w:val="24"/>
        </w:rPr>
        <w:t>位专家还专门考察了学生食堂，并与学生进行了深度交流。专家组还集体考察了该校的新</w:t>
      </w:r>
      <w:proofErr w:type="gramStart"/>
      <w:r>
        <w:rPr>
          <w:rFonts w:asciiTheme="minorEastAsia" w:eastAsiaTheme="minorEastAsia" w:hAnsiTheme="minorEastAsia" w:cstheme="minorEastAsia" w:hint="eastAsia"/>
          <w:sz w:val="24"/>
        </w:rPr>
        <w:t>媒体文</w:t>
      </w:r>
      <w:proofErr w:type="gramEnd"/>
      <w:r>
        <w:rPr>
          <w:rFonts w:asciiTheme="minorEastAsia" w:eastAsiaTheme="minorEastAsia" w:hAnsiTheme="minorEastAsia" w:cstheme="minorEastAsia" w:hint="eastAsia"/>
          <w:sz w:val="24"/>
        </w:rPr>
        <w:t>创中心、教师教育综合训练中心、空乘展区、马克思主义大众化研究与教育馆、地理实验教</w:t>
      </w:r>
      <w:r>
        <w:rPr>
          <w:rFonts w:asciiTheme="minorEastAsia" w:eastAsiaTheme="minorEastAsia" w:hAnsiTheme="minorEastAsia" w:cstheme="minorEastAsia" w:hint="eastAsia"/>
          <w:sz w:val="24"/>
        </w:rPr>
        <w:t>学中心、三校区模型和图书馆。</w:t>
      </w:r>
    </w:p>
    <w:p w:rsidR="008006EB" w:rsidRDefault="00D3751F">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 xml:space="preserve">    </w:t>
      </w:r>
      <w:proofErr w:type="gramStart"/>
      <w:r>
        <w:rPr>
          <w:rFonts w:asciiTheme="minorEastAsia" w:eastAsiaTheme="minorEastAsia" w:hAnsiTheme="minorEastAsia" w:cstheme="minorEastAsia" w:hint="eastAsia"/>
          <w:sz w:val="24"/>
        </w:rPr>
        <w:t>房喻组长</w:t>
      </w:r>
      <w:proofErr w:type="gramEnd"/>
      <w:r>
        <w:rPr>
          <w:rFonts w:asciiTheme="minorEastAsia" w:eastAsiaTheme="minorEastAsia" w:hAnsiTheme="minorEastAsia" w:cstheme="minorEastAsia" w:hint="eastAsia"/>
          <w:sz w:val="24"/>
        </w:rPr>
        <w:t>在反馈总体意见时充分肯定了该校在长期办学过程中取得的成绩。一是学校高度重视本科教学，教学成果数量多、层次高，优质资源教学建设成效显著，在同类高校中表现突出。二是学校重视课堂教学和实践教学，重视第二课堂建设，形成了全方位高水准的人才培养体系。三是学校教学管理制度完备，质量保障体系健全，本科人才培养质量得到了保</w:t>
      </w:r>
      <w:r>
        <w:rPr>
          <w:rFonts w:asciiTheme="minorEastAsia" w:eastAsiaTheme="minorEastAsia" w:hAnsiTheme="minorEastAsia" w:cstheme="minorEastAsia" w:hint="eastAsia"/>
          <w:sz w:val="24"/>
        </w:rPr>
        <w:lastRenderedPageBreak/>
        <w:t>障。四是学校学科门类齐全，地理学科、初等教育学科等比较优势显著。五是学校领导视野开阔，理念先进，思路清晰，富有使命感。在对该校本科教学工作充分肯定的同时，专家</w:t>
      </w:r>
      <w:r>
        <w:rPr>
          <w:rFonts w:asciiTheme="minorEastAsia" w:eastAsiaTheme="minorEastAsia" w:hAnsiTheme="minorEastAsia" w:cstheme="minorEastAsia" w:hint="eastAsia"/>
          <w:sz w:val="24"/>
        </w:rPr>
        <w:t>组成员分别就办学定位、师资队伍建设、教学资源统筹、人才培养目标、人才引进和培养机制，以及人事制度改革等方面，为该校本科教学工作问诊把脉，提出了宝贵的意见和建议。</w:t>
      </w:r>
    </w:p>
    <w:p w:rsidR="008006EB" w:rsidRDefault="00D3751F">
      <w:pPr>
        <w:spacing w:line="360" w:lineRule="auto"/>
        <w:ind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该校李丰生书记在随后的讲话中对专家组连日来尽心尽力的付出和卓有成效的工作表示衷心的感谢并致以崇高的敬意。他指出，这次千载难逢的把脉会诊不仅对我校进一步提升教学水平、提高人才培养质量具有重要指导意义，更是为学校加快建设区域特色鲜明的高水平师范大学指明了方向、增强了动力。学校将全力推进教育教学改革战略、学科引领战略、人才强校战略、科研兴校战略、国际化战</w:t>
      </w:r>
      <w:r>
        <w:rPr>
          <w:rFonts w:asciiTheme="minorEastAsia" w:eastAsiaTheme="minorEastAsia" w:hAnsiTheme="minorEastAsia" w:cstheme="minorEastAsia" w:hint="eastAsia"/>
          <w:sz w:val="24"/>
        </w:rPr>
        <w:t>略、服务发展战略等六项战略，坚持立德树人根本任务，秉承校优良传统，求真务实、砥砺奋进，为服务国家“一带一路”建设、实现广西“三大生态”“两个建成”目标提供更大的智力支撑和人才支持。</w:t>
      </w:r>
      <w:r w:rsidR="00B20937" w:rsidRPr="00B20937">
        <w:rPr>
          <w:rFonts w:asciiTheme="minorEastAsia" w:eastAsiaTheme="minorEastAsia" w:hAnsiTheme="minorEastAsia" w:cstheme="minorEastAsia" w:hint="eastAsia"/>
          <w:b/>
          <w:sz w:val="24"/>
        </w:rPr>
        <w:t>（</w:t>
      </w:r>
      <w:proofErr w:type="gramStart"/>
      <w:r w:rsidR="00B20937" w:rsidRPr="00B20937">
        <w:rPr>
          <w:rFonts w:asciiTheme="minorEastAsia" w:eastAsiaTheme="minorEastAsia" w:hAnsiTheme="minorEastAsia" w:cstheme="minorEastAsia" w:hint="eastAsia"/>
          <w:b/>
          <w:sz w:val="24"/>
        </w:rPr>
        <w:t>评建办</w:t>
      </w:r>
      <w:proofErr w:type="gramEnd"/>
      <w:r w:rsidR="00B20937" w:rsidRPr="00B20937">
        <w:rPr>
          <w:rFonts w:asciiTheme="minorEastAsia" w:eastAsiaTheme="minorEastAsia" w:hAnsiTheme="minorEastAsia" w:cstheme="minorEastAsia" w:hint="eastAsia"/>
          <w:b/>
          <w:sz w:val="24"/>
        </w:rPr>
        <w:t>供稿）</w:t>
      </w:r>
    </w:p>
    <w:p w:rsidR="008006EB" w:rsidRDefault="008006EB">
      <w:pPr>
        <w:spacing w:line="360" w:lineRule="auto"/>
        <w:ind w:firstLine="480"/>
        <w:rPr>
          <w:rFonts w:asciiTheme="minorEastAsia" w:eastAsiaTheme="minorEastAsia" w:hAnsiTheme="minorEastAsia" w:cstheme="minorEastAsia"/>
          <w:sz w:val="24"/>
        </w:rPr>
      </w:pPr>
    </w:p>
    <w:p w:rsidR="008006EB" w:rsidRDefault="00D3751F">
      <w:pPr>
        <w:jc w:val="center"/>
        <w:rPr>
          <w:b/>
          <w:bCs/>
          <w:sz w:val="32"/>
        </w:rPr>
      </w:pPr>
      <w:r>
        <w:rPr>
          <w:rFonts w:hint="eastAsia"/>
          <w:b/>
          <w:bCs/>
          <w:sz w:val="32"/>
        </w:rPr>
        <w:t>对高校二级学院本科教学审核评估的认识</w:t>
      </w:r>
    </w:p>
    <w:p w:rsidR="008006EB" w:rsidRDefault="00D3751F" w:rsidP="00B20937">
      <w:pPr>
        <w:spacing w:line="360" w:lineRule="auto"/>
        <w:rPr>
          <w:rFonts w:asciiTheme="minorEastAsia" w:eastAsiaTheme="minorEastAsia" w:hAnsiTheme="minorEastAsia" w:cstheme="minorEastAsia"/>
          <w:sz w:val="24"/>
        </w:rPr>
      </w:pPr>
      <w:r>
        <w:rPr>
          <w:rFonts w:hint="eastAsia"/>
        </w:rPr>
        <w:t xml:space="preserve">                                    </w:t>
      </w:r>
      <w:r w:rsidR="00317C89">
        <w:rPr>
          <w:rFonts w:hint="eastAsia"/>
        </w:rPr>
        <w:t xml:space="preserve">       </w:t>
      </w:r>
      <w:r>
        <w:rPr>
          <w:rFonts w:asciiTheme="minorEastAsia" w:eastAsiaTheme="minorEastAsia" w:hAnsiTheme="minorEastAsia" w:cstheme="minorEastAsia" w:hint="eastAsia"/>
          <w:b/>
          <w:bCs/>
          <w:sz w:val="24"/>
        </w:rPr>
        <w:t>——</w:t>
      </w:r>
      <w:r>
        <w:rPr>
          <w:rFonts w:asciiTheme="minorEastAsia" w:eastAsiaTheme="minorEastAsia" w:hAnsiTheme="minorEastAsia" w:cstheme="minorEastAsia" w:hint="eastAsia"/>
          <w:b/>
          <w:bCs/>
          <w:sz w:val="24"/>
        </w:rPr>
        <w:t xml:space="preserve"> </w:t>
      </w:r>
      <w:r w:rsidR="00B20937">
        <w:rPr>
          <w:rFonts w:asciiTheme="minorEastAsia" w:eastAsiaTheme="minorEastAsia" w:hAnsiTheme="minorEastAsia" w:cstheme="minorEastAsia" w:hint="eastAsia"/>
          <w:b/>
          <w:bCs/>
          <w:sz w:val="24"/>
        </w:rPr>
        <w:t>辽宁师范大学</w:t>
      </w:r>
      <w:r w:rsidR="00317C89">
        <w:rPr>
          <w:rFonts w:asciiTheme="minorEastAsia" w:eastAsiaTheme="minorEastAsia" w:hAnsiTheme="minorEastAsia" w:cstheme="minorEastAsia" w:hint="eastAsia"/>
          <w:b/>
          <w:bCs/>
          <w:sz w:val="24"/>
        </w:rPr>
        <w:t>政治与行政学院</w:t>
      </w:r>
      <w:r w:rsidR="00B20937">
        <w:rPr>
          <w:rFonts w:asciiTheme="minorEastAsia" w:eastAsiaTheme="minorEastAsia" w:hAnsiTheme="minorEastAsia" w:cstheme="minorEastAsia" w:hint="eastAsia"/>
          <w:b/>
          <w:bCs/>
          <w:sz w:val="24"/>
        </w:rPr>
        <w:t xml:space="preserve">  </w:t>
      </w:r>
      <w:proofErr w:type="gramStart"/>
      <w:r>
        <w:rPr>
          <w:rFonts w:asciiTheme="minorEastAsia" w:eastAsiaTheme="minorEastAsia" w:hAnsiTheme="minorEastAsia" w:cstheme="minorEastAsia" w:hint="eastAsia"/>
          <w:b/>
          <w:bCs/>
          <w:sz w:val="24"/>
        </w:rPr>
        <w:t>宫凌勇</w:t>
      </w:r>
      <w:proofErr w:type="gramEnd"/>
    </w:p>
    <w:p w:rsidR="008006EB" w:rsidRDefault="00D3751F">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 xml:space="preserve">     </w:t>
      </w:r>
      <w:r>
        <w:rPr>
          <w:rFonts w:asciiTheme="minorEastAsia" w:eastAsiaTheme="minorEastAsia" w:hAnsiTheme="minorEastAsia" w:cstheme="minorEastAsia" w:hint="eastAsia"/>
          <w:sz w:val="24"/>
        </w:rPr>
        <w:t>高校二级学院的教学质量事关其生存和发展的基础，是高等学校的生命线。如何提高高校二级学院教学质量是目前教学管理中急需解决的重要任务</w:t>
      </w:r>
      <w:r>
        <w:rPr>
          <w:rFonts w:asciiTheme="minorEastAsia" w:eastAsiaTheme="minorEastAsia" w:hAnsiTheme="minorEastAsia" w:cstheme="minorEastAsia" w:hint="eastAsia"/>
          <w:sz w:val="24"/>
        </w:rPr>
        <w:t>。近日教育部制定和印发的关于《国家中长期教育改革和发展规划纲要</w:t>
      </w:r>
      <w:r>
        <w:rPr>
          <w:rFonts w:asciiTheme="minorEastAsia" w:eastAsiaTheme="minorEastAsia" w:hAnsiTheme="minorEastAsia" w:cstheme="minorEastAsia" w:hint="eastAsia"/>
          <w:sz w:val="24"/>
        </w:rPr>
        <w:t>(2010</w:t>
      </w:r>
      <w:r>
        <w:rPr>
          <w:rFonts w:asciiTheme="minorEastAsia" w:eastAsiaTheme="minorEastAsia" w:hAnsiTheme="minorEastAsia" w:cstheme="minorEastAsia" w:hint="eastAsia"/>
          <w:sz w:val="24"/>
        </w:rPr>
        <w:t>一</w:t>
      </w:r>
      <w:r>
        <w:rPr>
          <w:rFonts w:asciiTheme="minorEastAsia" w:eastAsiaTheme="minorEastAsia" w:hAnsiTheme="minorEastAsia" w:cstheme="minorEastAsia" w:hint="eastAsia"/>
          <w:sz w:val="24"/>
        </w:rPr>
        <w:t>2020</w:t>
      </w:r>
      <w:r>
        <w:rPr>
          <w:rFonts w:asciiTheme="minorEastAsia" w:eastAsiaTheme="minorEastAsia" w:hAnsiTheme="minorEastAsia" w:cstheme="minorEastAsia" w:hint="eastAsia"/>
          <w:sz w:val="24"/>
        </w:rPr>
        <w:t>年</w:t>
      </w:r>
      <w:r>
        <w:rPr>
          <w:rFonts w:asciiTheme="minorEastAsia" w:eastAsiaTheme="minorEastAsia" w:hAnsiTheme="minorEastAsia" w:cstheme="minorEastAsia" w:hint="eastAsia"/>
          <w:sz w:val="24"/>
        </w:rPr>
        <w:t>)</w:t>
      </w:r>
      <w:r>
        <w:rPr>
          <w:rFonts w:asciiTheme="minorEastAsia" w:eastAsiaTheme="minorEastAsia" w:hAnsiTheme="minorEastAsia" w:cstheme="minorEastAsia" w:hint="eastAsia"/>
          <w:sz w:val="24"/>
        </w:rPr>
        <w:t>》与《关于进一步深化本科教学改革全面提高教学质量的若干意见》中提到，高校要加紧完善教学质量管理体系，加强提高教学质量，切实不断提升我国高等院校人才培养质量。目前，我省本科教学审核评估工作越来越受到各大院校的重视，现已经在各高校全面铺开。</w:t>
      </w:r>
    </w:p>
    <w:p w:rsidR="008006EB" w:rsidRDefault="00D3751F">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 xml:space="preserve">    </w:t>
      </w:r>
      <w:r>
        <w:rPr>
          <w:rFonts w:asciiTheme="minorEastAsia" w:eastAsiaTheme="minorEastAsia" w:hAnsiTheme="minorEastAsia" w:cstheme="minorEastAsia" w:hint="eastAsia"/>
          <w:sz w:val="24"/>
        </w:rPr>
        <w:t>一、审核评估的基本思想</w:t>
      </w:r>
    </w:p>
    <w:p w:rsidR="008006EB" w:rsidRDefault="00D3751F">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 xml:space="preserve">    1</w:t>
      </w:r>
      <w:r>
        <w:rPr>
          <w:rFonts w:asciiTheme="minorEastAsia" w:eastAsiaTheme="minorEastAsia" w:hAnsiTheme="minorEastAsia" w:cstheme="minorEastAsia" w:hint="eastAsia"/>
          <w:sz w:val="24"/>
        </w:rPr>
        <w:t>、审核评估的指导思想</w:t>
      </w:r>
    </w:p>
    <w:p w:rsidR="008006EB" w:rsidRDefault="00D3751F">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 xml:space="preserve">    </w:t>
      </w:r>
      <w:r>
        <w:rPr>
          <w:rFonts w:asciiTheme="minorEastAsia" w:eastAsiaTheme="minorEastAsia" w:hAnsiTheme="minorEastAsia" w:cstheme="minorEastAsia" w:hint="eastAsia"/>
          <w:sz w:val="24"/>
        </w:rPr>
        <w:t>审核评估的指导思想是“</w:t>
      </w:r>
      <w:proofErr w:type="gramStart"/>
      <w:r>
        <w:rPr>
          <w:rFonts w:asciiTheme="minorEastAsia" w:eastAsiaTheme="minorEastAsia" w:hAnsiTheme="minorEastAsia" w:cstheme="minorEastAsia" w:hint="eastAsia"/>
          <w:sz w:val="24"/>
        </w:rPr>
        <w:t>一</w:t>
      </w:r>
      <w:proofErr w:type="gramEnd"/>
      <w:r>
        <w:rPr>
          <w:rFonts w:asciiTheme="minorEastAsia" w:eastAsiaTheme="minorEastAsia" w:hAnsiTheme="minorEastAsia" w:cstheme="minorEastAsia" w:hint="eastAsia"/>
          <w:sz w:val="24"/>
        </w:rPr>
        <w:t>坚持、两突出、三强化”。坚持</w:t>
      </w:r>
      <w:proofErr w:type="gramStart"/>
      <w:r>
        <w:rPr>
          <w:rFonts w:asciiTheme="minorEastAsia" w:eastAsiaTheme="minorEastAsia" w:hAnsiTheme="minorEastAsia" w:cstheme="minorEastAsia" w:hint="eastAsia"/>
          <w:sz w:val="24"/>
        </w:rPr>
        <w:t>以评促建</w:t>
      </w:r>
      <w:proofErr w:type="gramEnd"/>
      <w:r>
        <w:rPr>
          <w:rFonts w:asciiTheme="minorEastAsia" w:eastAsiaTheme="minorEastAsia" w:hAnsiTheme="minorEastAsia" w:cstheme="minorEastAsia" w:hint="eastAsia"/>
          <w:sz w:val="24"/>
        </w:rPr>
        <w:t>、以评促改、</w:t>
      </w:r>
      <w:proofErr w:type="gramStart"/>
      <w:r>
        <w:rPr>
          <w:rFonts w:asciiTheme="minorEastAsia" w:eastAsiaTheme="minorEastAsia" w:hAnsiTheme="minorEastAsia" w:cstheme="minorEastAsia" w:hint="eastAsia"/>
          <w:sz w:val="24"/>
        </w:rPr>
        <w:t>以评促管</w:t>
      </w:r>
      <w:proofErr w:type="gramEnd"/>
      <w:r>
        <w:rPr>
          <w:rFonts w:asciiTheme="minorEastAsia" w:eastAsiaTheme="minorEastAsia" w:hAnsiTheme="minorEastAsia" w:cstheme="minorEastAsia" w:hint="eastAsia"/>
          <w:sz w:val="24"/>
        </w:rPr>
        <w:t>、重在建设、</w:t>
      </w:r>
      <w:proofErr w:type="gramStart"/>
      <w:r>
        <w:rPr>
          <w:rFonts w:asciiTheme="minorEastAsia" w:eastAsiaTheme="minorEastAsia" w:hAnsiTheme="minorEastAsia" w:cstheme="minorEastAsia" w:hint="eastAsia"/>
          <w:sz w:val="24"/>
        </w:rPr>
        <w:t>评建结合</w:t>
      </w:r>
      <w:proofErr w:type="gramEnd"/>
      <w:r>
        <w:rPr>
          <w:rFonts w:asciiTheme="minorEastAsia" w:eastAsiaTheme="minorEastAsia" w:hAnsiTheme="minorEastAsia" w:cstheme="minorEastAsia" w:hint="eastAsia"/>
          <w:sz w:val="24"/>
        </w:rPr>
        <w:t>。做到突出内涵建</w:t>
      </w:r>
      <w:r>
        <w:rPr>
          <w:rFonts w:asciiTheme="minorEastAsia" w:eastAsiaTheme="minorEastAsia" w:hAnsiTheme="minorEastAsia" w:cstheme="minorEastAsia" w:hint="eastAsia"/>
          <w:sz w:val="24"/>
        </w:rPr>
        <w:t>设，以人才培养质量为核心，突出特色发展，强化办学的合理定位，强化人才培养的中心地位，强化内部质量保障体系建设，不断提高人才培养的质量。办学定位应该是合理的，以此确立适当的人才培养目标。人才培养要放在中心位置，从思想上正确理清办学定位、人才培养和教学的关系。审核评估的模式即是对一所高校的内部教学质量和保障体系的全面考察，是由同行业的人员对学校进行评估。此种评估模式是以高校自评为基础，校外的专家再进校考察。</w:t>
      </w:r>
    </w:p>
    <w:p w:rsidR="008006EB" w:rsidRDefault="00D3751F">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 xml:space="preserve">    2</w:t>
      </w:r>
      <w:r>
        <w:rPr>
          <w:rFonts w:asciiTheme="minorEastAsia" w:eastAsiaTheme="minorEastAsia" w:hAnsiTheme="minorEastAsia" w:cstheme="minorEastAsia" w:hint="eastAsia"/>
          <w:sz w:val="24"/>
        </w:rPr>
        <w:t>、审核评估的五项原则</w:t>
      </w:r>
    </w:p>
    <w:p w:rsidR="008006EB" w:rsidRDefault="00D3751F">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lastRenderedPageBreak/>
        <w:t xml:space="preserve">    </w:t>
      </w:r>
      <w:r>
        <w:rPr>
          <w:rFonts w:asciiTheme="minorEastAsia" w:eastAsiaTheme="minorEastAsia" w:hAnsiTheme="minorEastAsia" w:cstheme="minorEastAsia" w:hint="eastAsia"/>
          <w:sz w:val="24"/>
        </w:rPr>
        <w:t>一是主体性原则。主体性原则是强调以学校的自我评估、自我改进和自我检验为主，充分体现出学校在人才培养中的主体地位。二是目标性原则。目标性原则是强调以学校作为办学的定位与人才培养目标作为导向，关注的是学校自身目标的确定和实现。三是多样性原则。多样性原则是指学校在办学和人才培养方面要采用多样化方法，要尊重学校的办学自主权和自身的特色，大力鼓励学校结合自身条件，根据社会和国家的需求，合理地确定自身人才的培养目标，制定出较高的质量标准，并形成鲜明的办学特色。这一原则充分体现了国家对高等教育的分类指导和分类评估</w:t>
      </w:r>
      <w:r>
        <w:rPr>
          <w:rFonts w:asciiTheme="minorEastAsia" w:eastAsiaTheme="minorEastAsia" w:hAnsiTheme="minorEastAsia" w:cstheme="minorEastAsia" w:hint="eastAsia"/>
          <w:sz w:val="24"/>
        </w:rPr>
        <w:t>的指导思想。四是发展性原则。发展性原则是强调注重学校内部的质量标准和保障体系的建立，更加关注其内涵的提升以及质量的持续性提高。五是实证性原则。实证性原则是强调要有充分的事实证据，根据这些事实证据做出正确的审核和判断，即是以事实来证明、以数据为依据。以上五条原则是贯穿于整个审核评估过程中的，贯穿于专家组的评审过程中，同时也贯穿于学校自我的</w:t>
      </w:r>
      <w:proofErr w:type="gramStart"/>
      <w:r>
        <w:rPr>
          <w:rFonts w:asciiTheme="minorEastAsia" w:eastAsiaTheme="minorEastAsia" w:hAnsiTheme="minorEastAsia" w:cstheme="minorEastAsia" w:hint="eastAsia"/>
          <w:sz w:val="24"/>
        </w:rPr>
        <w:t>评建过程</w:t>
      </w:r>
      <w:proofErr w:type="gramEnd"/>
      <w:r>
        <w:rPr>
          <w:rFonts w:asciiTheme="minorEastAsia" w:eastAsiaTheme="minorEastAsia" w:hAnsiTheme="minorEastAsia" w:cstheme="minorEastAsia" w:hint="eastAsia"/>
          <w:sz w:val="24"/>
        </w:rPr>
        <w:t>之中。</w:t>
      </w:r>
    </w:p>
    <w:p w:rsidR="008006EB" w:rsidRDefault="00D3751F">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 xml:space="preserve">    </w:t>
      </w:r>
      <w:r>
        <w:rPr>
          <w:rFonts w:asciiTheme="minorEastAsia" w:eastAsiaTheme="minorEastAsia" w:hAnsiTheme="minorEastAsia" w:cstheme="minorEastAsia" w:hint="eastAsia"/>
          <w:sz w:val="24"/>
        </w:rPr>
        <w:t>二、高校二级学院本科教学的审核评估</w:t>
      </w:r>
    </w:p>
    <w:p w:rsidR="008006EB" w:rsidRDefault="00D3751F">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 xml:space="preserve">    1</w:t>
      </w:r>
      <w:r>
        <w:rPr>
          <w:rFonts w:asciiTheme="minorEastAsia" w:eastAsiaTheme="minorEastAsia" w:hAnsiTheme="minorEastAsia" w:cstheme="minorEastAsia" w:hint="eastAsia"/>
          <w:sz w:val="24"/>
        </w:rPr>
        <w:t>、高等学校二级学院本科教学</w:t>
      </w:r>
    </w:p>
    <w:p w:rsidR="008006EB" w:rsidRDefault="00D3751F">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 xml:space="preserve">    </w:t>
      </w:r>
      <w:r>
        <w:rPr>
          <w:rFonts w:asciiTheme="minorEastAsia" w:eastAsiaTheme="minorEastAsia" w:hAnsiTheme="minorEastAsia" w:cstheme="minorEastAsia" w:hint="eastAsia"/>
          <w:sz w:val="24"/>
        </w:rPr>
        <w:t>高校二级学院是实施教学管理各项制度、条例和规范，完成学校教学活动实施</w:t>
      </w:r>
      <w:r>
        <w:rPr>
          <w:rFonts w:asciiTheme="minorEastAsia" w:eastAsiaTheme="minorEastAsia" w:hAnsiTheme="minorEastAsia" w:cstheme="minorEastAsia" w:hint="eastAsia"/>
          <w:sz w:val="24"/>
        </w:rPr>
        <w:t>，确保人才质量和教学质量的基本单位，是高校强化内涵式发展建设的主体单位，二级学院教学工作质量管理体系建设状态，直接影响学校的办学水平和教学质量，决定学校内涵建设的分量。学校教学水平的重要指标是由教学质量来衡量，在大众化高等教育背景下，急需建立与学校定位相吻合、与培养目标相符合、与不同就业需求相适应的多元化的教学质量管理管理体系，</w:t>
      </w:r>
    </w:p>
    <w:p w:rsidR="008006EB" w:rsidRDefault="00D3751F">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特别是目前各高校招生由生源数量的竞争转为生源质量的竞争，在教学管理体制上已经逐步转变为二级的管理，包括教学的组织、培养方案的制定、专业的建设、教师队伍的建设、学科的建设、学生的学习</w:t>
      </w:r>
      <w:r>
        <w:rPr>
          <w:rFonts w:asciiTheme="minorEastAsia" w:eastAsiaTheme="minorEastAsia" w:hAnsiTheme="minorEastAsia" w:cstheme="minorEastAsia" w:hint="eastAsia"/>
          <w:sz w:val="24"/>
        </w:rPr>
        <w:t>管理等均有二级学院为主体来完成。高校中的二级学院是教学活动的实施的实体，承担着执行和组织教学活动的全过程，既是教学活动过程的直接监督者，又是教学活动的直接组织者，也是教学效果的直接检测者。</w:t>
      </w:r>
    </w:p>
    <w:p w:rsidR="008006EB" w:rsidRDefault="00D3751F">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 xml:space="preserve">    2</w:t>
      </w:r>
      <w:r>
        <w:rPr>
          <w:rFonts w:asciiTheme="minorEastAsia" w:eastAsiaTheme="minorEastAsia" w:hAnsiTheme="minorEastAsia" w:cstheme="minorEastAsia" w:hint="eastAsia"/>
          <w:sz w:val="24"/>
        </w:rPr>
        <w:t>、对高校二级学院本科教学审核评估的意义</w:t>
      </w:r>
    </w:p>
    <w:p w:rsidR="008006EB" w:rsidRDefault="00D3751F">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 xml:space="preserve">    </w:t>
      </w:r>
      <w:r>
        <w:rPr>
          <w:rFonts w:asciiTheme="minorEastAsia" w:eastAsiaTheme="minorEastAsia" w:hAnsiTheme="minorEastAsia" w:cstheme="minorEastAsia" w:hint="eastAsia"/>
          <w:sz w:val="24"/>
        </w:rPr>
        <w:t>充分发挥审核评估的重要作用，让二级学院发挥教学质量的管理，不仅是二级学院自身建设和发展的需要，也是高校教学质量的基础和保证。所以，高校二级学院建立健全合理完整的教学质量管理体系，对提高教学质量、保证学校的生存和可持续发展具有深远的意义。目前，国内兴起了对教学质量管</w:t>
      </w:r>
      <w:r>
        <w:rPr>
          <w:rFonts w:asciiTheme="minorEastAsia" w:eastAsiaTheme="minorEastAsia" w:hAnsiTheme="minorEastAsia" w:cstheme="minorEastAsia" w:hint="eastAsia"/>
          <w:sz w:val="24"/>
        </w:rPr>
        <w:t>理体系的研究，但评价模式主要还是政府部门主导型，而且目前研究主要是集中在对整个高等教育质量保障体系的宏观研究和对普通高等学校进行教学质量保障的中观研究，而对二级学院这种执行教学过程的最直接执行者的问题没有给予很好</w:t>
      </w:r>
      <w:r>
        <w:rPr>
          <w:rFonts w:asciiTheme="minorEastAsia" w:eastAsiaTheme="minorEastAsia" w:hAnsiTheme="minorEastAsia" w:cstheme="minorEastAsia" w:hint="eastAsia"/>
          <w:sz w:val="24"/>
        </w:rPr>
        <w:lastRenderedPageBreak/>
        <w:t>的答案。在这种情况下，如何构建科学的二级学院教学质量管理监控体系不仅对二级学院的发展起到很好的理论指导作用，而且丰富了我国关于高等教育教学质量管理体系的理论研究。</w:t>
      </w:r>
    </w:p>
    <w:p w:rsidR="008006EB" w:rsidRDefault="00D3751F">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 xml:space="preserve">    </w:t>
      </w:r>
      <w:r>
        <w:rPr>
          <w:rFonts w:asciiTheme="minorEastAsia" w:eastAsiaTheme="minorEastAsia" w:hAnsiTheme="minorEastAsia" w:cstheme="minorEastAsia" w:hint="eastAsia"/>
          <w:sz w:val="24"/>
        </w:rPr>
        <w:t>对高等学校二级学院本科教学进行审核评估具有实践意义。首先，有利于高校领导和有关职能部门更加关注高校教学质量管理的研究与实践，同时</w:t>
      </w:r>
      <w:r>
        <w:rPr>
          <w:rFonts w:asciiTheme="minorEastAsia" w:eastAsiaTheme="minorEastAsia" w:hAnsiTheme="minorEastAsia" w:cstheme="minorEastAsia" w:hint="eastAsia"/>
          <w:sz w:val="24"/>
        </w:rPr>
        <w:t>也会引起从事教学管理工作人员来积极投身于教学质量的管理研究与实践中来。构建符合二级学院的教学质量管理和保障体系，能够有效的解决二级学院存在的教学质量等问题，有力实现保障二级学院快速良性健康发展。二级学院这种科学有效的教学管理模式，同以往以学校为主导的管理方式有很大的不同，呈现自己独特的特点。因此，直接挪用校级的教学质量保障体系会出现诸多矛盾和不适问题，也不利于解决存在的教学质量问题。</w:t>
      </w:r>
    </w:p>
    <w:p w:rsidR="008006EB" w:rsidRDefault="00D3751F">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 xml:space="preserve">    </w:t>
      </w:r>
      <w:r>
        <w:rPr>
          <w:rFonts w:asciiTheme="minorEastAsia" w:eastAsiaTheme="minorEastAsia" w:hAnsiTheme="minorEastAsia" w:cstheme="minorEastAsia" w:hint="eastAsia"/>
          <w:sz w:val="24"/>
        </w:rPr>
        <w:t>三、高校二级学院本科教学审核评估的实施要点</w:t>
      </w:r>
    </w:p>
    <w:p w:rsidR="008006EB" w:rsidRDefault="00D3751F">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 xml:space="preserve">    1</w:t>
      </w:r>
      <w:r>
        <w:rPr>
          <w:rFonts w:asciiTheme="minorEastAsia" w:eastAsiaTheme="minorEastAsia" w:hAnsiTheme="minorEastAsia" w:cstheme="minorEastAsia" w:hint="eastAsia"/>
          <w:sz w:val="24"/>
        </w:rPr>
        <w:t>、加强二级学院本科教学质量管理组织体系建设</w:t>
      </w:r>
    </w:p>
    <w:p w:rsidR="008006EB" w:rsidRDefault="00D3751F">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 xml:space="preserve">    </w:t>
      </w:r>
      <w:r>
        <w:rPr>
          <w:rFonts w:asciiTheme="minorEastAsia" w:eastAsiaTheme="minorEastAsia" w:hAnsiTheme="minorEastAsia" w:cstheme="minorEastAsia" w:hint="eastAsia"/>
          <w:sz w:val="24"/>
        </w:rPr>
        <w:t>高校二级学</w:t>
      </w:r>
      <w:r>
        <w:rPr>
          <w:rFonts w:asciiTheme="minorEastAsia" w:eastAsiaTheme="minorEastAsia" w:hAnsiTheme="minorEastAsia" w:cstheme="minorEastAsia" w:hint="eastAsia"/>
          <w:sz w:val="24"/>
        </w:rPr>
        <w:t>院教学质量组织体系的管理，由教学执行机构、教学指导委员会、教学督导组等部门组成。教学指导委员会由学院的学科的带头人、党政领导、教师和学生代表共同组成，负责学院相关的教学各个工作环节</w:t>
      </w:r>
      <w:r>
        <w:rPr>
          <w:rFonts w:asciiTheme="minorEastAsia" w:eastAsiaTheme="minorEastAsia" w:hAnsiTheme="minorEastAsia" w:cstheme="minorEastAsia" w:hint="eastAsia"/>
          <w:sz w:val="24"/>
        </w:rPr>
        <w:t>;</w:t>
      </w:r>
      <w:r>
        <w:rPr>
          <w:rFonts w:asciiTheme="minorEastAsia" w:eastAsiaTheme="minorEastAsia" w:hAnsiTheme="minorEastAsia" w:cstheme="minorEastAsia" w:hint="eastAsia"/>
          <w:sz w:val="24"/>
        </w:rPr>
        <w:t>二级学院的教学督导组要聘请学院教学经验丰富的教师和学生共同组成，常年开展教学质量的监控工作</w:t>
      </w:r>
      <w:r>
        <w:rPr>
          <w:rFonts w:asciiTheme="minorEastAsia" w:eastAsiaTheme="minorEastAsia" w:hAnsiTheme="minorEastAsia" w:cstheme="minorEastAsia" w:hint="eastAsia"/>
          <w:sz w:val="24"/>
        </w:rPr>
        <w:t>;</w:t>
      </w:r>
      <w:r>
        <w:rPr>
          <w:rFonts w:asciiTheme="minorEastAsia" w:eastAsiaTheme="minorEastAsia" w:hAnsiTheme="minorEastAsia" w:cstheme="minorEastAsia" w:hint="eastAsia"/>
          <w:sz w:val="24"/>
        </w:rPr>
        <w:t>教学执行机构由二级学院的主管教学的院长、各系主任和教学秘书等人员组成，职责是对教学中的各个环节进行日常的管理。组织体系的建设有利于二级学院更快更好的发现教学过程中存在的问题，把握教学发展的现状，及时调整教学状态，起到提高教学质量提供组织保</w:t>
      </w:r>
      <w:r>
        <w:rPr>
          <w:rFonts w:asciiTheme="minorEastAsia" w:eastAsiaTheme="minorEastAsia" w:hAnsiTheme="minorEastAsia" w:cstheme="minorEastAsia" w:hint="eastAsia"/>
          <w:sz w:val="24"/>
        </w:rPr>
        <w:t>障作用。</w:t>
      </w:r>
    </w:p>
    <w:p w:rsidR="008006EB" w:rsidRDefault="00D3751F">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 xml:space="preserve">    2</w:t>
      </w:r>
      <w:r>
        <w:rPr>
          <w:rFonts w:asciiTheme="minorEastAsia" w:eastAsiaTheme="minorEastAsia" w:hAnsiTheme="minorEastAsia" w:cstheme="minorEastAsia" w:hint="eastAsia"/>
          <w:sz w:val="24"/>
        </w:rPr>
        <w:t>、健全教学管理制度，强化教学监控力度</w:t>
      </w:r>
    </w:p>
    <w:p w:rsidR="008006EB" w:rsidRDefault="00D3751F">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 xml:space="preserve">    </w:t>
      </w:r>
      <w:r>
        <w:rPr>
          <w:rFonts w:asciiTheme="minorEastAsia" w:eastAsiaTheme="minorEastAsia" w:hAnsiTheme="minorEastAsia" w:cstheme="minorEastAsia" w:hint="eastAsia"/>
          <w:sz w:val="24"/>
        </w:rPr>
        <w:t>多数二级学院教学管理制度现在还不完善，对教学质量的监控也是对教学过程的某些方面的监控，没有完整的体系，且监控的范围全面，存在对学生知识的获取的监控相对严一些，而对学生素质监控相对松一些，对教师的教学情况监控相对严，对学生的学习情况监控相对松些，对理论的教学监控要严，而对其他实践环节的监控相对要松。往往在教学质量的评估指标中缺乏科学的依据。定性的指标相对多些，定量的指标相对少些，评估过程的主观性比较强，人为的成分比较重，很难做到客观化、科学化评</w:t>
      </w:r>
      <w:r>
        <w:rPr>
          <w:rFonts w:asciiTheme="minorEastAsia" w:eastAsiaTheme="minorEastAsia" w:hAnsiTheme="minorEastAsia" w:cstheme="minorEastAsia" w:hint="eastAsia"/>
          <w:sz w:val="24"/>
        </w:rPr>
        <w:t>估，大大影响教师的主动积极性和教学质量的有效提高。</w:t>
      </w:r>
    </w:p>
    <w:p w:rsidR="008006EB" w:rsidRDefault="00D3751F">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 xml:space="preserve">    3</w:t>
      </w:r>
      <w:r>
        <w:rPr>
          <w:rFonts w:asciiTheme="minorEastAsia" w:eastAsiaTheme="minorEastAsia" w:hAnsiTheme="minorEastAsia" w:cstheme="minorEastAsia" w:hint="eastAsia"/>
          <w:sz w:val="24"/>
        </w:rPr>
        <w:t>、制定科学和可行的培养方案</w:t>
      </w:r>
    </w:p>
    <w:p w:rsidR="008006EB" w:rsidRDefault="00D3751F">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 xml:space="preserve">    </w:t>
      </w:r>
      <w:r>
        <w:rPr>
          <w:rFonts w:asciiTheme="minorEastAsia" w:eastAsiaTheme="minorEastAsia" w:hAnsiTheme="minorEastAsia" w:cstheme="minorEastAsia" w:hint="eastAsia"/>
          <w:sz w:val="24"/>
        </w:rPr>
        <w:t>在修订培养方案过程中，有些二级学院仍然不能走出原始培养方案的怪圈，而不能从自己学院实际情况出发，造成因师资、学生层次不齐等原因无法开设这些课程。教师无法正常授课，有的课程之间或课程的理论教学与实践环节间缺乏很好的互动衔接，从而造成课程计划在实施上的混乱，在实施教学计划过程中，由于二级学院对教师聘任往往缺乏决策权，有</w:t>
      </w:r>
      <w:r>
        <w:rPr>
          <w:rFonts w:asciiTheme="minorEastAsia" w:eastAsiaTheme="minorEastAsia" w:hAnsiTheme="minorEastAsia" w:cstheme="minorEastAsia" w:hint="eastAsia"/>
          <w:sz w:val="24"/>
        </w:rPr>
        <w:lastRenderedPageBreak/>
        <w:t>时还不能找到合适教师，因此导致不能遵照培养方案中规定组织课程教学，从而使教学计划不能继续执行。</w:t>
      </w:r>
    </w:p>
    <w:p w:rsidR="008006EB" w:rsidRDefault="00D3751F">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 xml:space="preserve"> </w:t>
      </w:r>
      <w:r>
        <w:rPr>
          <w:rFonts w:asciiTheme="minorEastAsia" w:eastAsiaTheme="minorEastAsia" w:hAnsiTheme="minorEastAsia" w:cstheme="minorEastAsia" w:hint="eastAsia"/>
          <w:sz w:val="24"/>
        </w:rPr>
        <w:t xml:space="preserve">   4</w:t>
      </w:r>
      <w:r>
        <w:rPr>
          <w:rFonts w:asciiTheme="minorEastAsia" w:eastAsiaTheme="minorEastAsia" w:hAnsiTheme="minorEastAsia" w:cstheme="minorEastAsia" w:hint="eastAsia"/>
          <w:sz w:val="24"/>
        </w:rPr>
        <w:t>、形成强而有力的教师授课激励机制</w:t>
      </w:r>
    </w:p>
    <w:p w:rsidR="008006EB" w:rsidRDefault="00D3751F">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 xml:space="preserve">    </w:t>
      </w:r>
      <w:r>
        <w:rPr>
          <w:rFonts w:asciiTheme="minorEastAsia" w:eastAsiaTheme="minorEastAsia" w:hAnsiTheme="minorEastAsia" w:cstheme="minorEastAsia" w:hint="eastAsia"/>
          <w:sz w:val="24"/>
        </w:rPr>
        <w:t>二级学院的激励机制是能够大大调动二级学院中教工的教学积极性。奖惩制度的制定、实施是靠激励机制来保障的。但目前来看，二级学院中普遍存在着这样的问题，如本科生的课时系数与研究生的课时系数比较而言很低、而且课时费要少、授课的时间也不如研究生的授课灵活。其实，诸多问题说明，缺乏一个必要的奖惩制度。如果没有奖惩制度，必然会出现干多干少，干好干坏一个样的现象，犹如一潭死水，将大大挫伤一线工作教师的积极性，严重制约老师的创新精神和创新意识的发展，从而影响到本科教学的质量。</w:t>
      </w:r>
    </w:p>
    <w:p w:rsidR="008006EB" w:rsidRDefault="00D3751F">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 xml:space="preserve">    5,</w:t>
      </w:r>
      <w:r>
        <w:rPr>
          <w:rFonts w:asciiTheme="minorEastAsia" w:eastAsiaTheme="minorEastAsia" w:hAnsiTheme="minorEastAsia" w:cstheme="minorEastAsia" w:hint="eastAsia"/>
          <w:sz w:val="24"/>
        </w:rPr>
        <w:t>稳定教学管理队伍，提升教学管理人员素质</w:t>
      </w:r>
    </w:p>
    <w:p w:rsidR="008006EB" w:rsidRDefault="00D3751F">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 xml:space="preserve">    </w:t>
      </w:r>
      <w:r>
        <w:rPr>
          <w:rFonts w:asciiTheme="minorEastAsia" w:eastAsiaTheme="minorEastAsia" w:hAnsiTheme="minorEastAsia" w:cstheme="minorEastAsia" w:hint="eastAsia"/>
          <w:sz w:val="24"/>
        </w:rPr>
        <w:t>目前，高校对高素质教师队伍的建设高度重视，有一套引进教师，加强培训的方法和制度，但还存在一些问题，如管理制度不完善、教学管理队伍的重使用，后续培养没有跟进，而教学院长多是从教师的队伍中选拔出来，一般没有受过专门培训，流动性相对较大。教学秘书普遍存在综合素质不高，教学业务知识不足，信息化教学管理较薄弱等诸多问题。逐步专业化的教务工作会使教学的管理工作要求越高。目前来看，在二级学院中的教学管理人员中，大多存在以上的缺点和不足，这也是我们高校二级学院应</w:t>
      </w:r>
      <w:r>
        <w:rPr>
          <w:rFonts w:asciiTheme="minorEastAsia" w:eastAsiaTheme="minorEastAsia" w:hAnsiTheme="minorEastAsia" w:cstheme="minorEastAsia" w:hint="eastAsia"/>
          <w:sz w:val="24"/>
        </w:rPr>
        <w:t>该重视和改革的重点，只有把这些问题解决了，审核评估下的高校二级本科教学的工作才能顺利开展。</w:t>
      </w:r>
    </w:p>
    <w:p w:rsidR="00B20937" w:rsidRDefault="00D3751F" w:rsidP="00B20937">
      <w:pPr>
        <w:pBdr>
          <w:top w:val="none" w:sz="0" w:space="1" w:color="auto"/>
          <w:left w:val="none" w:sz="0" w:space="4" w:color="auto"/>
          <w:bottom w:val="none" w:sz="0" w:space="1" w:color="auto"/>
          <w:right w:val="none" w:sz="0" w:space="4" w:color="auto"/>
        </w:pBdr>
        <w:spacing w:line="360" w:lineRule="auto"/>
        <w:rPr>
          <w:rFonts w:asciiTheme="minorEastAsia" w:eastAsiaTheme="minorEastAsia" w:hAnsiTheme="minorEastAsia" w:cstheme="minorEastAsia" w:hint="eastAsia"/>
          <w:b/>
          <w:sz w:val="24"/>
        </w:rPr>
      </w:pPr>
      <w:r>
        <w:rPr>
          <w:rFonts w:hint="eastAsia"/>
        </w:rPr>
        <w:t xml:space="preserve"> </w:t>
      </w:r>
      <w:r w:rsidR="00B20937" w:rsidRPr="00ED7108">
        <w:rPr>
          <w:rFonts w:asciiTheme="minorEastAsia" w:eastAsiaTheme="minorEastAsia" w:hAnsiTheme="minorEastAsia" w:cstheme="minorEastAsia" w:hint="eastAsia"/>
          <w:b/>
          <w:sz w:val="24"/>
        </w:rPr>
        <w:t xml:space="preserve">                                 </w:t>
      </w:r>
      <w:r w:rsidR="00645806">
        <w:rPr>
          <w:rFonts w:asciiTheme="minorEastAsia" w:eastAsiaTheme="minorEastAsia" w:hAnsiTheme="minorEastAsia" w:cstheme="minorEastAsia" w:hint="eastAsia"/>
          <w:b/>
          <w:sz w:val="24"/>
        </w:rPr>
        <w:t xml:space="preserve">         </w:t>
      </w:r>
      <w:r w:rsidR="00B20937" w:rsidRPr="00ED7108">
        <w:rPr>
          <w:rFonts w:asciiTheme="minorEastAsia" w:eastAsiaTheme="minorEastAsia" w:hAnsiTheme="minorEastAsia" w:cstheme="minorEastAsia" w:hint="eastAsia"/>
          <w:b/>
          <w:sz w:val="24"/>
        </w:rPr>
        <w:t xml:space="preserve"> ---摘自《教育</w:t>
      </w:r>
      <w:r w:rsidR="00B20937">
        <w:rPr>
          <w:rFonts w:asciiTheme="minorEastAsia" w:eastAsiaTheme="minorEastAsia" w:hAnsiTheme="minorEastAsia" w:cstheme="minorEastAsia" w:hint="eastAsia"/>
          <w:b/>
          <w:sz w:val="24"/>
        </w:rPr>
        <w:t>时空</w:t>
      </w:r>
      <w:r w:rsidR="00B20937" w:rsidRPr="00ED7108">
        <w:rPr>
          <w:rFonts w:asciiTheme="minorEastAsia" w:eastAsiaTheme="minorEastAsia" w:hAnsiTheme="minorEastAsia" w:cstheme="minorEastAsia" w:hint="eastAsia"/>
          <w:b/>
          <w:sz w:val="24"/>
        </w:rPr>
        <w:t>》</w:t>
      </w:r>
    </w:p>
    <w:p w:rsidR="00A800EC" w:rsidRPr="00A800EC" w:rsidRDefault="00A800EC" w:rsidP="00A800EC">
      <w:pPr>
        <w:ind w:firstLineChars="2350" w:firstLine="4954"/>
        <w:rPr>
          <w:b/>
        </w:rPr>
      </w:pPr>
      <w:r w:rsidRPr="00A800EC">
        <w:rPr>
          <w:rFonts w:hint="eastAsia"/>
          <w:b/>
        </w:rPr>
        <w:t>DOI:10.15880/j.cnki.zsjj.2017.17.068</w:t>
      </w:r>
      <w:bookmarkEnd w:id="0"/>
    </w:p>
    <w:sectPr w:rsidR="00A800EC" w:rsidRPr="00A800EC" w:rsidSect="008006EB">
      <w:footerReference w:type="default" r:id="rId24"/>
      <w:pgSz w:w="11906" w:h="16838"/>
      <w:pgMar w:top="1134" w:right="1134" w:bottom="1134" w:left="1134"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751F" w:rsidRDefault="00D3751F" w:rsidP="008006EB">
      <w:r>
        <w:separator/>
      </w:r>
    </w:p>
  </w:endnote>
  <w:endnote w:type="continuationSeparator" w:id="0">
    <w:p w:rsidR="00D3751F" w:rsidRDefault="00D3751F" w:rsidP="008006E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华文行楷">
    <w:panose1 w:val="02010800040101010101"/>
    <w:charset w:val="86"/>
    <w:family w:val="auto"/>
    <w:pitch w:val="variable"/>
    <w:sig w:usb0="00000001" w:usb1="080F0000" w:usb2="00000010" w:usb3="00000000" w:csb0="00040000" w:csb1="00000000"/>
  </w:font>
  <w:font w:name="微软简行楷">
    <w:altName w:val="方正舒体"/>
    <w:charset w:val="86"/>
    <w:family w:val="auto"/>
    <w:pitch w:val="default"/>
    <w:sig w:usb0="00000000" w:usb1="00000000" w:usb2="00000010" w:usb3="00000000" w:csb0="00040000" w:csb1="00000000"/>
  </w:font>
  <w:font w:name="楷体_GB2312">
    <w:altName w:val="楷体"/>
    <w:charset w:val="86"/>
    <w:family w:val="modern"/>
    <w:pitch w:val="default"/>
    <w:sig w:usb0="00000000" w:usb1="00000000" w:usb2="00000000" w:usb3="00000000" w:csb0="00040000" w:csb1="00000000"/>
  </w:font>
  <w:font w:name="华文中宋">
    <w:panose1 w:val="02010600040101010101"/>
    <w:charset w:val="86"/>
    <w:family w:val="auto"/>
    <w:pitch w:val="variable"/>
    <w:sig w:usb0="00000287" w:usb1="080F0000" w:usb2="00000010" w:usb3="00000000" w:csb0="0004009F" w:csb1="00000000"/>
  </w:font>
  <w:font w:name="方正黑体简体">
    <w:altName w:val="微软雅黑"/>
    <w:charset w:val="86"/>
    <w:family w:val="script"/>
    <w:pitch w:val="default"/>
    <w:sig w:usb0="00000000" w:usb1="00000000" w:usb2="00000000" w:usb3="00000000" w:csb0="00040000" w:csb1="00000000"/>
  </w:font>
  <w:font w:name="华文楷体">
    <w:panose1 w:val="02010600040101010101"/>
    <w:charset w:val="86"/>
    <w:family w:val="auto"/>
    <w:pitch w:val="variable"/>
    <w:sig w:usb0="00000287" w:usb1="080F0000" w:usb2="00000010" w:usb3="00000000" w:csb0="0004009F" w:csb1="00000000"/>
  </w:font>
  <w:font w:name="宋体-PUA">
    <w:altName w:val="宋体"/>
    <w:charset w:val="86"/>
    <w:family w:val="auto"/>
    <w:pitch w:val="default"/>
    <w:sig w:usb0="00000000" w:usb1="00000000" w:usb2="0000000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6EB" w:rsidRDefault="008006EB">
    <w:pPr>
      <w:pStyle w:val="a9"/>
    </w:pPr>
    <w:r>
      <w:pict>
        <v:shapetype id="_x0000_t202" coordsize="21600,21600" o:spt="202" path="m,l,21600r21600,l21600,xe">
          <v:stroke joinstyle="miter"/>
          <v:path gradientshapeok="t" o:connecttype="rect"/>
        </v:shapetype>
        <v:shape id="_x0000_s1026" type="#_x0000_t202" style="position:absolute;margin-left:0;margin-top:0;width:2in;height:2in;z-index:25165824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s0lY7tAAAAAFAQAADwAAAAAAAAAB&#10;ACAAAAAiAAAAZHJzL2Rvd25yZXYueG1sUEsBAhQAFAAAAAgAh07iQLLzXnDDAgAA2AUAAA4AAAAA&#10;AAAAAQAgAAAAHwEAAGRycy9lMm9Eb2MueG1sUEsFBgAAAAAGAAYAWQEAAFQGAAAAAA==&#10;" filled="f" stroked="f" strokeweight=".5pt">
          <v:textbox style="mso-fit-shape-to-text:t" inset="0,0,0,0">
            <w:txbxContent>
              <w:p w:rsidR="008006EB" w:rsidRDefault="008006EB">
                <w:pPr>
                  <w:pStyle w:val="a9"/>
                </w:pPr>
                <w:r>
                  <w:rPr>
                    <w:rFonts w:hint="eastAsia"/>
                  </w:rPr>
                  <w:fldChar w:fldCharType="begin"/>
                </w:r>
                <w:r w:rsidR="00D3751F">
                  <w:rPr>
                    <w:rFonts w:hint="eastAsia"/>
                  </w:rPr>
                  <w:instrText xml:space="preserve"> PAGE  \* MERGEFORMAT </w:instrText>
                </w:r>
                <w:r>
                  <w:rPr>
                    <w:rFonts w:hint="eastAsia"/>
                  </w:rPr>
                  <w:fldChar w:fldCharType="separate"/>
                </w:r>
                <w:r w:rsidR="00645806">
                  <w:rPr>
                    <w:noProof/>
                  </w:rPr>
                  <w:t>1</w:t>
                </w:r>
                <w:r>
                  <w:rPr>
                    <w:rFonts w:hint="eastAsia"/>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751F" w:rsidRDefault="00D3751F" w:rsidP="008006EB">
      <w:r>
        <w:separator/>
      </w:r>
    </w:p>
  </w:footnote>
  <w:footnote w:type="continuationSeparator" w:id="0">
    <w:p w:rsidR="00D3751F" w:rsidRDefault="00D3751F" w:rsidP="008006E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6EB" w:rsidRDefault="008006EB">
    <w:pPr>
      <w:pStyle w:val="aa"/>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FFFFFF89"/>
    <w:lvl w:ilvl="0">
      <w:start w:val="1"/>
      <w:numFmt w:val="bullet"/>
      <w:pStyle w:val="a"/>
      <w:lvlText w:val=""/>
      <w:lvlJc w:val="left"/>
      <w:pPr>
        <w:tabs>
          <w:tab w:val="left" w:pos="360"/>
        </w:tabs>
        <w:ind w:left="360" w:hanging="360"/>
      </w:pPr>
      <w:rPr>
        <w:rFonts w:ascii="Wingdings" w:hAnsi="Wingdings" w:hint="default"/>
      </w:rPr>
    </w:lvl>
  </w:abstractNum>
  <w:abstractNum w:abstractNumId="1">
    <w:nsid w:val="5E245569"/>
    <w:multiLevelType w:val="multilevel"/>
    <w:tmpl w:val="5E245569"/>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6"/>
  <w:bordersDoNotSurroundHeader/>
  <w:bordersDoNotSurroundFooter/>
  <w:proofState w:spelling="clean" w:grammar="clean"/>
  <w:defaultTabStop w:val="420"/>
  <w:drawingGridHorizontalSpacing w:val="105"/>
  <w:drawingGridVerticalSpacing w:val="159"/>
  <w:noPunctuationKerning/>
  <w:characterSpacingControl w:val="compressPunctuation"/>
  <w:doNotValidateAgainstSchema/>
  <w:doNotDemarcateInvalidXml/>
  <w:hdrShapeDefaults>
    <o:shapedefaults v:ext="edit" spidmax="3074"/>
    <o:shapelayout v:ext="edit">
      <o:idmap v:ext="edit" data="1"/>
    </o:shapelayout>
  </w:hdrShapeDefaults>
  <w:footnotePr>
    <w:footnote w:id="-1"/>
    <w:footnote w:id="0"/>
  </w:footnotePr>
  <w:endnotePr>
    <w:endnote w:id="-1"/>
    <w:endnote w:id="0"/>
  </w:endnotePr>
  <w:compat>
    <w:spaceForUL/>
    <w:balanceSingleByteDoubleByteWidth/>
    <w:doNotLeaveBackslashAlone/>
    <w:doNotExpandShiftReturn/>
    <w:adjustLineHeightInTable/>
    <w:useFELayout/>
  </w:compat>
  <w:rsids>
    <w:rsidRoot w:val="00A423AA"/>
    <w:rsid w:val="00000B23"/>
    <w:rsid w:val="000023F5"/>
    <w:rsid w:val="00004226"/>
    <w:rsid w:val="00004272"/>
    <w:rsid w:val="0000453B"/>
    <w:rsid w:val="00005745"/>
    <w:rsid w:val="00011FC7"/>
    <w:rsid w:val="0001264A"/>
    <w:rsid w:val="000159C1"/>
    <w:rsid w:val="000169FA"/>
    <w:rsid w:val="00016BE7"/>
    <w:rsid w:val="00016D0E"/>
    <w:rsid w:val="00021C3D"/>
    <w:rsid w:val="000259C7"/>
    <w:rsid w:val="00026AE8"/>
    <w:rsid w:val="0003157E"/>
    <w:rsid w:val="0003180B"/>
    <w:rsid w:val="0003370C"/>
    <w:rsid w:val="00033ABF"/>
    <w:rsid w:val="0003419A"/>
    <w:rsid w:val="0003578D"/>
    <w:rsid w:val="000364DE"/>
    <w:rsid w:val="00040D0E"/>
    <w:rsid w:val="000465DA"/>
    <w:rsid w:val="00047512"/>
    <w:rsid w:val="00051B39"/>
    <w:rsid w:val="00052EFA"/>
    <w:rsid w:val="0005394F"/>
    <w:rsid w:val="00054D49"/>
    <w:rsid w:val="00056547"/>
    <w:rsid w:val="00057E96"/>
    <w:rsid w:val="000605A3"/>
    <w:rsid w:val="00063766"/>
    <w:rsid w:val="00065AFC"/>
    <w:rsid w:val="000661ED"/>
    <w:rsid w:val="00070524"/>
    <w:rsid w:val="00071507"/>
    <w:rsid w:val="0007171E"/>
    <w:rsid w:val="000731FC"/>
    <w:rsid w:val="00073DC1"/>
    <w:rsid w:val="000755DF"/>
    <w:rsid w:val="00080F9E"/>
    <w:rsid w:val="00081FB1"/>
    <w:rsid w:val="00083082"/>
    <w:rsid w:val="000853FD"/>
    <w:rsid w:val="0008683C"/>
    <w:rsid w:val="00087657"/>
    <w:rsid w:val="00095FC7"/>
    <w:rsid w:val="0009797D"/>
    <w:rsid w:val="000A080B"/>
    <w:rsid w:val="000A1D01"/>
    <w:rsid w:val="000B17C3"/>
    <w:rsid w:val="000B3AFE"/>
    <w:rsid w:val="000C07DE"/>
    <w:rsid w:val="000C3F7E"/>
    <w:rsid w:val="000C4CF2"/>
    <w:rsid w:val="000C56F2"/>
    <w:rsid w:val="000C596E"/>
    <w:rsid w:val="000C6E08"/>
    <w:rsid w:val="000D758E"/>
    <w:rsid w:val="000E4ECE"/>
    <w:rsid w:val="000E517C"/>
    <w:rsid w:val="000F0801"/>
    <w:rsid w:val="000F231D"/>
    <w:rsid w:val="000F4D9F"/>
    <w:rsid w:val="000F4E82"/>
    <w:rsid w:val="000F5085"/>
    <w:rsid w:val="000F755D"/>
    <w:rsid w:val="000F7B65"/>
    <w:rsid w:val="00100FCA"/>
    <w:rsid w:val="00107C01"/>
    <w:rsid w:val="00107FAE"/>
    <w:rsid w:val="001125A0"/>
    <w:rsid w:val="00112938"/>
    <w:rsid w:val="00114CC3"/>
    <w:rsid w:val="0011654D"/>
    <w:rsid w:val="001249EB"/>
    <w:rsid w:val="00127A13"/>
    <w:rsid w:val="00131B90"/>
    <w:rsid w:val="00132FE0"/>
    <w:rsid w:val="001342B2"/>
    <w:rsid w:val="00135BA7"/>
    <w:rsid w:val="00135F4F"/>
    <w:rsid w:val="00140410"/>
    <w:rsid w:val="001429F7"/>
    <w:rsid w:val="001449FB"/>
    <w:rsid w:val="0014541F"/>
    <w:rsid w:val="00145631"/>
    <w:rsid w:val="001462C0"/>
    <w:rsid w:val="0014638F"/>
    <w:rsid w:val="001514FD"/>
    <w:rsid w:val="00152A13"/>
    <w:rsid w:val="00152A5F"/>
    <w:rsid w:val="001556F8"/>
    <w:rsid w:val="001566B8"/>
    <w:rsid w:val="00156D7D"/>
    <w:rsid w:val="00160209"/>
    <w:rsid w:val="001624B1"/>
    <w:rsid w:val="001714E7"/>
    <w:rsid w:val="00171F8E"/>
    <w:rsid w:val="0017381C"/>
    <w:rsid w:val="0017482C"/>
    <w:rsid w:val="00175B0A"/>
    <w:rsid w:val="00175D16"/>
    <w:rsid w:val="0017638C"/>
    <w:rsid w:val="00182EFD"/>
    <w:rsid w:val="00183BB2"/>
    <w:rsid w:val="00190641"/>
    <w:rsid w:val="001932B7"/>
    <w:rsid w:val="001A25F1"/>
    <w:rsid w:val="001A27B7"/>
    <w:rsid w:val="001A3763"/>
    <w:rsid w:val="001B0078"/>
    <w:rsid w:val="001B2422"/>
    <w:rsid w:val="001B2892"/>
    <w:rsid w:val="001B50B1"/>
    <w:rsid w:val="001C26E3"/>
    <w:rsid w:val="001C2ED8"/>
    <w:rsid w:val="001C4038"/>
    <w:rsid w:val="001C5CCC"/>
    <w:rsid w:val="001C6C7F"/>
    <w:rsid w:val="001D3C9A"/>
    <w:rsid w:val="001D5F2B"/>
    <w:rsid w:val="001D6685"/>
    <w:rsid w:val="001D7CB8"/>
    <w:rsid w:val="001E0951"/>
    <w:rsid w:val="001E0DAA"/>
    <w:rsid w:val="001E182C"/>
    <w:rsid w:val="001E2F38"/>
    <w:rsid w:val="001E4D3B"/>
    <w:rsid w:val="001E505F"/>
    <w:rsid w:val="001E6B06"/>
    <w:rsid w:val="001F1D01"/>
    <w:rsid w:val="001F6854"/>
    <w:rsid w:val="001F6B7A"/>
    <w:rsid w:val="001F7174"/>
    <w:rsid w:val="00200398"/>
    <w:rsid w:val="00203440"/>
    <w:rsid w:val="00203B95"/>
    <w:rsid w:val="002047B4"/>
    <w:rsid w:val="00212653"/>
    <w:rsid w:val="002145A9"/>
    <w:rsid w:val="00214D2C"/>
    <w:rsid w:val="00214E25"/>
    <w:rsid w:val="00216E49"/>
    <w:rsid w:val="00220A8D"/>
    <w:rsid w:val="0022129A"/>
    <w:rsid w:val="00221937"/>
    <w:rsid w:val="00224E65"/>
    <w:rsid w:val="00231D29"/>
    <w:rsid w:val="00232205"/>
    <w:rsid w:val="002322C4"/>
    <w:rsid w:val="0023298F"/>
    <w:rsid w:val="00232FCE"/>
    <w:rsid w:val="00242488"/>
    <w:rsid w:val="00244F7E"/>
    <w:rsid w:val="002462FA"/>
    <w:rsid w:val="00246899"/>
    <w:rsid w:val="00252E23"/>
    <w:rsid w:val="00256660"/>
    <w:rsid w:val="00262EC8"/>
    <w:rsid w:val="002644C1"/>
    <w:rsid w:val="002647BC"/>
    <w:rsid w:val="00264C6D"/>
    <w:rsid w:val="0026667C"/>
    <w:rsid w:val="00267465"/>
    <w:rsid w:val="00270A95"/>
    <w:rsid w:val="00271491"/>
    <w:rsid w:val="00272323"/>
    <w:rsid w:val="00274B8D"/>
    <w:rsid w:val="00277D61"/>
    <w:rsid w:val="002827C7"/>
    <w:rsid w:val="00290183"/>
    <w:rsid w:val="00290C67"/>
    <w:rsid w:val="002921FE"/>
    <w:rsid w:val="0029640D"/>
    <w:rsid w:val="0029768E"/>
    <w:rsid w:val="002A41E2"/>
    <w:rsid w:val="002A7E32"/>
    <w:rsid w:val="002B0973"/>
    <w:rsid w:val="002B311F"/>
    <w:rsid w:val="002B35F0"/>
    <w:rsid w:val="002B6199"/>
    <w:rsid w:val="002B6E0D"/>
    <w:rsid w:val="002C177A"/>
    <w:rsid w:val="002C3054"/>
    <w:rsid w:val="002C4E2C"/>
    <w:rsid w:val="002D0CF1"/>
    <w:rsid w:val="002D2BC6"/>
    <w:rsid w:val="002D2C4B"/>
    <w:rsid w:val="002D336D"/>
    <w:rsid w:val="002E2528"/>
    <w:rsid w:val="002F384A"/>
    <w:rsid w:val="002F6392"/>
    <w:rsid w:val="002F7C5A"/>
    <w:rsid w:val="002F7F0B"/>
    <w:rsid w:val="003000BC"/>
    <w:rsid w:val="00300F86"/>
    <w:rsid w:val="003077AA"/>
    <w:rsid w:val="00311682"/>
    <w:rsid w:val="00311798"/>
    <w:rsid w:val="00317C43"/>
    <w:rsid w:val="00317C89"/>
    <w:rsid w:val="0032048C"/>
    <w:rsid w:val="00321A88"/>
    <w:rsid w:val="00321E46"/>
    <w:rsid w:val="00322D37"/>
    <w:rsid w:val="003238A7"/>
    <w:rsid w:val="00327A19"/>
    <w:rsid w:val="00330785"/>
    <w:rsid w:val="00331EDC"/>
    <w:rsid w:val="00333E60"/>
    <w:rsid w:val="00335E99"/>
    <w:rsid w:val="00342BDE"/>
    <w:rsid w:val="003436D3"/>
    <w:rsid w:val="003440DB"/>
    <w:rsid w:val="00344565"/>
    <w:rsid w:val="00345F1B"/>
    <w:rsid w:val="00346A8E"/>
    <w:rsid w:val="00346DD9"/>
    <w:rsid w:val="003524CC"/>
    <w:rsid w:val="00352DC0"/>
    <w:rsid w:val="00354B2C"/>
    <w:rsid w:val="00357217"/>
    <w:rsid w:val="00362D67"/>
    <w:rsid w:val="003631EB"/>
    <w:rsid w:val="00366282"/>
    <w:rsid w:val="0037081D"/>
    <w:rsid w:val="00371334"/>
    <w:rsid w:val="00372D89"/>
    <w:rsid w:val="00376B2F"/>
    <w:rsid w:val="0037717B"/>
    <w:rsid w:val="00377480"/>
    <w:rsid w:val="00381058"/>
    <w:rsid w:val="00382178"/>
    <w:rsid w:val="00383802"/>
    <w:rsid w:val="0038383D"/>
    <w:rsid w:val="00383ED1"/>
    <w:rsid w:val="00384932"/>
    <w:rsid w:val="00385437"/>
    <w:rsid w:val="00387333"/>
    <w:rsid w:val="003906F5"/>
    <w:rsid w:val="00390ED2"/>
    <w:rsid w:val="0039419D"/>
    <w:rsid w:val="00395DE1"/>
    <w:rsid w:val="003A05A5"/>
    <w:rsid w:val="003A15D6"/>
    <w:rsid w:val="003A19B4"/>
    <w:rsid w:val="003A19FC"/>
    <w:rsid w:val="003A3097"/>
    <w:rsid w:val="003B0473"/>
    <w:rsid w:val="003B0F31"/>
    <w:rsid w:val="003B18BC"/>
    <w:rsid w:val="003B3C47"/>
    <w:rsid w:val="003B60E2"/>
    <w:rsid w:val="003C23E8"/>
    <w:rsid w:val="003C3467"/>
    <w:rsid w:val="003C520B"/>
    <w:rsid w:val="003D015E"/>
    <w:rsid w:val="003D0559"/>
    <w:rsid w:val="003E0385"/>
    <w:rsid w:val="003E0B47"/>
    <w:rsid w:val="003E0B53"/>
    <w:rsid w:val="003E1546"/>
    <w:rsid w:val="003E36F3"/>
    <w:rsid w:val="003E3DC0"/>
    <w:rsid w:val="003F21F4"/>
    <w:rsid w:val="003F33CB"/>
    <w:rsid w:val="003F3898"/>
    <w:rsid w:val="003F6EF0"/>
    <w:rsid w:val="003F7C55"/>
    <w:rsid w:val="004012C7"/>
    <w:rsid w:val="004016EA"/>
    <w:rsid w:val="00401A01"/>
    <w:rsid w:val="00403AE4"/>
    <w:rsid w:val="00404D01"/>
    <w:rsid w:val="00405E54"/>
    <w:rsid w:val="00410142"/>
    <w:rsid w:val="00413678"/>
    <w:rsid w:val="004143D8"/>
    <w:rsid w:val="00414D5F"/>
    <w:rsid w:val="00415BCA"/>
    <w:rsid w:val="00415C5C"/>
    <w:rsid w:val="00415E9E"/>
    <w:rsid w:val="00416A1A"/>
    <w:rsid w:val="00423C48"/>
    <w:rsid w:val="0042616A"/>
    <w:rsid w:val="004271C6"/>
    <w:rsid w:val="004334F8"/>
    <w:rsid w:val="004375D3"/>
    <w:rsid w:val="00440397"/>
    <w:rsid w:val="00444556"/>
    <w:rsid w:val="004523CD"/>
    <w:rsid w:val="0045467C"/>
    <w:rsid w:val="00461581"/>
    <w:rsid w:val="00463D20"/>
    <w:rsid w:val="00465995"/>
    <w:rsid w:val="00465DED"/>
    <w:rsid w:val="0046779F"/>
    <w:rsid w:val="00467F02"/>
    <w:rsid w:val="00470525"/>
    <w:rsid w:val="00471550"/>
    <w:rsid w:val="00474023"/>
    <w:rsid w:val="00474FB2"/>
    <w:rsid w:val="00476782"/>
    <w:rsid w:val="004821B0"/>
    <w:rsid w:val="004829B5"/>
    <w:rsid w:val="004863E6"/>
    <w:rsid w:val="004915D4"/>
    <w:rsid w:val="00492E2A"/>
    <w:rsid w:val="00493356"/>
    <w:rsid w:val="00494178"/>
    <w:rsid w:val="00494383"/>
    <w:rsid w:val="00495D08"/>
    <w:rsid w:val="00497A8E"/>
    <w:rsid w:val="004A308B"/>
    <w:rsid w:val="004A3372"/>
    <w:rsid w:val="004A3EE4"/>
    <w:rsid w:val="004A563E"/>
    <w:rsid w:val="004B0000"/>
    <w:rsid w:val="004B03D6"/>
    <w:rsid w:val="004B0761"/>
    <w:rsid w:val="004B08E1"/>
    <w:rsid w:val="004B2A01"/>
    <w:rsid w:val="004B4B96"/>
    <w:rsid w:val="004B7D3A"/>
    <w:rsid w:val="004C1EDD"/>
    <w:rsid w:val="004C2DBC"/>
    <w:rsid w:val="004C3212"/>
    <w:rsid w:val="004C5D4C"/>
    <w:rsid w:val="004D335A"/>
    <w:rsid w:val="004D5EC0"/>
    <w:rsid w:val="004E0B9E"/>
    <w:rsid w:val="004E0EEE"/>
    <w:rsid w:val="004E38F8"/>
    <w:rsid w:val="004F064E"/>
    <w:rsid w:val="004F120D"/>
    <w:rsid w:val="004F1C6C"/>
    <w:rsid w:val="004F23A4"/>
    <w:rsid w:val="004F274A"/>
    <w:rsid w:val="004F5095"/>
    <w:rsid w:val="004F7E86"/>
    <w:rsid w:val="00501E1D"/>
    <w:rsid w:val="00501FB6"/>
    <w:rsid w:val="005023AD"/>
    <w:rsid w:val="005038FD"/>
    <w:rsid w:val="0050413E"/>
    <w:rsid w:val="0050533E"/>
    <w:rsid w:val="00505573"/>
    <w:rsid w:val="00505EAC"/>
    <w:rsid w:val="00505F5B"/>
    <w:rsid w:val="00505FDC"/>
    <w:rsid w:val="005112BE"/>
    <w:rsid w:val="005121CF"/>
    <w:rsid w:val="005126E6"/>
    <w:rsid w:val="005136AA"/>
    <w:rsid w:val="00515815"/>
    <w:rsid w:val="00515E34"/>
    <w:rsid w:val="0051792F"/>
    <w:rsid w:val="00517CA5"/>
    <w:rsid w:val="0052259B"/>
    <w:rsid w:val="005266C7"/>
    <w:rsid w:val="005272C9"/>
    <w:rsid w:val="00530C62"/>
    <w:rsid w:val="00531959"/>
    <w:rsid w:val="00531D93"/>
    <w:rsid w:val="005328BD"/>
    <w:rsid w:val="00533C14"/>
    <w:rsid w:val="00533DB5"/>
    <w:rsid w:val="00535A69"/>
    <w:rsid w:val="005371AC"/>
    <w:rsid w:val="00540629"/>
    <w:rsid w:val="00540BFA"/>
    <w:rsid w:val="005418F6"/>
    <w:rsid w:val="00543788"/>
    <w:rsid w:val="00545289"/>
    <w:rsid w:val="00545567"/>
    <w:rsid w:val="005500B4"/>
    <w:rsid w:val="0055390A"/>
    <w:rsid w:val="00562D46"/>
    <w:rsid w:val="0056620F"/>
    <w:rsid w:val="00567669"/>
    <w:rsid w:val="00567926"/>
    <w:rsid w:val="005703CF"/>
    <w:rsid w:val="00573612"/>
    <w:rsid w:val="00573E94"/>
    <w:rsid w:val="0057699D"/>
    <w:rsid w:val="0057766D"/>
    <w:rsid w:val="00586D04"/>
    <w:rsid w:val="00587466"/>
    <w:rsid w:val="00587C54"/>
    <w:rsid w:val="0059073D"/>
    <w:rsid w:val="00591280"/>
    <w:rsid w:val="00591E69"/>
    <w:rsid w:val="0059652C"/>
    <w:rsid w:val="00597829"/>
    <w:rsid w:val="005A2E5E"/>
    <w:rsid w:val="005A6F71"/>
    <w:rsid w:val="005B5D41"/>
    <w:rsid w:val="005C28BC"/>
    <w:rsid w:val="005C48E7"/>
    <w:rsid w:val="005C72FB"/>
    <w:rsid w:val="005C7B58"/>
    <w:rsid w:val="005D034D"/>
    <w:rsid w:val="005D2E95"/>
    <w:rsid w:val="005D609D"/>
    <w:rsid w:val="005D7A41"/>
    <w:rsid w:val="005E33DF"/>
    <w:rsid w:val="005E3DFB"/>
    <w:rsid w:val="005F000D"/>
    <w:rsid w:val="005F1303"/>
    <w:rsid w:val="005F1541"/>
    <w:rsid w:val="005F4141"/>
    <w:rsid w:val="005F5FF3"/>
    <w:rsid w:val="005F62B2"/>
    <w:rsid w:val="00600EE2"/>
    <w:rsid w:val="00612B76"/>
    <w:rsid w:val="00614F68"/>
    <w:rsid w:val="0061561A"/>
    <w:rsid w:val="0062077E"/>
    <w:rsid w:val="0062663E"/>
    <w:rsid w:val="006277DC"/>
    <w:rsid w:val="006344A9"/>
    <w:rsid w:val="00636EB9"/>
    <w:rsid w:val="0063762F"/>
    <w:rsid w:val="00641D43"/>
    <w:rsid w:val="00642D3F"/>
    <w:rsid w:val="00644E58"/>
    <w:rsid w:val="00645806"/>
    <w:rsid w:val="00645CCD"/>
    <w:rsid w:val="00645CFC"/>
    <w:rsid w:val="00646758"/>
    <w:rsid w:val="00646AB1"/>
    <w:rsid w:val="00650502"/>
    <w:rsid w:val="0065072E"/>
    <w:rsid w:val="00654157"/>
    <w:rsid w:val="00655DBE"/>
    <w:rsid w:val="00657C91"/>
    <w:rsid w:val="00660A51"/>
    <w:rsid w:val="00662EE8"/>
    <w:rsid w:val="006644AE"/>
    <w:rsid w:val="006644D5"/>
    <w:rsid w:val="006677A9"/>
    <w:rsid w:val="00671942"/>
    <w:rsid w:val="00672BB6"/>
    <w:rsid w:val="00673E39"/>
    <w:rsid w:val="00675491"/>
    <w:rsid w:val="00677662"/>
    <w:rsid w:val="00680B92"/>
    <w:rsid w:val="00685257"/>
    <w:rsid w:val="00686397"/>
    <w:rsid w:val="006868D2"/>
    <w:rsid w:val="0069331F"/>
    <w:rsid w:val="006935D9"/>
    <w:rsid w:val="00696473"/>
    <w:rsid w:val="00696AFB"/>
    <w:rsid w:val="006974E2"/>
    <w:rsid w:val="006A04F2"/>
    <w:rsid w:val="006A3D42"/>
    <w:rsid w:val="006A6050"/>
    <w:rsid w:val="006A79A6"/>
    <w:rsid w:val="006B0C0F"/>
    <w:rsid w:val="006B0E38"/>
    <w:rsid w:val="006B0FD0"/>
    <w:rsid w:val="006B31CF"/>
    <w:rsid w:val="006B58B7"/>
    <w:rsid w:val="006B6E36"/>
    <w:rsid w:val="006C0DFC"/>
    <w:rsid w:val="006C1BF6"/>
    <w:rsid w:val="006C5760"/>
    <w:rsid w:val="006C618D"/>
    <w:rsid w:val="006C6BE2"/>
    <w:rsid w:val="006D1743"/>
    <w:rsid w:val="006D3A4B"/>
    <w:rsid w:val="006D5A63"/>
    <w:rsid w:val="006D68FC"/>
    <w:rsid w:val="006D6C93"/>
    <w:rsid w:val="006E03B2"/>
    <w:rsid w:val="006E1336"/>
    <w:rsid w:val="006E1561"/>
    <w:rsid w:val="006E202C"/>
    <w:rsid w:val="006E6BDA"/>
    <w:rsid w:val="006E7833"/>
    <w:rsid w:val="006F01B0"/>
    <w:rsid w:val="006F0C1C"/>
    <w:rsid w:val="006F27DA"/>
    <w:rsid w:val="006F30F4"/>
    <w:rsid w:val="006F6600"/>
    <w:rsid w:val="00700231"/>
    <w:rsid w:val="007030EC"/>
    <w:rsid w:val="00717990"/>
    <w:rsid w:val="00717CB3"/>
    <w:rsid w:val="00720B28"/>
    <w:rsid w:val="00722D24"/>
    <w:rsid w:val="00725719"/>
    <w:rsid w:val="00726241"/>
    <w:rsid w:val="00727F0A"/>
    <w:rsid w:val="00736590"/>
    <w:rsid w:val="007438CC"/>
    <w:rsid w:val="007446A6"/>
    <w:rsid w:val="007525D0"/>
    <w:rsid w:val="007531E1"/>
    <w:rsid w:val="00754811"/>
    <w:rsid w:val="00760699"/>
    <w:rsid w:val="00761FA6"/>
    <w:rsid w:val="007645F0"/>
    <w:rsid w:val="007646E0"/>
    <w:rsid w:val="00766D5D"/>
    <w:rsid w:val="007672F5"/>
    <w:rsid w:val="00767CDE"/>
    <w:rsid w:val="0077173E"/>
    <w:rsid w:val="007722DF"/>
    <w:rsid w:val="00772A15"/>
    <w:rsid w:val="00773417"/>
    <w:rsid w:val="00777D85"/>
    <w:rsid w:val="00782A12"/>
    <w:rsid w:val="00783F3C"/>
    <w:rsid w:val="0078436A"/>
    <w:rsid w:val="00784EDC"/>
    <w:rsid w:val="00785306"/>
    <w:rsid w:val="00785BCB"/>
    <w:rsid w:val="00786379"/>
    <w:rsid w:val="007904D8"/>
    <w:rsid w:val="0079275E"/>
    <w:rsid w:val="007952FB"/>
    <w:rsid w:val="00795D78"/>
    <w:rsid w:val="00797816"/>
    <w:rsid w:val="007A0959"/>
    <w:rsid w:val="007A2319"/>
    <w:rsid w:val="007A263A"/>
    <w:rsid w:val="007A2A05"/>
    <w:rsid w:val="007A4FFB"/>
    <w:rsid w:val="007B10AA"/>
    <w:rsid w:val="007B1A85"/>
    <w:rsid w:val="007B2F78"/>
    <w:rsid w:val="007B58C4"/>
    <w:rsid w:val="007B6241"/>
    <w:rsid w:val="007B6BEE"/>
    <w:rsid w:val="007C137A"/>
    <w:rsid w:val="007C1A88"/>
    <w:rsid w:val="007C3729"/>
    <w:rsid w:val="007C42E9"/>
    <w:rsid w:val="007C65F8"/>
    <w:rsid w:val="007C6EC8"/>
    <w:rsid w:val="007D09A1"/>
    <w:rsid w:val="007D2312"/>
    <w:rsid w:val="007D40F0"/>
    <w:rsid w:val="007D5DDD"/>
    <w:rsid w:val="007E33F1"/>
    <w:rsid w:val="007E7740"/>
    <w:rsid w:val="007E7E0E"/>
    <w:rsid w:val="007F17F8"/>
    <w:rsid w:val="007F353F"/>
    <w:rsid w:val="007F4853"/>
    <w:rsid w:val="007F55B1"/>
    <w:rsid w:val="007F610C"/>
    <w:rsid w:val="007F61F5"/>
    <w:rsid w:val="007F6739"/>
    <w:rsid w:val="007F7EEA"/>
    <w:rsid w:val="008006EB"/>
    <w:rsid w:val="00802C13"/>
    <w:rsid w:val="0080363A"/>
    <w:rsid w:val="0080644F"/>
    <w:rsid w:val="00806C0A"/>
    <w:rsid w:val="008105F6"/>
    <w:rsid w:val="00811B79"/>
    <w:rsid w:val="008171D8"/>
    <w:rsid w:val="00820303"/>
    <w:rsid w:val="00821BF6"/>
    <w:rsid w:val="00823FEF"/>
    <w:rsid w:val="008252D2"/>
    <w:rsid w:val="0082614E"/>
    <w:rsid w:val="0082724D"/>
    <w:rsid w:val="008272E3"/>
    <w:rsid w:val="00830059"/>
    <w:rsid w:val="00830DB3"/>
    <w:rsid w:val="00834887"/>
    <w:rsid w:val="0083489C"/>
    <w:rsid w:val="008378C9"/>
    <w:rsid w:val="00837C09"/>
    <w:rsid w:val="00843E27"/>
    <w:rsid w:val="008449D9"/>
    <w:rsid w:val="00845064"/>
    <w:rsid w:val="008457B9"/>
    <w:rsid w:val="0084701A"/>
    <w:rsid w:val="00852D65"/>
    <w:rsid w:val="00853948"/>
    <w:rsid w:val="00853DFA"/>
    <w:rsid w:val="008548CD"/>
    <w:rsid w:val="008573A3"/>
    <w:rsid w:val="0085773C"/>
    <w:rsid w:val="00860806"/>
    <w:rsid w:val="00861110"/>
    <w:rsid w:val="008637DB"/>
    <w:rsid w:val="00866DBF"/>
    <w:rsid w:val="00867228"/>
    <w:rsid w:val="008700E4"/>
    <w:rsid w:val="0087029D"/>
    <w:rsid w:val="008704C6"/>
    <w:rsid w:val="00870968"/>
    <w:rsid w:val="00871F7C"/>
    <w:rsid w:val="00874BF2"/>
    <w:rsid w:val="00874F8E"/>
    <w:rsid w:val="0087615F"/>
    <w:rsid w:val="008768E4"/>
    <w:rsid w:val="00881ED8"/>
    <w:rsid w:val="008871B6"/>
    <w:rsid w:val="008901E9"/>
    <w:rsid w:val="00892728"/>
    <w:rsid w:val="008937ED"/>
    <w:rsid w:val="00893A17"/>
    <w:rsid w:val="00897284"/>
    <w:rsid w:val="00897BD5"/>
    <w:rsid w:val="008A038A"/>
    <w:rsid w:val="008A1558"/>
    <w:rsid w:val="008A33A5"/>
    <w:rsid w:val="008A3A2A"/>
    <w:rsid w:val="008A439B"/>
    <w:rsid w:val="008A772E"/>
    <w:rsid w:val="008B687A"/>
    <w:rsid w:val="008B6D0A"/>
    <w:rsid w:val="008C40EA"/>
    <w:rsid w:val="008C4CD4"/>
    <w:rsid w:val="008C52C4"/>
    <w:rsid w:val="008D1B7A"/>
    <w:rsid w:val="008E0D1A"/>
    <w:rsid w:val="008E32DE"/>
    <w:rsid w:val="008E557B"/>
    <w:rsid w:val="008E7D90"/>
    <w:rsid w:val="008F1097"/>
    <w:rsid w:val="008F43F7"/>
    <w:rsid w:val="008F4B8C"/>
    <w:rsid w:val="008F4C41"/>
    <w:rsid w:val="008F68B7"/>
    <w:rsid w:val="008F6EA7"/>
    <w:rsid w:val="008F7EBD"/>
    <w:rsid w:val="00900147"/>
    <w:rsid w:val="00903A0D"/>
    <w:rsid w:val="009059AA"/>
    <w:rsid w:val="00910BCA"/>
    <w:rsid w:val="00914F04"/>
    <w:rsid w:val="00915952"/>
    <w:rsid w:val="0091775E"/>
    <w:rsid w:val="00920E35"/>
    <w:rsid w:val="00921C39"/>
    <w:rsid w:val="00923378"/>
    <w:rsid w:val="0092341B"/>
    <w:rsid w:val="00926B86"/>
    <w:rsid w:val="009270BE"/>
    <w:rsid w:val="009319C3"/>
    <w:rsid w:val="00931C9F"/>
    <w:rsid w:val="00931F68"/>
    <w:rsid w:val="009338C4"/>
    <w:rsid w:val="009350AC"/>
    <w:rsid w:val="00940B6A"/>
    <w:rsid w:val="009411B6"/>
    <w:rsid w:val="00943EB7"/>
    <w:rsid w:val="00944257"/>
    <w:rsid w:val="00945FFE"/>
    <w:rsid w:val="00950124"/>
    <w:rsid w:val="00951B2D"/>
    <w:rsid w:val="00953741"/>
    <w:rsid w:val="00962743"/>
    <w:rsid w:val="00963B6A"/>
    <w:rsid w:val="00966D34"/>
    <w:rsid w:val="00973377"/>
    <w:rsid w:val="00976077"/>
    <w:rsid w:val="009761EE"/>
    <w:rsid w:val="009847CA"/>
    <w:rsid w:val="009861B8"/>
    <w:rsid w:val="009918D8"/>
    <w:rsid w:val="00992B42"/>
    <w:rsid w:val="009933DB"/>
    <w:rsid w:val="009938C8"/>
    <w:rsid w:val="00993BFB"/>
    <w:rsid w:val="009948DC"/>
    <w:rsid w:val="00995021"/>
    <w:rsid w:val="009957F8"/>
    <w:rsid w:val="009A0760"/>
    <w:rsid w:val="009A0ABB"/>
    <w:rsid w:val="009A1045"/>
    <w:rsid w:val="009A519E"/>
    <w:rsid w:val="009A5B0F"/>
    <w:rsid w:val="009A79C1"/>
    <w:rsid w:val="009B0353"/>
    <w:rsid w:val="009B0BCE"/>
    <w:rsid w:val="009B138E"/>
    <w:rsid w:val="009B4CE6"/>
    <w:rsid w:val="009B5AEE"/>
    <w:rsid w:val="009B67F9"/>
    <w:rsid w:val="009C4884"/>
    <w:rsid w:val="009C6EAF"/>
    <w:rsid w:val="009C7C6B"/>
    <w:rsid w:val="009D1009"/>
    <w:rsid w:val="009D1224"/>
    <w:rsid w:val="009D7C15"/>
    <w:rsid w:val="009E05B4"/>
    <w:rsid w:val="009E1C95"/>
    <w:rsid w:val="009E21E2"/>
    <w:rsid w:val="009E3D81"/>
    <w:rsid w:val="009E50D8"/>
    <w:rsid w:val="009E544F"/>
    <w:rsid w:val="009F0300"/>
    <w:rsid w:val="009F2765"/>
    <w:rsid w:val="009F3E52"/>
    <w:rsid w:val="009F430D"/>
    <w:rsid w:val="009F58B9"/>
    <w:rsid w:val="009F5ABB"/>
    <w:rsid w:val="00A01D5A"/>
    <w:rsid w:val="00A0398F"/>
    <w:rsid w:val="00A054EB"/>
    <w:rsid w:val="00A1056F"/>
    <w:rsid w:val="00A107D9"/>
    <w:rsid w:val="00A12845"/>
    <w:rsid w:val="00A17BAC"/>
    <w:rsid w:val="00A25C50"/>
    <w:rsid w:val="00A26FB8"/>
    <w:rsid w:val="00A30B6A"/>
    <w:rsid w:val="00A413ED"/>
    <w:rsid w:val="00A41852"/>
    <w:rsid w:val="00A423AA"/>
    <w:rsid w:val="00A4325E"/>
    <w:rsid w:val="00A460B5"/>
    <w:rsid w:val="00A46332"/>
    <w:rsid w:val="00A47189"/>
    <w:rsid w:val="00A52383"/>
    <w:rsid w:val="00A535FB"/>
    <w:rsid w:val="00A53EE8"/>
    <w:rsid w:val="00A54DD9"/>
    <w:rsid w:val="00A558AD"/>
    <w:rsid w:val="00A60973"/>
    <w:rsid w:val="00A610C4"/>
    <w:rsid w:val="00A617FF"/>
    <w:rsid w:val="00A6318D"/>
    <w:rsid w:val="00A75596"/>
    <w:rsid w:val="00A75CA0"/>
    <w:rsid w:val="00A7658C"/>
    <w:rsid w:val="00A800EC"/>
    <w:rsid w:val="00A81836"/>
    <w:rsid w:val="00A81A07"/>
    <w:rsid w:val="00A90C32"/>
    <w:rsid w:val="00A91D74"/>
    <w:rsid w:val="00A95986"/>
    <w:rsid w:val="00A95AED"/>
    <w:rsid w:val="00A95BCB"/>
    <w:rsid w:val="00A96283"/>
    <w:rsid w:val="00A97402"/>
    <w:rsid w:val="00AA2408"/>
    <w:rsid w:val="00AA29C9"/>
    <w:rsid w:val="00AA64E0"/>
    <w:rsid w:val="00AB0633"/>
    <w:rsid w:val="00AB07D7"/>
    <w:rsid w:val="00AB136F"/>
    <w:rsid w:val="00AB1C82"/>
    <w:rsid w:val="00AB4801"/>
    <w:rsid w:val="00AC3F4B"/>
    <w:rsid w:val="00AC6F12"/>
    <w:rsid w:val="00AD2814"/>
    <w:rsid w:val="00AD2F48"/>
    <w:rsid w:val="00AD3116"/>
    <w:rsid w:val="00AD3DCB"/>
    <w:rsid w:val="00AD4B39"/>
    <w:rsid w:val="00AD6502"/>
    <w:rsid w:val="00AD66A6"/>
    <w:rsid w:val="00AE000F"/>
    <w:rsid w:val="00AE0997"/>
    <w:rsid w:val="00AE2379"/>
    <w:rsid w:val="00AE2878"/>
    <w:rsid w:val="00AE6004"/>
    <w:rsid w:val="00AE6703"/>
    <w:rsid w:val="00AE68D2"/>
    <w:rsid w:val="00AF15CF"/>
    <w:rsid w:val="00AF2883"/>
    <w:rsid w:val="00AF67C5"/>
    <w:rsid w:val="00B001FA"/>
    <w:rsid w:val="00B0139C"/>
    <w:rsid w:val="00B02383"/>
    <w:rsid w:val="00B02723"/>
    <w:rsid w:val="00B03E3C"/>
    <w:rsid w:val="00B042A7"/>
    <w:rsid w:val="00B07C12"/>
    <w:rsid w:val="00B07F19"/>
    <w:rsid w:val="00B07F7E"/>
    <w:rsid w:val="00B10086"/>
    <w:rsid w:val="00B102BF"/>
    <w:rsid w:val="00B10458"/>
    <w:rsid w:val="00B108CD"/>
    <w:rsid w:val="00B11AE3"/>
    <w:rsid w:val="00B12386"/>
    <w:rsid w:val="00B13BC5"/>
    <w:rsid w:val="00B14216"/>
    <w:rsid w:val="00B16649"/>
    <w:rsid w:val="00B20937"/>
    <w:rsid w:val="00B20C60"/>
    <w:rsid w:val="00B23E25"/>
    <w:rsid w:val="00B24E27"/>
    <w:rsid w:val="00B25280"/>
    <w:rsid w:val="00B2570A"/>
    <w:rsid w:val="00B27F76"/>
    <w:rsid w:val="00B3535D"/>
    <w:rsid w:val="00B369F5"/>
    <w:rsid w:val="00B37737"/>
    <w:rsid w:val="00B37BA6"/>
    <w:rsid w:val="00B42874"/>
    <w:rsid w:val="00B46A25"/>
    <w:rsid w:val="00B46EB3"/>
    <w:rsid w:val="00B519FD"/>
    <w:rsid w:val="00B551AA"/>
    <w:rsid w:val="00B55E58"/>
    <w:rsid w:val="00B61265"/>
    <w:rsid w:val="00B615B9"/>
    <w:rsid w:val="00B652C0"/>
    <w:rsid w:val="00B670F1"/>
    <w:rsid w:val="00B71119"/>
    <w:rsid w:val="00B72FB3"/>
    <w:rsid w:val="00B74176"/>
    <w:rsid w:val="00B81F12"/>
    <w:rsid w:val="00B82908"/>
    <w:rsid w:val="00B85953"/>
    <w:rsid w:val="00B87A57"/>
    <w:rsid w:val="00B87E66"/>
    <w:rsid w:val="00B87F1B"/>
    <w:rsid w:val="00B917FD"/>
    <w:rsid w:val="00B9300F"/>
    <w:rsid w:val="00B93622"/>
    <w:rsid w:val="00B93E67"/>
    <w:rsid w:val="00B94A82"/>
    <w:rsid w:val="00B94F94"/>
    <w:rsid w:val="00BA2A3E"/>
    <w:rsid w:val="00BA2E7F"/>
    <w:rsid w:val="00BA4E49"/>
    <w:rsid w:val="00BA5B5C"/>
    <w:rsid w:val="00BA6342"/>
    <w:rsid w:val="00BA676A"/>
    <w:rsid w:val="00BB34CE"/>
    <w:rsid w:val="00BB4BD2"/>
    <w:rsid w:val="00BB70E2"/>
    <w:rsid w:val="00BB7609"/>
    <w:rsid w:val="00BB7955"/>
    <w:rsid w:val="00BC218A"/>
    <w:rsid w:val="00BC2754"/>
    <w:rsid w:val="00BC76A0"/>
    <w:rsid w:val="00BD2A06"/>
    <w:rsid w:val="00BE051D"/>
    <w:rsid w:val="00BE0B0E"/>
    <w:rsid w:val="00BE1138"/>
    <w:rsid w:val="00BE5419"/>
    <w:rsid w:val="00BF12F4"/>
    <w:rsid w:val="00BF179A"/>
    <w:rsid w:val="00BF3D62"/>
    <w:rsid w:val="00BF63FF"/>
    <w:rsid w:val="00C00269"/>
    <w:rsid w:val="00C011A3"/>
    <w:rsid w:val="00C045AF"/>
    <w:rsid w:val="00C0473D"/>
    <w:rsid w:val="00C06F51"/>
    <w:rsid w:val="00C12461"/>
    <w:rsid w:val="00C127CF"/>
    <w:rsid w:val="00C13E5B"/>
    <w:rsid w:val="00C20628"/>
    <w:rsid w:val="00C225B3"/>
    <w:rsid w:val="00C227CC"/>
    <w:rsid w:val="00C22B37"/>
    <w:rsid w:val="00C31377"/>
    <w:rsid w:val="00C319FD"/>
    <w:rsid w:val="00C337E4"/>
    <w:rsid w:val="00C346EB"/>
    <w:rsid w:val="00C3520A"/>
    <w:rsid w:val="00C359F5"/>
    <w:rsid w:val="00C45766"/>
    <w:rsid w:val="00C468FF"/>
    <w:rsid w:val="00C51925"/>
    <w:rsid w:val="00C53BEB"/>
    <w:rsid w:val="00C54662"/>
    <w:rsid w:val="00C553C0"/>
    <w:rsid w:val="00C56C14"/>
    <w:rsid w:val="00C611AC"/>
    <w:rsid w:val="00C61AF6"/>
    <w:rsid w:val="00C63DBC"/>
    <w:rsid w:val="00C6449A"/>
    <w:rsid w:val="00C65289"/>
    <w:rsid w:val="00C66C78"/>
    <w:rsid w:val="00C70F8F"/>
    <w:rsid w:val="00C7177B"/>
    <w:rsid w:val="00C72AD3"/>
    <w:rsid w:val="00C801DD"/>
    <w:rsid w:val="00C80ED3"/>
    <w:rsid w:val="00C918D3"/>
    <w:rsid w:val="00C92235"/>
    <w:rsid w:val="00C9257E"/>
    <w:rsid w:val="00C931DB"/>
    <w:rsid w:val="00C96E76"/>
    <w:rsid w:val="00C97C23"/>
    <w:rsid w:val="00C97F3B"/>
    <w:rsid w:val="00CA4D01"/>
    <w:rsid w:val="00CA5D55"/>
    <w:rsid w:val="00CA6644"/>
    <w:rsid w:val="00CA6970"/>
    <w:rsid w:val="00CA6E94"/>
    <w:rsid w:val="00CB114A"/>
    <w:rsid w:val="00CB2701"/>
    <w:rsid w:val="00CB2D34"/>
    <w:rsid w:val="00CB47B5"/>
    <w:rsid w:val="00CB4821"/>
    <w:rsid w:val="00CB72DA"/>
    <w:rsid w:val="00CB7C5D"/>
    <w:rsid w:val="00CC0255"/>
    <w:rsid w:val="00CC1EE7"/>
    <w:rsid w:val="00CC291F"/>
    <w:rsid w:val="00CC3C9F"/>
    <w:rsid w:val="00CC7902"/>
    <w:rsid w:val="00CD1CB2"/>
    <w:rsid w:val="00CD2980"/>
    <w:rsid w:val="00CD5DFC"/>
    <w:rsid w:val="00CE0F83"/>
    <w:rsid w:val="00CE3181"/>
    <w:rsid w:val="00CE36F3"/>
    <w:rsid w:val="00CE38B5"/>
    <w:rsid w:val="00CE742E"/>
    <w:rsid w:val="00CF0BDE"/>
    <w:rsid w:val="00CF0F09"/>
    <w:rsid w:val="00CF129C"/>
    <w:rsid w:val="00CF692D"/>
    <w:rsid w:val="00CF6CA4"/>
    <w:rsid w:val="00D02FCB"/>
    <w:rsid w:val="00D04D05"/>
    <w:rsid w:val="00D04FC2"/>
    <w:rsid w:val="00D066A0"/>
    <w:rsid w:val="00D111D3"/>
    <w:rsid w:val="00D11943"/>
    <w:rsid w:val="00D12530"/>
    <w:rsid w:val="00D13603"/>
    <w:rsid w:val="00D13D16"/>
    <w:rsid w:val="00D20D8A"/>
    <w:rsid w:val="00D236FC"/>
    <w:rsid w:val="00D24192"/>
    <w:rsid w:val="00D255CD"/>
    <w:rsid w:val="00D27496"/>
    <w:rsid w:val="00D303A9"/>
    <w:rsid w:val="00D3246D"/>
    <w:rsid w:val="00D33B75"/>
    <w:rsid w:val="00D363B0"/>
    <w:rsid w:val="00D3751F"/>
    <w:rsid w:val="00D40A3C"/>
    <w:rsid w:val="00D41FC1"/>
    <w:rsid w:val="00D42A04"/>
    <w:rsid w:val="00D43AA5"/>
    <w:rsid w:val="00D47859"/>
    <w:rsid w:val="00D47982"/>
    <w:rsid w:val="00D55CBF"/>
    <w:rsid w:val="00D564AA"/>
    <w:rsid w:val="00D571AC"/>
    <w:rsid w:val="00D57357"/>
    <w:rsid w:val="00D614FB"/>
    <w:rsid w:val="00D62AE3"/>
    <w:rsid w:val="00D64187"/>
    <w:rsid w:val="00D67AC8"/>
    <w:rsid w:val="00D73B75"/>
    <w:rsid w:val="00D766A9"/>
    <w:rsid w:val="00D81C7B"/>
    <w:rsid w:val="00D82204"/>
    <w:rsid w:val="00D8327F"/>
    <w:rsid w:val="00D83284"/>
    <w:rsid w:val="00D9189A"/>
    <w:rsid w:val="00D94978"/>
    <w:rsid w:val="00D95737"/>
    <w:rsid w:val="00D95EBE"/>
    <w:rsid w:val="00D95F23"/>
    <w:rsid w:val="00D969AD"/>
    <w:rsid w:val="00D97516"/>
    <w:rsid w:val="00DA198E"/>
    <w:rsid w:val="00DA419B"/>
    <w:rsid w:val="00DB0810"/>
    <w:rsid w:val="00DB12A0"/>
    <w:rsid w:val="00DB2C20"/>
    <w:rsid w:val="00DB4AAA"/>
    <w:rsid w:val="00DB67BA"/>
    <w:rsid w:val="00DC27AD"/>
    <w:rsid w:val="00DC2D7C"/>
    <w:rsid w:val="00DC3504"/>
    <w:rsid w:val="00DC45DE"/>
    <w:rsid w:val="00DC528D"/>
    <w:rsid w:val="00DC70DA"/>
    <w:rsid w:val="00DC7E20"/>
    <w:rsid w:val="00DD0293"/>
    <w:rsid w:val="00DD0D19"/>
    <w:rsid w:val="00DD26E9"/>
    <w:rsid w:val="00DE25B7"/>
    <w:rsid w:val="00DE26B0"/>
    <w:rsid w:val="00DF3642"/>
    <w:rsid w:val="00DF694F"/>
    <w:rsid w:val="00E01397"/>
    <w:rsid w:val="00E0147A"/>
    <w:rsid w:val="00E0340C"/>
    <w:rsid w:val="00E04557"/>
    <w:rsid w:val="00E05849"/>
    <w:rsid w:val="00E063D7"/>
    <w:rsid w:val="00E07437"/>
    <w:rsid w:val="00E10586"/>
    <w:rsid w:val="00E13A4D"/>
    <w:rsid w:val="00E13BED"/>
    <w:rsid w:val="00E15ADE"/>
    <w:rsid w:val="00E15D73"/>
    <w:rsid w:val="00E15F76"/>
    <w:rsid w:val="00E17F6A"/>
    <w:rsid w:val="00E21A7E"/>
    <w:rsid w:val="00E27964"/>
    <w:rsid w:val="00E27E26"/>
    <w:rsid w:val="00E301E6"/>
    <w:rsid w:val="00E31720"/>
    <w:rsid w:val="00E413B9"/>
    <w:rsid w:val="00E43270"/>
    <w:rsid w:val="00E4531D"/>
    <w:rsid w:val="00E45363"/>
    <w:rsid w:val="00E46227"/>
    <w:rsid w:val="00E47B51"/>
    <w:rsid w:val="00E52854"/>
    <w:rsid w:val="00E536A1"/>
    <w:rsid w:val="00E563BA"/>
    <w:rsid w:val="00E60297"/>
    <w:rsid w:val="00E604DF"/>
    <w:rsid w:val="00E60BCC"/>
    <w:rsid w:val="00E61725"/>
    <w:rsid w:val="00E61E97"/>
    <w:rsid w:val="00E66FA7"/>
    <w:rsid w:val="00E67203"/>
    <w:rsid w:val="00E7066E"/>
    <w:rsid w:val="00E70ED0"/>
    <w:rsid w:val="00E72AC0"/>
    <w:rsid w:val="00E72F51"/>
    <w:rsid w:val="00E73450"/>
    <w:rsid w:val="00E74BD6"/>
    <w:rsid w:val="00E75A1D"/>
    <w:rsid w:val="00E75C05"/>
    <w:rsid w:val="00E76184"/>
    <w:rsid w:val="00E771A8"/>
    <w:rsid w:val="00E8350E"/>
    <w:rsid w:val="00E86153"/>
    <w:rsid w:val="00E86B2F"/>
    <w:rsid w:val="00E86FA7"/>
    <w:rsid w:val="00E90931"/>
    <w:rsid w:val="00E912EC"/>
    <w:rsid w:val="00E9226C"/>
    <w:rsid w:val="00E92771"/>
    <w:rsid w:val="00E9459E"/>
    <w:rsid w:val="00E979BC"/>
    <w:rsid w:val="00EA3082"/>
    <w:rsid w:val="00EA517D"/>
    <w:rsid w:val="00EB1F72"/>
    <w:rsid w:val="00EB31DD"/>
    <w:rsid w:val="00EB35B8"/>
    <w:rsid w:val="00EB37B2"/>
    <w:rsid w:val="00EB4137"/>
    <w:rsid w:val="00EB429F"/>
    <w:rsid w:val="00EB6106"/>
    <w:rsid w:val="00EC505F"/>
    <w:rsid w:val="00EC78BD"/>
    <w:rsid w:val="00ED0B12"/>
    <w:rsid w:val="00ED13A8"/>
    <w:rsid w:val="00ED4E74"/>
    <w:rsid w:val="00ED512F"/>
    <w:rsid w:val="00EE0604"/>
    <w:rsid w:val="00EE282C"/>
    <w:rsid w:val="00EE2E9F"/>
    <w:rsid w:val="00EE6C0F"/>
    <w:rsid w:val="00EF05BD"/>
    <w:rsid w:val="00EF2279"/>
    <w:rsid w:val="00EF365A"/>
    <w:rsid w:val="00EF3B3D"/>
    <w:rsid w:val="00EF48EB"/>
    <w:rsid w:val="00F01288"/>
    <w:rsid w:val="00F01AD3"/>
    <w:rsid w:val="00F0364B"/>
    <w:rsid w:val="00F056BE"/>
    <w:rsid w:val="00F070F2"/>
    <w:rsid w:val="00F102F4"/>
    <w:rsid w:val="00F11CA9"/>
    <w:rsid w:val="00F155AA"/>
    <w:rsid w:val="00F15843"/>
    <w:rsid w:val="00F229DF"/>
    <w:rsid w:val="00F24023"/>
    <w:rsid w:val="00F2419B"/>
    <w:rsid w:val="00F24331"/>
    <w:rsid w:val="00F25966"/>
    <w:rsid w:val="00F31DA0"/>
    <w:rsid w:val="00F32435"/>
    <w:rsid w:val="00F328ED"/>
    <w:rsid w:val="00F33544"/>
    <w:rsid w:val="00F4098E"/>
    <w:rsid w:val="00F41BC9"/>
    <w:rsid w:val="00F42286"/>
    <w:rsid w:val="00F45D96"/>
    <w:rsid w:val="00F47F57"/>
    <w:rsid w:val="00F5025C"/>
    <w:rsid w:val="00F5450B"/>
    <w:rsid w:val="00F5720D"/>
    <w:rsid w:val="00F57A98"/>
    <w:rsid w:val="00F57E6E"/>
    <w:rsid w:val="00F6113A"/>
    <w:rsid w:val="00F65F74"/>
    <w:rsid w:val="00F66186"/>
    <w:rsid w:val="00F7148F"/>
    <w:rsid w:val="00F71838"/>
    <w:rsid w:val="00F73346"/>
    <w:rsid w:val="00F74759"/>
    <w:rsid w:val="00F75A10"/>
    <w:rsid w:val="00F76684"/>
    <w:rsid w:val="00F7751C"/>
    <w:rsid w:val="00F80060"/>
    <w:rsid w:val="00F805E1"/>
    <w:rsid w:val="00F81831"/>
    <w:rsid w:val="00F82A1A"/>
    <w:rsid w:val="00F857B0"/>
    <w:rsid w:val="00F91DA0"/>
    <w:rsid w:val="00F9315A"/>
    <w:rsid w:val="00F9371C"/>
    <w:rsid w:val="00F943BC"/>
    <w:rsid w:val="00F96F23"/>
    <w:rsid w:val="00FA2581"/>
    <w:rsid w:val="00FA3464"/>
    <w:rsid w:val="00FA3E2A"/>
    <w:rsid w:val="00FA57AE"/>
    <w:rsid w:val="00FA65FF"/>
    <w:rsid w:val="00FA729B"/>
    <w:rsid w:val="00FB2D6A"/>
    <w:rsid w:val="00FB4201"/>
    <w:rsid w:val="00FB7928"/>
    <w:rsid w:val="00FB7931"/>
    <w:rsid w:val="00FC2015"/>
    <w:rsid w:val="00FC472B"/>
    <w:rsid w:val="00FC5512"/>
    <w:rsid w:val="00FD08F0"/>
    <w:rsid w:val="00FD24DF"/>
    <w:rsid w:val="00FD3334"/>
    <w:rsid w:val="00FD5203"/>
    <w:rsid w:val="00FD5965"/>
    <w:rsid w:val="00FD6603"/>
    <w:rsid w:val="00FE158A"/>
    <w:rsid w:val="00FE25D2"/>
    <w:rsid w:val="00FE274C"/>
    <w:rsid w:val="00FE743F"/>
    <w:rsid w:val="00FF4CD7"/>
    <w:rsid w:val="00FF5835"/>
    <w:rsid w:val="010411BC"/>
    <w:rsid w:val="019E395A"/>
    <w:rsid w:val="01EA4D0C"/>
    <w:rsid w:val="02DF1744"/>
    <w:rsid w:val="03804499"/>
    <w:rsid w:val="04A07DD6"/>
    <w:rsid w:val="04E92B54"/>
    <w:rsid w:val="05001212"/>
    <w:rsid w:val="059D6BC2"/>
    <w:rsid w:val="05A37CCE"/>
    <w:rsid w:val="05EE2018"/>
    <w:rsid w:val="080D7E60"/>
    <w:rsid w:val="08277813"/>
    <w:rsid w:val="08944A23"/>
    <w:rsid w:val="09996759"/>
    <w:rsid w:val="0A0B5C60"/>
    <w:rsid w:val="0A0F24EB"/>
    <w:rsid w:val="0ACA51A6"/>
    <w:rsid w:val="0AD835ED"/>
    <w:rsid w:val="0B69058B"/>
    <w:rsid w:val="0B8E549F"/>
    <w:rsid w:val="0C4E2466"/>
    <w:rsid w:val="0CFD6423"/>
    <w:rsid w:val="0DB75C24"/>
    <w:rsid w:val="0DC155EA"/>
    <w:rsid w:val="0DC36188"/>
    <w:rsid w:val="0DCD38D7"/>
    <w:rsid w:val="0F2C1ED7"/>
    <w:rsid w:val="0F9E348F"/>
    <w:rsid w:val="11055797"/>
    <w:rsid w:val="112868D2"/>
    <w:rsid w:val="12044B7A"/>
    <w:rsid w:val="126D32AE"/>
    <w:rsid w:val="12E22D1D"/>
    <w:rsid w:val="12E4187B"/>
    <w:rsid w:val="12F677AE"/>
    <w:rsid w:val="131813D7"/>
    <w:rsid w:val="138B1FD6"/>
    <w:rsid w:val="13C255FA"/>
    <w:rsid w:val="149251DA"/>
    <w:rsid w:val="14A15F82"/>
    <w:rsid w:val="14DB0B07"/>
    <w:rsid w:val="1535713B"/>
    <w:rsid w:val="154A1DDB"/>
    <w:rsid w:val="15EB7572"/>
    <w:rsid w:val="15F64E53"/>
    <w:rsid w:val="168C4719"/>
    <w:rsid w:val="16A660E8"/>
    <w:rsid w:val="177E3E97"/>
    <w:rsid w:val="17956AA3"/>
    <w:rsid w:val="17A45878"/>
    <w:rsid w:val="180D7497"/>
    <w:rsid w:val="185D7F99"/>
    <w:rsid w:val="18EC56F3"/>
    <w:rsid w:val="191D4CE7"/>
    <w:rsid w:val="19941A62"/>
    <w:rsid w:val="19F36B54"/>
    <w:rsid w:val="1AF41A0C"/>
    <w:rsid w:val="1BD721ED"/>
    <w:rsid w:val="1C013215"/>
    <w:rsid w:val="1C7C3830"/>
    <w:rsid w:val="1C9F41B4"/>
    <w:rsid w:val="1CA345EB"/>
    <w:rsid w:val="1CA42741"/>
    <w:rsid w:val="1CBC262F"/>
    <w:rsid w:val="1D787704"/>
    <w:rsid w:val="1E93312E"/>
    <w:rsid w:val="204B6589"/>
    <w:rsid w:val="2058589F"/>
    <w:rsid w:val="20EB6247"/>
    <w:rsid w:val="20F95342"/>
    <w:rsid w:val="217A3117"/>
    <w:rsid w:val="22D912CF"/>
    <w:rsid w:val="22FC1290"/>
    <w:rsid w:val="230F0FAF"/>
    <w:rsid w:val="234E44FD"/>
    <w:rsid w:val="23A906A3"/>
    <w:rsid w:val="24866C23"/>
    <w:rsid w:val="248F769C"/>
    <w:rsid w:val="24BA20CA"/>
    <w:rsid w:val="24D96816"/>
    <w:rsid w:val="25403292"/>
    <w:rsid w:val="26707232"/>
    <w:rsid w:val="27336256"/>
    <w:rsid w:val="27E512FD"/>
    <w:rsid w:val="280E7455"/>
    <w:rsid w:val="28592B5A"/>
    <w:rsid w:val="28B6383E"/>
    <w:rsid w:val="28CA20D2"/>
    <w:rsid w:val="29140E73"/>
    <w:rsid w:val="29952EAC"/>
    <w:rsid w:val="2A9B1B37"/>
    <w:rsid w:val="2BCE7CD2"/>
    <w:rsid w:val="2BDE1084"/>
    <w:rsid w:val="2BF10186"/>
    <w:rsid w:val="2C971C7D"/>
    <w:rsid w:val="2CEC25E5"/>
    <w:rsid w:val="2D477E3B"/>
    <w:rsid w:val="2EA566EB"/>
    <w:rsid w:val="2EF10AF3"/>
    <w:rsid w:val="2F471248"/>
    <w:rsid w:val="2F4F690E"/>
    <w:rsid w:val="2F9B5346"/>
    <w:rsid w:val="2FA64CBD"/>
    <w:rsid w:val="304E1BB3"/>
    <w:rsid w:val="3155109A"/>
    <w:rsid w:val="33306EF0"/>
    <w:rsid w:val="33431B2A"/>
    <w:rsid w:val="33F26627"/>
    <w:rsid w:val="341A1C75"/>
    <w:rsid w:val="34263697"/>
    <w:rsid w:val="34375B50"/>
    <w:rsid w:val="345E030C"/>
    <w:rsid w:val="347D005E"/>
    <w:rsid w:val="34EC775E"/>
    <w:rsid w:val="35323B68"/>
    <w:rsid w:val="35567D41"/>
    <w:rsid w:val="35AA5979"/>
    <w:rsid w:val="36026599"/>
    <w:rsid w:val="360673C3"/>
    <w:rsid w:val="364F5D5B"/>
    <w:rsid w:val="36751F92"/>
    <w:rsid w:val="372E012A"/>
    <w:rsid w:val="37877488"/>
    <w:rsid w:val="37B76D8A"/>
    <w:rsid w:val="37D25187"/>
    <w:rsid w:val="37E02C6E"/>
    <w:rsid w:val="391A3CB6"/>
    <w:rsid w:val="399E11A9"/>
    <w:rsid w:val="39E95D7D"/>
    <w:rsid w:val="39FC6FC4"/>
    <w:rsid w:val="3A5A4DDF"/>
    <w:rsid w:val="3AAC78FD"/>
    <w:rsid w:val="3B0C3C0D"/>
    <w:rsid w:val="3B3841B9"/>
    <w:rsid w:val="3B482432"/>
    <w:rsid w:val="3B7F768F"/>
    <w:rsid w:val="3BF70083"/>
    <w:rsid w:val="3CA87528"/>
    <w:rsid w:val="3D057C31"/>
    <w:rsid w:val="3E15384A"/>
    <w:rsid w:val="3E855890"/>
    <w:rsid w:val="3EA068C3"/>
    <w:rsid w:val="3EC50118"/>
    <w:rsid w:val="3F615830"/>
    <w:rsid w:val="3F8F5C3B"/>
    <w:rsid w:val="3FB62B14"/>
    <w:rsid w:val="3FF13195"/>
    <w:rsid w:val="41AB0EDE"/>
    <w:rsid w:val="426549FB"/>
    <w:rsid w:val="42C27CFC"/>
    <w:rsid w:val="42D10B00"/>
    <w:rsid w:val="43E563E2"/>
    <w:rsid w:val="44157A28"/>
    <w:rsid w:val="44D254FC"/>
    <w:rsid w:val="458E61E3"/>
    <w:rsid w:val="4596157E"/>
    <w:rsid w:val="46240915"/>
    <w:rsid w:val="463518A2"/>
    <w:rsid w:val="46700B37"/>
    <w:rsid w:val="46822157"/>
    <w:rsid w:val="47D9380C"/>
    <w:rsid w:val="48E23103"/>
    <w:rsid w:val="492E1D21"/>
    <w:rsid w:val="495C7DA4"/>
    <w:rsid w:val="49E25612"/>
    <w:rsid w:val="4A1A6683"/>
    <w:rsid w:val="4AA507E5"/>
    <w:rsid w:val="4BB1765E"/>
    <w:rsid w:val="4C4950CB"/>
    <w:rsid w:val="4CBD54FC"/>
    <w:rsid w:val="4D5F3014"/>
    <w:rsid w:val="4DDC3FF0"/>
    <w:rsid w:val="4E6C70A7"/>
    <w:rsid w:val="4FA25715"/>
    <w:rsid w:val="4FDC67F3"/>
    <w:rsid w:val="4FDD04AA"/>
    <w:rsid w:val="512C7DA1"/>
    <w:rsid w:val="52AB3A2A"/>
    <w:rsid w:val="53BE4F74"/>
    <w:rsid w:val="55576B76"/>
    <w:rsid w:val="569A685B"/>
    <w:rsid w:val="56AA4527"/>
    <w:rsid w:val="56AA6AF6"/>
    <w:rsid w:val="57692767"/>
    <w:rsid w:val="57783724"/>
    <w:rsid w:val="577B0DFA"/>
    <w:rsid w:val="57E739AD"/>
    <w:rsid w:val="58366547"/>
    <w:rsid w:val="583E60E7"/>
    <w:rsid w:val="584D07CC"/>
    <w:rsid w:val="586361F3"/>
    <w:rsid w:val="58E23286"/>
    <w:rsid w:val="59931C20"/>
    <w:rsid w:val="5B5B2FD4"/>
    <w:rsid w:val="5BDA0DD4"/>
    <w:rsid w:val="5CED4F23"/>
    <w:rsid w:val="5D4A174C"/>
    <w:rsid w:val="5DD27C4E"/>
    <w:rsid w:val="5ED956DB"/>
    <w:rsid w:val="5F6D0CE3"/>
    <w:rsid w:val="604146D2"/>
    <w:rsid w:val="61004513"/>
    <w:rsid w:val="610A322A"/>
    <w:rsid w:val="615616E8"/>
    <w:rsid w:val="62A41777"/>
    <w:rsid w:val="62B902AE"/>
    <w:rsid w:val="64170AA5"/>
    <w:rsid w:val="643101D4"/>
    <w:rsid w:val="64F4219E"/>
    <w:rsid w:val="65590208"/>
    <w:rsid w:val="65B05D2C"/>
    <w:rsid w:val="65F67371"/>
    <w:rsid w:val="662A7440"/>
    <w:rsid w:val="665B4C20"/>
    <w:rsid w:val="66A84460"/>
    <w:rsid w:val="66F24313"/>
    <w:rsid w:val="67D541A0"/>
    <w:rsid w:val="68D2047C"/>
    <w:rsid w:val="69334850"/>
    <w:rsid w:val="6A571078"/>
    <w:rsid w:val="6AF20346"/>
    <w:rsid w:val="6B567B7F"/>
    <w:rsid w:val="6B677CD7"/>
    <w:rsid w:val="6BD51B5F"/>
    <w:rsid w:val="6CA513FC"/>
    <w:rsid w:val="6DA411F2"/>
    <w:rsid w:val="6EA87C9B"/>
    <w:rsid w:val="6F1945D7"/>
    <w:rsid w:val="6F530BC7"/>
    <w:rsid w:val="6F995C72"/>
    <w:rsid w:val="6FF156B3"/>
    <w:rsid w:val="70D51C12"/>
    <w:rsid w:val="711D2D04"/>
    <w:rsid w:val="71A921BC"/>
    <w:rsid w:val="720D3489"/>
    <w:rsid w:val="7230552A"/>
    <w:rsid w:val="72355EC3"/>
    <w:rsid w:val="727E6AB4"/>
    <w:rsid w:val="72D03211"/>
    <w:rsid w:val="75090B14"/>
    <w:rsid w:val="75336DE3"/>
    <w:rsid w:val="755C31C6"/>
    <w:rsid w:val="775F612C"/>
    <w:rsid w:val="776D5D7F"/>
    <w:rsid w:val="779926DA"/>
    <w:rsid w:val="77AD5E86"/>
    <w:rsid w:val="77DA5E14"/>
    <w:rsid w:val="781E637C"/>
    <w:rsid w:val="783C6553"/>
    <w:rsid w:val="784229FE"/>
    <w:rsid w:val="793E5AAB"/>
    <w:rsid w:val="797B3A40"/>
    <w:rsid w:val="79A53F8B"/>
    <w:rsid w:val="79C7746C"/>
    <w:rsid w:val="7A8F7600"/>
    <w:rsid w:val="7AA023BF"/>
    <w:rsid w:val="7B431E18"/>
    <w:rsid w:val="7C0B60D8"/>
    <w:rsid w:val="7C1E49A0"/>
    <w:rsid w:val="7C9A7BE4"/>
    <w:rsid w:val="7CEF0CAE"/>
    <w:rsid w:val="7D345976"/>
    <w:rsid w:val="7D4A0FED"/>
    <w:rsid w:val="7D561766"/>
    <w:rsid w:val="7D707FC7"/>
    <w:rsid w:val="7DBD4CF9"/>
    <w:rsid w:val="7DE601CD"/>
    <w:rsid w:val="7E156D2D"/>
    <w:rsid w:val="7E7D4EBD"/>
    <w:rsid w:val="7EB611D8"/>
    <w:rsid w:val="7EC972FF"/>
    <w:rsid w:val="7EE03951"/>
    <w:rsid w:val="7EE503B2"/>
    <w:rsid w:val="7F1711F2"/>
    <w:rsid w:val="7F667D5E"/>
    <w:rsid w:val="7FBE7AB7"/>
    <w:rsid w:val="7FE5012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annotation text" w:semiHidden="1" w:qFormat="1"/>
    <w:lsdException w:name="header" w:qFormat="1"/>
    <w:lsdException w:name="footer" w:uiPriority="99" w:qFormat="1"/>
    <w:lsdException w:name="caption" w:semiHidden="1" w:unhideWhenUsed="1" w:qFormat="1"/>
    <w:lsdException w:name="page number" w:qFormat="1"/>
    <w:lsdException w:name="List Bullet" w:qFormat="1"/>
    <w:lsdException w:name="Title" w:uiPriority="10" w:qFormat="1"/>
    <w:lsdException w:name="Default Paragraph Font" w:semiHidden="1" w:uiPriority="1" w:unhideWhenUsed="1"/>
    <w:lsdException w:name="Body Text Indent" w:qFormat="1"/>
    <w:lsdException w:name="Subtitle" w:qFormat="1"/>
    <w:lsdException w:name="Date" w:qFormat="1"/>
    <w:lsdException w:name="Hyperlink"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8006EB"/>
    <w:rPr>
      <w:kern w:val="2"/>
      <w:sz w:val="21"/>
      <w:szCs w:val="24"/>
    </w:rPr>
  </w:style>
  <w:style w:type="paragraph" w:styleId="1">
    <w:name w:val="heading 1"/>
    <w:basedOn w:val="a0"/>
    <w:next w:val="a0"/>
    <w:link w:val="1Char"/>
    <w:qFormat/>
    <w:rsid w:val="008006EB"/>
    <w:pPr>
      <w:spacing w:before="100" w:beforeAutospacing="1" w:after="100" w:afterAutospacing="1"/>
      <w:outlineLvl w:val="0"/>
    </w:pPr>
    <w:rPr>
      <w:rFonts w:ascii="宋体" w:hAnsi="宋体" w:cs="宋体"/>
      <w:b/>
      <w:bCs/>
      <w:kern w:val="36"/>
      <w:sz w:val="48"/>
      <w:szCs w:val="48"/>
    </w:rPr>
  </w:style>
  <w:style w:type="paragraph" w:styleId="2">
    <w:name w:val="heading 2"/>
    <w:basedOn w:val="a0"/>
    <w:next w:val="a0"/>
    <w:qFormat/>
    <w:rsid w:val="008006EB"/>
    <w:pPr>
      <w:spacing w:before="100" w:beforeAutospacing="1" w:after="100" w:afterAutospacing="1"/>
      <w:outlineLvl w:val="1"/>
    </w:pPr>
    <w:rPr>
      <w:rFonts w:ascii="宋体" w:hAnsi="宋体" w:hint="eastAsia"/>
      <w:b/>
      <w:kern w:val="0"/>
      <w:sz w:val="36"/>
      <w:szCs w:val="36"/>
    </w:rPr>
  </w:style>
  <w:style w:type="paragraph" w:styleId="3">
    <w:name w:val="heading 3"/>
    <w:basedOn w:val="a0"/>
    <w:next w:val="a0"/>
    <w:qFormat/>
    <w:rsid w:val="008006EB"/>
    <w:pPr>
      <w:spacing w:before="100" w:beforeAutospacing="1" w:after="100" w:afterAutospacing="1"/>
      <w:outlineLvl w:val="2"/>
    </w:pPr>
    <w:rPr>
      <w:rFonts w:ascii="宋体" w:hAnsi="宋体" w:cs="宋体" w:hint="eastAsia"/>
      <w:b/>
      <w:kern w:val="0"/>
      <w:sz w:val="27"/>
      <w:szCs w:val="27"/>
    </w:rPr>
  </w:style>
  <w:style w:type="paragraph" w:styleId="5">
    <w:name w:val="heading 5"/>
    <w:basedOn w:val="a0"/>
    <w:next w:val="a0"/>
    <w:link w:val="5Char"/>
    <w:qFormat/>
    <w:rsid w:val="008006EB"/>
    <w:pPr>
      <w:spacing w:before="100" w:beforeAutospacing="1" w:after="100" w:afterAutospacing="1"/>
      <w:outlineLvl w:val="4"/>
    </w:pPr>
    <w:rPr>
      <w:rFonts w:ascii="宋体" w:hAnsi="宋体" w:cs="宋体"/>
      <w:b/>
      <w:bCs/>
      <w:kern w:val="0"/>
      <w:sz w:val="20"/>
      <w:szCs w:val="20"/>
    </w:rPr>
  </w:style>
  <w:style w:type="paragraph" w:styleId="6">
    <w:name w:val="heading 6"/>
    <w:basedOn w:val="a0"/>
    <w:next w:val="a0"/>
    <w:link w:val="6Char"/>
    <w:qFormat/>
    <w:rsid w:val="008006EB"/>
    <w:pPr>
      <w:spacing w:before="100" w:beforeAutospacing="1" w:after="100" w:afterAutospacing="1"/>
      <w:outlineLvl w:val="5"/>
    </w:pPr>
    <w:rPr>
      <w:rFonts w:ascii="宋体" w:hAnsi="宋体" w:cs="宋体"/>
      <w:b/>
      <w:bCs/>
      <w:kern w:val="0"/>
      <w:sz w:val="15"/>
      <w:szCs w:val="15"/>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
    <w:name w:val="List Bullet"/>
    <w:basedOn w:val="a0"/>
    <w:qFormat/>
    <w:rsid w:val="008006EB"/>
    <w:pPr>
      <w:numPr>
        <w:numId w:val="1"/>
      </w:numPr>
      <w:contextualSpacing/>
    </w:pPr>
  </w:style>
  <w:style w:type="paragraph" w:styleId="a4">
    <w:name w:val="annotation text"/>
    <w:basedOn w:val="a0"/>
    <w:semiHidden/>
    <w:qFormat/>
    <w:rsid w:val="008006EB"/>
    <w:rPr>
      <w:rFonts w:ascii="宋体" w:hAnsi="宋体"/>
      <w:bCs/>
      <w:color w:val="000000"/>
      <w:sz w:val="24"/>
    </w:rPr>
  </w:style>
  <w:style w:type="paragraph" w:styleId="a5">
    <w:name w:val="Body Text Indent"/>
    <w:basedOn w:val="a0"/>
    <w:qFormat/>
    <w:rsid w:val="008006EB"/>
    <w:pPr>
      <w:spacing w:after="120"/>
      <w:ind w:leftChars="200" w:left="420"/>
    </w:pPr>
  </w:style>
  <w:style w:type="paragraph" w:styleId="a6">
    <w:name w:val="Plain Text"/>
    <w:basedOn w:val="a0"/>
    <w:link w:val="Char"/>
    <w:qFormat/>
    <w:rsid w:val="008006EB"/>
    <w:rPr>
      <w:rFonts w:ascii="宋体" w:hAnsi="Courier New" w:cs="Courier New"/>
      <w:szCs w:val="21"/>
    </w:rPr>
  </w:style>
  <w:style w:type="paragraph" w:styleId="a7">
    <w:name w:val="Date"/>
    <w:basedOn w:val="a0"/>
    <w:next w:val="a0"/>
    <w:qFormat/>
    <w:rsid w:val="008006EB"/>
    <w:pPr>
      <w:ind w:leftChars="2500" w:left="100"/>
    </w:pPr>
  </w:style>
  <w:style w:type="paragraph" w:styleId="a8">
    <w:name w:val="Balloon Text"/>
    <w:basedOn w:val="a0"/>
    <w:link w:val="Char0"/>
    <w:semiHidden/>
    <w:qFormat/>
    <w:rsid w:val="008006EB"/>
    <w:rPr>
      <w:rFonts w:ascii="Calibri" w:hAnsi="Calibri"/>
      <w:sz w:val="18"/>
      <w:szCs w:val="18"/>
    </w:rPr>
  </w:style>
  <w:style w:type="paragraph" w:styleId="a9">
    <w:name w:val="footer"/>
    <w:basedOn w:val="a0"/>
    <w:link w:val="Char1"/>
    <w:uiPriority w:val="99"/>
    <w:qFormat/>
    <w:rsid w:val="008006EB"/>
    <w:pPr>
      <w:tabs>
        <w:tab w:val="center" w:pos="4153"/>
        <w:tab w:val="right" w:pos="8306"/>
      </w:tabs>
      <w:snapToGrid w:val="0"/>
    </w:pPr>
    <w:rPr>
      <w:sz w:val="18"/>
      <w:szCs w:val="18"/>
    </w:rPr>
  </w:style>
  <w:style w:type="paragraph" w:styleId="aa">
    <w:name w:val="header"/>
    <w:basedOn w:val="a0"/>
    <w:link w:val="Char2"/>
    <w:qFormat/>
    <w:rsid w:val="008006EB"/>
    <w:pPr>
      <w:pBdr>
        <w:bottom w:val="single" w:sz="6" w:space="1" w:color="auto"/>
      </w:pBdr>
      <w:tabs>
        <w:tab w:val="center" w:pos="4153"/>
        <w:tab w:val="right" w:pos="8306"/>
      </w:tabs>
      <w:snapToGrid w:val="0"/>
      <w:jc w:val="center"/>
    </w:pPr>
    <w:rPr>
      <w:sz w:val="18"/>
      <w:szCs w:val="18"/>
    </w:rPr>
  </w:style>
  <w:style w:type="paragraph" w:styleId="ab">
    <w:name w:val="Subtitle"/>
    <w:basedOn w:val="a0"/>
    <w:next w:val="a0"/>
    <w:qFormat/>
    <w:rsid w:val="008006EB"/>
    <w:pPr>
      <w:spacing w:before="240" w:after="60" w:line="312" w:lineRule="auto"/>
      <w:jc w:val="center"/>
      <w:outlineLvl w:val="1"/>
    </w:pPr>
    <w:rPr>
      <w:rFonts w:ascii="Cambria" w:hAnsi="Cambria"/>
      <w:b/>
      <w:bCs/>
      <w:kern w:val="28"/>
      <w:sz w:val="32"/>
      <w:szCs w:val="32"/>
    </w:rPr>
  </w:style>
  <w:style w:type="paragraph" w:styleId="ac">
    <w:name w:val="Normal (Web)"/>
    <w:basedOn w:val="a0"/>
    <w:next w:val="a9"/>
    <w:qFormat/>
    <w:rsid w:val="008006EB"/>
    <w:pPr>
      <w:spacing w:before="100" w:beforeAutospacing="1" w:after="100" w:afterAutospacing="1"/>
    </w:pPr>
    <w:rPr>
      <w:rFonts w:ascii="宋体" w:hAnsi="宋体" w:cs="宋体"/>
      <w:kern w:val="0"/>
      <w:sz w:val="24"/>
    </w:rPr>
  </w:style>
  <w:style w:type="paragraph" w:styleId="ad">
    <w:name w:val="Title"/>
    <w:basedOn w:val="a0"/>
    <w:next w:val="a0"/>
    <w:link w:val="Char3"/>
    <w:uiPriority w:val="10"/>
    <w:qFormat/>
    <w:rsid w:val="008006EB"/>
    <w:pPr>
      <w:spacing w:before="240" w:after="60"/>
      <w:jc w:val="center"/>
      <w:outlineLvl w:val="0"/>
    </w:pPr>
    <w:rPr>
      <w:rFonts w:ascii="Calibri Light" w:hAnsi="Calibri Light"/>
      <w:b/>
      <w:bCs/>
      <w:sz w:val="32"/>
      <w:szCs w:val="32"/>
    </w:rPr>
  </w:style>
  <w:style w:type="character" w:styleId="ae">
    <w:name w:val="Strong"/>
    <w:basedOn w:val="a1"/>
    <w:qFormat/>
    <w:rsid w:val="008006EB"/>
    <w:rPr>
      <w:b/>
    </w:rPr>
  </w:style>
  <w:style w:type="character" w:styleId="af">
    <w:name w:val="page number"/>
    <w:basedOn w:val="a1"/>
    <w:qFormat/>
    <w:rsid w:val="008006EB"/>
  </w:style>
  <w:style w:type="character" w:styleId="af0">
    <w:name w:val="Emphasis"/>
    <w:basedOn w:val="a1"/>
    <w:qFormat/>
    <w:rsid w:val="008006EB"/>
    <w:rPr>
      <w:i/>
      <w:iCs/>
    </w:rPr>
  </w:style>
  <w:style w:type="character" w:styleId="af1">
    <w:name w:val="Hyperlink"/>
    <w:qFormat/>
    <w:rsid w:val="008006EB"/>
    <w:rPr>
      <w:color w:val="444444"/>
      <w:u w:val="none"/>
    </w:rPr>
  </w:style>
  <w:style w:type="table" w:styleId="af2">
    <w:name w:val="Table Grid"/>
    <w:basedOn w:val="a2"/>
    <w:uiPriority w:val="59"/>
    <w:qFormat/>
    <w:rsid w:val="008006EB"/>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11">
    <w:name w:val="font11"/>
    <w:qFormat/>
    <w:rsid w:val="008006EB"/>
    <w:rPr>
      <w:rFonts w:ascii="宋体" w:eastAsia="宋体" w:hAnsi="宋体" w:cs="宋体" w:hint="eastAsia"/>
      <w:color w:val="000000"/>
      <w:sz w:val="24"/>
      <w:szCs w:val="24"/>
      <w:u w:val="none"/>
    </w:rPr>
  </w:style>
  <w:style w:type="character" w:customStyle="1" w:styleId="font01">
    <w:name w:val="font01"/>
    <w:qFormat/>
    <w:rsid w:val="008006EB"/>
    <w:rPr>
      <w:rFonts w:ascii="宋体" w:eastAsia="宋体" w:hAnsi="宋体" w:cs="宋体" w:hint="eastAsia"/>
      <w:color w:val="000000"/>
      <w:sz w:val="24"/>
      <w:szCs w:val="24"/>
      <w:u w:val="none"/>
      <w:vertAlign w:val="superscript"/>
    </w:rPr>
  </w:style>
  <w:style w:type="character" w:customStyle="1" w:styleId="ttag">
    <w:name w:val="t_tag"/>
    <w:basedOn w:val="a1"/>
    <w:qFormat/>
    <w:rsid w:val="008006EB"/>
  </w:style>
  <w:style w:type="character" w:customStyle="1" w:styleId="1Char">
    <w:name w:val="标题 1 Char"/>
    <w:link w:val="1"/>
    <w:qFormat/>
    <w:locked/>
    <w:rsid w:val="008006EB"/>
    <w:rPr>
      <w:rFonts w:ascii="宋体" w:eastAsia="宋体" w:hAnsi="宋体" w:cs="宋体"/>
      <w:b/>
      <w:bCs/>
      <w:kern w:val="36"/>
      <w:sz w:val="48"/>
      <w:szCs w:val="48"/>
      <w:lang w:val="en-US" w:eastAsia="zh-CN" w:bidi="ar-SA"/>
    </w:rPr>
  </w:style>
  <w:style w:type="character" w:customStyle="1" w:styleId="Char0">
    <w:name w:val="批注框文本 Char"/>
    <w:link w:val="a8"/>
    <w:semiHidden/>
    <w:qFormat/>
    <w:locked/>
    <w:rsid w:val="008006EB"/>
    <w:rPr>
      <w:rFonts w:ascii="Calibri" w:eastAsia="宋体" w:hAnsi="Calibri"/>
      <w:kern w:val="2"/>
      <w:sz w:val="18"/>
      <w:szCs w:val="18"/>
      <w:lang w:val="en-US" w:eastAsia="zh-CN" w:bidi="ar-SA"/>
    </w:rPr>
  </w:style>
  <w:style w:type="character" w:customStyle="1" w:styleId="5Char">
    <w:name w:val="标题 5 Char"/>
    <w:link w:val="5"/>
    <w:qFormat/>
    <w:locked/>
    <w:rsid w:val="008006EB"/>
    <w:rPr>
      <w:rFonts w:ascii="宋体" w:eastAsia="宋体" w:hAnsi="宋体" w:cs="宋体"/>
      <w:b/>
      <w:bCs/>
      <w:lang w:val="en-US" w:eastAsia="zh-CN" w:bidi="ar-SA"/>
    </w:rPr>
  </w:style>
  <w:style w:type="character" w:customStyle="1" w:styleId="Char1">
    <w:name w:val="页脚 Char"/>
    <w:link w:val="a9"/>
    <w:uiPriority w:val="99"/>
    <w:qFormat/>
    <w:rsid w:val="008006EB"/>
    <w:rPr>
      <w:rFonts w:eastAsia="宋体"/>
      <w:kern w:val="2"/>
      <w:sz w:val="18"/>
      <w:szCs w:val="18"/>
      <w:lang w:val="en-US" w:eastAsia="zh-CN" w:bidi="ar-SA"/>
    </w:rPr>
  </w:style>
  <w:style w:type="character" w:customStyle="1" w:styleId="apple-converted-space">
    <w:name w:val="apple-converted-space"/>
    <w:basedOn w:val="a1"/>
    <w:qFormat/>
    <w:rsid w:val="008006EB"/>
  </w:style>
  <w:style w:type="character" w:customStyle="1" w:styleId="Char2">
    <w:name w:val="页眉 Char"/>
    <w:link w:val="aa"/>
    <w:qFormat/>
    <w:locked/>
    <w:rsid w:val="008006EB"/>
    <w:rPr>
      <w:rFonts w:eastAsia="宋体"/>
      <w:kern w:val="2"/>
      <w:sz w:val="18"/>
      <w:szCs w:val="18"/>
      <w:lang w:val="en-US" w:eastAsia="zh-CN" w:bidi="ar-SA"/>
    </w:rPr>
  </w:style>
  <w:style w:type="character" w:customStyle="1" w:styleId="6Char">
    <w:name w:val="标题 6 Char"/>
    <w:link w:val="6"/>
    <w:qFormat/>
    <w:locked/>
    <w:rsid w:val="008006EB"/>
    <w:rPr>
      <w:rFonts w:ascii="宋体" w:eastAsia="宋体" w:hAnsi="宋体" w:cs="宋体"/>
      <w:b/>
      <w:bCs/>
      <w:sz w:val="15"/>
      <w:szCs w:val="15"/>
      <w:lang w:val="en-US" w:eastAsia="zh-CN" w:bidi="ar-SA"/>
    </w:rPr>
  </w:style>
  <w:style w:type="character" w:customStyle="1" w:styleId="Char">
    <w:name w:val="纯文本 Char"/>
    <w:link w:val="a6"/>
    <w:qFormat/>
    <w:rsid w:val="008006EB"/>
    <w:rPr>
      <w:rFonts w:ascii="宋体" w:hAnsi="Courier New" w:cs="Courier New"/>
      <w:szCs w:val="21"/>
    </w:rPr>
  </w:style>
  <w:style w:type="character" w:customStyle="1" w:styleId="f141">
    <w:name w:val="f141"/>
    <w:qFormat/>
    <w:rsid w:val="008006EB"/>
    <w:rPr>
      <w:sz w:val="21"/>
      <w:szCs w:val="21"/>
    </w:rPr>
  </w:style>
  <w:style w:type="paragraph" w:customStyle="1" w:styleId="10">
    <w:name w:val="列出段落1"/>
    <w:basedOn w:val="a0"/>
    <w:uiPriority w:val="34"/>
    <w:qFormat/>
    <w:rsid w:val="008006EB"/>
    <w:pPr>
      <w:ind w:firstLineChars="200" w:firstLine="420"/>
    </w:pPr>
  </w:style>
  <w:style w:type="paragraph" w:customStyle="1" w:styleId="Default">
    <w:name w:val="Default"/>
    <w:qFormat/>
    <w:rsid w:val="008006EB"/>
    <w:pPr>
      <w:widowControl w:val="0"/>
      <w:autoSpaceDE w:val="0"/>
      <w:autoSpaceDN w:val="0"/>
      <w:adjustRightInd w:val="0"/>
    </w:pPr>
    <w:rPr>
      <w:rFonts w:ascii="宋体" w:cs="宋体"/>
      <w:color w:val="000000"/>
      <w:sz w:val="24"/>
      <w:szCs w:val="24"/>
    </w:rPr>
  </w:style>
  <w:style w:type="paragraph" w:customStyle="1" w:styleId="reader-word-layer">
    <w:name w:val="reader-word-layer"/>
    <w:basedOn w:val="a0"/>
    <w:qFormat/>
    <w:rsid w:val="008006EB"/>
    <w:pPr>
      <w:spacing w:before="100" w:beforeAutospacing="1" w:after="100" w:afterAutospacing="1"/>
    </w:pPr>
    <w:rPr>
      <w:rFonts w:ascii="宋体" w:hAnsi="宋体" w:cs="宋体"/>
      <w:kern w:val="0"/>
      <w:sz w:val="24"/>
    </w:rPr>
  </w:style>
  <w:style w:type="paragraph" w:customStyle="1" w:styleId="CharCharCharCharCharCharCharCharCharChar">
    <w:name w:val="Char Char Char Char Char Char Char Char Char Char"/>
    <w:basedOn w:val="a0"/>
    <w:qFormat/>
    <w:rsid w:val="008006EB"/>
  </w:style>
  <w:style w:type="paragraph" w:customStyle="1" w:styleId="z-1">
    <w:name w:val="z-窗体顶端1"/>
    <w:uiPriority w:val="1"/>
    <w:qFormat/>
    <w:rsid w:val="008006EB"/>
    <w:rPr>
      <w:rFonts w:ascii="Calibri" w:hAnsi="Calibri"/>
      <w:sz w:val="22"/>
      <w:szCs w:val="22"/>
    </w:rPr>
  </w:style>
  <w:style w:type="paragraph" w:customStyle="1" w:styleId="11">
    <w:name w:val="无间隔1"/>
    <w:qFormat/>
    <w:rsid w:val="008006EB"/>
    <w:pPr>
      <w:widowControl w:val="0"/>
      <w:jc w:val="both"/>
    </w:pPr>
    <w:rPr>
      <w:rFonts w:ascii="Calibri" w:hAnsi="Calibri"/>
      <w:kern w:val="2"/>
      <w:sz w:val="21"/>
      <w:szCs w:val="22"/>
    </w:rPr>
  </w:style>
  <w:style w:type="paragraph" w:customStyle="1" w:styleId="20">
    <w:name w:val="列出段落2"/>
    <w:basedOn w:val="a0"/>
    <w:qFormat/>
    <w:rsid w:val="008006EB"/>
    <w:pPr>
      <w:ind w:firstLineChars="200" w:firstLine="420"/>
    </w:pPr>
    <w:rPr>
      <w:rFonts w:ascii="Calibri" w:hAnsi="Calibri"/>
      <w:szCs w:val="22"/>
    </w:rPr>
  </w:style>
  <w:style w:type="table" w:customStyle="1" w:styleId="TableGrid">
    <w:name w:val="TableGrid"/>
    <w:qFormat/>
    <w:rsid w:val="008006EB"/>
    <w:rPr>
      <w:rFonts w:ascii="Calibri" w:hAnsi="Calibri"/>
      <w:kern w:val="2"/>
      <w:sz w:val="21"/>
      <w:szCs w:val="22"/>
    </w:rPr>
    <w:tblPr>
      <w:tblCellMar>
        <w:top w:w="0" w:type="dxa"/>
        <w:left w:w="0" w:type="dxa"/>
        <w:bottom w:w="0" w:type="dxa"/>
        <w:right w:w="0" w:type="dxa"/>
      </w:tblCellMar>
    </w:tblPr>
  </w:style>
  <w:style w:type="table" w:customStyle="1" w:styleId="12">
    <w:name w:val="网格型1"/>
    <w:basedOn w:val="a2"/>
    <w:uiPriority w:val="59"/>
    <w:qFormat/>
    <w:rsid w:val="008006EB"/>
    <w:rPr>
      <w:rFonts w:ascii="Calibri"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3">
    <w:name w:val="标题 Char"/>
    <w:link w:val="ad"/>
    <w:uiPriority w:val="10"/>
    <w:qFormat/>
    <w:rsid w:val="008006EB"/>
    <w:rPr>
      <w:rFonts w:ascii="Calibri Light" w:hAnsi="Calibri Light"/>
      <w:b/>
      <w:bCs/>
      <w:kern w:val="2"/>
      <w:sz w:val="32"/>
      <w:szCs w:val="32"/>
    </w:rPr>
  </w:style>
  <w:style w:type="paragraph" w:customStyle="1" w:styleId="Style2">
    <w:name w:val="_Style 2"/>
    <w:uiPriority w:val="1"/>
    <w:qFormat/>
    <w:rsid w:val="008006EB"/>
    <w:pPr>
      <w:widowControl w:val="0"/>
      <w:jc w:val="both"/>
    </w:pPr>
    <w:rPr>
      <w:rFonts w:ascii="Calibri" w:hAnsi="Calibri"/>
      <w:kern w:val="2"/>
      <w:sz w:val="21"/>
      <w:szCs w:val="24"/>
    </w:rPr>
  </w:style>
  <w:style w:type="paragraph" w:customStyle="1" w:styleId="13">
    <w:name w:val="普通(网站)1"/>
    <w:basedOn w:val="a0"/>
    <w:qFormat/>
    <w:rsid w:val="008006EB"/>
    <w:pPr>
      <w:spacing w:beforeAutospacing="1" w:afterAutospacing="1"/>
    </w:pPr>
    <w:rPr>
      <w:rFonts w:ascii="宋体" w:hAnsi="宋体" w:cs="宋体"/>
      <w:kern w:val="0"/>
      <w:sz w:val="24"/>
    </w:rPr>
  </w:style>
  <w:style w:type="paragraph" w:customStyle="1" w:styleId="a10">
    <w:name w:val="a1级标题"/>
    <w:basedOn w:val="a0"/>
    <w:qFormat/>
    <w:rsid w:val="008006EB"/>
    <w:pPr>
      <w:spacing w:beforeLines="50" w:afterLines="50" w:line="360" w:lineRule="auto"/>
      <w:outlineLvl w:val="0"/>
    </w:pPr>
    <w:rPr>
      <w:rFonts w:eastAsia="黑体"/>
      <w:sz w:val="30"/>
    </w:rPr>
  </w:style>
  <w:style w:type="paragraph" w:customStyle="1" w:styleId="a-">
    <w:name w:val="a毕业论文-图题"/>
    <w:basedOn w:val="a0"/>
    <w:qFormat/>
    <w:rsid w:val="008006EB"/>
    <w:pPr>
      <w:spacing w:afterLines="100"/>
      <w:jc w:val="center"/>
    </w:pPr>
    <w:rPr>
      <w:szCs w:val="21"/>
    </w:rPr>
  </w:style>
  <w:style w:type="paragraph" w:customStyle="1" w:styleId="af3">
    <w:name w:val="a毕业论文正文"/>
    <w:basedOn w:val="a0"/>
    <w:qFormat/>
    <w:rsid w:val="008006EB"/>
    <w:pPr>
      <w:spacing w:line="360" w:lineRule="auto"/>
      <w:ind w:firstLineChars="200" w:firstLine="480"/>
    </w:pPr>
    <w:rPr>
      <w:rFonts w:ascii="宋体" w:hAnsi="宋体"/>
      <w:sz w:val="24"/>
    </w:rPr>
  </w:style>
  <w:style w:type="paragraph" w:customStyle="1" w:styleId="a20">
    <w:name w:val="a2级标题"/>
    <w:basedOn w:val="a0"/>
    <w:next w:val="a0"/>
    <w:qFormat/>
    <w:rsid w:val="008006EB"/>
    <w:pPr>
      <w:outlineLvl w:val="1"/>
    </w:pPr>
    <w:rPr>
      <w:rFonts w:ascii="黑体" w:eastAsia="黑体" w:hAnsi="黑体"/>
      <w:sz w:val="28"/>
      <w:szCs w:val="28"/>
    </w:rPr>
  </w:style>
  <w:style w:type="paragraph" w:customStyle="1" w:styleId="0">
    <w:name w:val="0大纲内容"/>
    <w:basedOn w:val="a5"/>
    <w:qFormat/>
    <w:rsid w:val="008006EB"/>
    <w:pPr>
      <w:spacing w:after="0" w:line="360" w:lineRule="auto"/>
      <w:ind w:leftChars="0" w:left="0" w:firstLineChars="201" w:firstLine="201"/>
    </w:pPr>
    <w:rPr>
      <w:rFonts w:ascii="宋体" w:hAnsi="宋体" w:cs="宋体"/>
      <w:bCs/>
      <w:kern w:val="36"/>
      <w:szCs w:val="21"/>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2.emf"/><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10" Type="http://schemas.openxmlformats.org/officeDocument/2006/relationships/header" Target="header1.xml"/><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614239E-5867-4435-934C-9998E5DBA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39</Pages>
  <Words>4889</Words>
  <Characters>27870</Characters>
  <Application>Microsoft Office Word</Application>
  <DocSecurity>0</DocSecurity>
  <Lines>232</Lines>
  <Paragraphs>65</Paragraphs>
  <ScaleCrop>false</ScaleCrop>
  <Company>微软中国</Company>
  <LinksUpToDate>false</LinksUpToDate>
  <CharactersWithSpaces>32694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_x0001_</dc:title>
  <dc:creator>MS USER</dc:creator>
  <cp:lastModifiedBy>pzpjb02</cp:lastModifiedBy>
  <cp:revision>8</cp:revision>
  <cp:lastPrinted>2017-12-13T00:49:00Z</cp:lastPrinted>
  <dcterms:created xsi:type="dcterms:W3CDTF">2017-12-13T00:27:00Z</dcterms:created>
  <dcterms:modified xsi:type="dcterms:W3CDTF">2017-12-13T00:56:00Z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2052-10.1.0.6930</vt:lpwstr>
  </property>
</Properties>
</file>