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D04" w:rsidRDefault="009177C0">
      <w:pPr>
        <w:pBdr>
          <w:top w:val="none" w:sz="0" w:space="1" w:color="auto"/>
          <w:left w:val="none" w:sz="0" w:space="4" w:color="auto"/>
          <w:bottom w:val="none" w:sz="0" w:space="1" w:color="auto"/>
          <w:right w:val="none" w:sz="0" w:space="4" w:color="auto"/>
        </w:pBdr>
        <w:ind w:right="525"/>
        <w:jc w:val="center"/>
      </w:pPr>
      <w:r>
        <w:rPr>
          <w:noProof/>
        </w:rPr>
        <w:drawing>
          <wp:inline distT="0" distB="0" distL="0" distR="0">
            <wp:extent cx="2952750" cy="8667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952750" cy="866775"/>
                    </a:xfrm>
                    <a:prstGeom prst="rect">
                      <a:avLst/>
                    </a:prstGeom>
                    <a:noFill/>
                    <a:ln>
                      <a:noFill/>
                    </a:ln>
                  </pic:spPr>
                </pic:pic>
              </a:graphicData>
            </a:graphic>
          </wp:inline>
        </w:drawing>
      </w:r>
    </w:p>
    <w:p w:rsidR="00757D04" w:rsidRDefault="00757D04">
      <w:pPr>
        <w:pBdr>
          <w:top w:val="none" w:sz="0" w:space="1" w:color="auto"/>
          <w:left w:val="none" w:sz="0" w:space="4" w:color="auto"/>
          <w:bottom w:val="none" w:sz="0" w:space="1" w:color="auto"/>
          <w:right w:val="none" w:sz="0" w:space="4" w:color="auto"/>
        </w:pBdr>
        <w:ind w:right="420"/>
      </w:pPr>
    </w:p>
    <w:p w:rsidR="00757D04" w:rsidRDefault="00757D04">
      <w:pPr>
        <w:pBdr>
          <w:top w:val="none" w:sz="0" w:space="1" w:color="auto"/>
          <w:left w:val="none" w:sz="0" w:space="4" w:color="auto"/>
          <w:bottom w:val="none" w:sz="0" w:space="1" w:color="auto"/>
          <w:right w:val="none" w:sz="0" w:space="4" w:color="auto"/>
        </w:pBdr>
        <w:ind w:right="420"/>
        <w:rPr>
          <w:rFonts w:ascii="华文行楷" w:eastAsia="华文行楷" w:hAnsi="华文行楷"/>
          <w:b/>
          <w:sz w:val="84"/>
        </w:rPr>
      </w:pPr>
    </w:p>
    <w:p w:rsidR="00757D04" w:rsidRDefault="00757D04">
      <w:pPr>
        <w:pBdr>
          <w:top w:val="none" w:sz="0" w:space="1" w:color="auto"/>
          <w:left w:val="none" w:sz="0" w:space="4" w:color="auto"/>
          <w:bottom w:val="none" w:sz="0" w:space="1" w:color="auto"/>
          <w:right w:val="none" w:sz="0" w:space="4" w:color="auto"/>
        </w:pBdr>
        <w:jc w:val="center"/>
        <w:rPr>
          <w:rFonts w:ascii="华文行楷" w:eastAsia="华文行楷" w:hAnsi="华文行楷"/>
          <w:b/>
          <w:sz w:val="84"/>
        </w:rPr>
      </w:pPr>
    </w:p>
    <w:p w:rsidR="00757D04" w:rsidRDefault="009177C0">
      <w:pPr>
        <w:pBdr>
          <w:top w:val="none" w:sz="0" w:space="1" w:color="auto"/>
          <w:left w:val="none" w:sz="0" w:space="4" w:color="auto"/>
          <w:bottom w:val="none" w:sz="0" w:space="1" w:color="auto"/>
          <w:right w:val="none" w:sz="0" w:space="4" w:color="auto"/>
        </w:pBdr>
        <w:jc w:val="center"/>
        <w:rPr>
          <w:rFonts w:ascii="微软简行楷" w:eastAsia="微软简行楷"/>
          <w:b/>
          <w:sz w:val="72"/>
          <w:szCs w:val="72"/>
        </w:rPr>
      </w:pPr>
      <w:r>
        <w:rPr>
          <w:rFonts w:ascii="微软简行楷" w:eastAsia="微软简行楷" w:hint="eastAsia"/>
          <w:b/>
          <w:sz w:val="72"/>
          <w:szCs w:val="72"/>
        </w:rPr>
        <w:t>教学督导与评建工作通讯</w:t>
      </w:r>
    </w:p>
    <w:p w:rsidR="00757D04" w:rsidRDefault="009177C0">
      <w:pPr>
        <w:pBdr>
          <w:top w:val="none" w:sz="0" w:space="1" w:color="auto"/>
          <w:left w:val="none" w:sz="0" w:space="4" w:color="auto"/>
          <w:bottom w:val="none" w:sz="0" w:space="1" w:color="auto"/>
          <w:right w:val="none" w:sz="0" w:space="4" w:color="auto"/>
        </w:pBdr>
        <w:jc w:val="center"/>
        <w:rPr>
          <w:rFonts w:ascii="微软简行楷" w:eastAsia="微软简行楷"/>
          <w:b/>
          <w:sz w:val="52"/>
          <w:szCs w:val="52"/>
        </w:rPr>
      </w:pPr>
      <w:r>
        <w:rPr>
          <w:rFonts w:ascii="微软简行楷" w:eastAsia="微软简行楷" w:hint="eastAsia"/>
          <w:b/>
          <w:sz w:val="52"/>
          <w:szCs w:val="52"/>
        </w:rPr>
        <w:t>（</w:t>
      </w:r>
      <w:r>
        <w:rPr>
          <w:rFonts w:ascii="微软简行楷" w:eastAsia="微软简行楷" w:hint="eastAsia"/>
          <w:b/>
          <w:sz w:val="52"/>
          <w:szCs w:val="52"/>
        </w:rPr>
        <w:t>201</w:t>
      </w:r>
      <w:r>
        <w:rPr>
          <w:rFonts w:ascii="微软简行楷" w:eastAsia="微软简行楷" w:hint="eastAsia"/>
          <w:b/>
          <w:sz w:val="52"/>
          <w:szCs w:val="52"/>
        </w:rPr>
        <w:t>7</w:t>
      </w:r>
      <w:r>
        <w:rPr>
          <w:rFonts w:ascii="微软简行楷" w:eastAsia="微软简行楷" w:hint="eastAsia"/>
          <w:b/>
          <w:sz w:val="52"/>
          <w:szCs w:val="52"/>
        </w:rPr>
        <w:t>年第</w:t>
      </w:r>
      <w:r>
        <w:rPr>
          <w:rFonts w:ascii="微软简行楷" w:eastAsia="微软简行楷" w:hint="eastAsia"/>
          <w:b/>
          <w:sz w:val="52"/>
          <w:szCs w:val="52"/>
        </w:rPr>
        <w:t>3</w:t>
      </w:r>
      <w:r>
        <w:rPr>
          <w:rFonts w:ascii="微软简行楷" w:eastAsia="微软简行楷" w:hint="eastAsia"/>
          <w:b/>
          <w:sz w:val="52"/>
          <w:szCs w:val="52"/>
        </w:rPr>
        <w:t>期）</w:t>
      </w:r>
    </w:p>
    <w:p w:rsidR="00757D04" w:rsidRDefault="00757D04">
      <w:pPr>
        <w:pBdr>
          <w:top w:val="none" w:sz="0" w:space="1" w:color="auto"/>
          <w:left w:val="none" w:sz="0" w:space="4" w:color="auto"/>
          <w:bottom w:val="none" w:sz="0" w:space="1" w:color="auto"/>
          <w:right w:val="none" w:sz="0" w:space="4" w:color="auto"/>
        </w:pBdr>
        <w:rPr>
          <w:rFonts w:ascii="黑体" w:eastAsia="黑体"/>
          <w:b/>
          <w:sz w:val="32"/>
        </w:rPr>
      </w:pPr>
    </w:p>
    <w:p w:rsidR="00757D04" w:rsidRDefault="00757D04">
      <w:pPr>
        <w:pBdr>
          <w:top w:val="none" w:sz="0" w:space="1" w:color="auto"/>
          <w:left w:val="none" w:sz="0" w:space="4" w:color="auto"/>
          <w:bottom w:val="none" w:sz="0" w:space="1" w:color="auto"/>
          <w:right w:val="none" w:sz="0" w:space="4" w:color="auto"/>
        </w:pBdr>
        <w:rPr>
          <w:rFonts w:ascii="黑体" w:eastAsia="黑体"/>
          <w:b/>
          <w:sz w:val="32"/>
        </w:rPr>
      </w:pPr>
    </w:p>
    <w:p w:rsidR="00757D04" w:rsidRDefault="00757D04">
      <w:pPr>
        <w:pBdr>
          <w:top w:val="none" w:sz="0" w:space="1" w:color="auto"/>
          <w:left w:val="none" w:sz="0" w:space="4" w:color="auto"/>
          <w:bottom w:val="none" w:sz="0" w:space="1" w:color="auto"/>
          <w:right w:val="none" w:sz="0" w:space="4" w:color="auto"/>
        </w:pBdr>
        <w:rPr>
          <w:rFonts w:ascii="黑体" w:eastAsia="黑体"/>
          <w:b/>
          <w:sz w:val="32"/>
        </w:rPr>
      </w:pPr>
    </w:p>
    <w:p w:rsidR="00757D04" w:rsidRDefault="00757D04">
      <w:pPr>
        <w:pBdr>
          <w:top w:val="none" w:sz="0" w:space="1" w:color="auto"/>
          <w:left w:val="none" w:sz="0" w:space="4" w:color="auto"/>
          <w:bottom w:val="none" w:sz="0" w:space="1" w:color="auto"/>
          <w:right w:val="none" w:sz="0" w:space="4" w:color="auto"/>
        </w:pBdr>
        <w:rPr>
          <w:rFonts w:ascii="黑体" w:eastAsia="黑体"/>
          <w:b/>
          <w:sz w:val="32"/>
        </w:rPr>
      </w:pPr>
    </w:p>
    <w:p w:rsidR="00757D04" w:rsidRDefault="00757D04">
      <w:pPr>
        <w:pBdr>
          <w:top w:val="none" w:sz="0" w:space="1" w:color="auto"/>
          <w:left w:val="none" w:sz="0" w:space="4" w:color="auto"/>
          <w:bottom w:val="none" w:sz="0" w:space="1" w:color="auto"/>
          <w:right w:val="none" w:sz="0" w:space="4" w:color="auto"/>
        </w:pBdr>
        <w:rPr>
          <w:rFonts w:ascii="黑体" w:eastAsia="黑体"/>
          <w:b/>
          <w:sz w:val="32"/>
        </w:rPr>
      </w:pPr>
    </w:p>
    <w:p w:rsidR="00757D04" w:rsidRDefault="00757D04">
      <w:pPr>
        <w:pBdr>
          <w:top w:val="none" w:sz="0" w:space="1" w:color="auto"/>
          <w:left w:val="none" w:sz="0" w:space="4" w:color="auto"/>
          <w:bottom w:val="none" w:sz="0" w:space="1" w:color="auto"/>
          <w:right w:val="none" w:sz="0" w:space="4" w:color="auto"/>
        </w:pBdr>
        <w:rPr>
          <w:rFonts w:ascii="黑体" w:eastAsia="黑体"/>
          <w:b/>
          <w:sz w:val="32"/>
        </w:rPr>
      </w:pPr>
    </w:p>
    <w:p w:rsidR="00757D04" w:rsidRDefault="00757D04">
      <w:pPr>
        <w:pBdr>
          <w:top w:val="none" w:sz="0" w:space="1" w:color="auto"/>
          <w:left w:val="none" w:sz="0" w:space="4" w:color="auto"/>
          <w:bottom w:val="none" w:sz="0" w:space="1" w:color="auto"/>
          <w:right w:val="none" w:sz="0" w:space="4" w:color="auto"/>
        </w:pBdr>
        <w:rPr>
          <w:rFonts w:ascii="黑体" w:eastAsia="黑体"/>
          <w:b/>
          <w:sz w:val="32"/>
        </w:rPr>
      </w:pPr>
    </w:p>
    <w:p w:rsidR="00757D04" w:rsidRDefault="00757D04">
      <w:pPr>
        <w:pBdr>
          <w:top w:val="none" w:sz="0" w:space="1" w:color="auto"/>
          <w:left w:val="none" w:sz="0" w:space="4" w:color="auto"/>
          <w:bottom w:val="none" w:sz="0" w:space="1" w:color="auto"/>
          <w:right w:val="none" w:sz="0" w:space="4" w:color="auto"/>
        </w:pBdr>
        <w:rPr>
          <w:rFonts w:ascii="微软简行楷" w:eastAsia="微软简行楷"/>
          <w:b/>
          <w:sz w:val="32"/>
        </w:rPr>
      </w:pPr>
    </w:p>
    <w:p w:rsidR="00757D04" w:rsidRDefault="00757D04">
      <w:pPr>
        <w:pBdr>
          <w:top w:val="none" w:sz="0" w:space="1" w:color="auto"/>
          <w:left w:val="none" w:sz="0" w:space="4" w:color="auto"/>
          <w:bottom w:val="none" w:sz="0" w:space="1" w:color="auto"/>
          <w:right w:val="none" w:sz="0" w:space="4" w:color="auto"/>
        </w:pBdr>
        <w:jc w:val="center"/>
        <w:rPr>
          <w:rFonts w:ascii="微软简行楷" w:eastAsia="微软简行楷"/>
          <w:b/>
          <w:sz w:val="44"/>
          <w:szCs w:val="44"/>
        </w:rPr>
      </w:pPr>
    </w:p>
    <w:p w:rsidR="00757D04" w:rsidRDefault="009177C0">
      <w:pPr>
        <w:pBdr>
          <w:top w:val="none" w:sz="0" w:space="1" w:color="auto"/>
          <w:left w:val="none" w:sz="0" w:space="4" w:color="auto"/>
          <w:bottom w:val="none" w:sz="0" w:space="1" w:color="auto"/>
          <w:right w:val="none" w:sz="0" w:space="4" w:color="auto"/>
        </w:pBdr>
        <w:jc w:val="center"/>
        <w:rPr>
          <w:rFonts w:ascii="微软简行楷" w:eastAsia="微软简行楷"/>
          <w:b/>
          <w:sz w:val="44"/>
          <w:szCs w:val="44"/>
        </w:rPr>
      </w:pPr>
      <w:r>
        <w:rPr>
          <w:rFonts w:ascii="微软简行楷" w:eastAsia="微软简行楷" w:hint="eastAsia"/>
          <w:b/>
          <w:sz w:val="44"/>
          <w:szCs w:val="44"/>
        </w:rPr>
        <w:t>教学督导</w:t>
      </w:r>
      <w:proofErr w:type="gramStart"/>
      <w:r>
        <w:rPr>
          <w:rFonts w:ascii="微软简行楷" w:eastAsia="微软简行楷" w:hint="eastAsia"/>
          <w:b/>
          <w:sz w:val="44"/>
          <w:szCs w:val="44"/>
        </w:rPr>
        <w:t>与评建办</w:t>
      </w:r>
      <w:proofErr w:type="gramEnd"/>
    </w:p>
    <w:p w:rsidR="00757D04" w:rsidRDefault="009177C0">
      <w:pPr>
        <w:pBdr>
          <w:top w:val="none" w:sz="0" w:space="1" w:color="auto"/>
          <w:left w:val="none" w:sz="0" w:space="4" w:color="auto"/>
          <w:bottom w:val="none" w:sz="0" w:space="1" w:color="auto"/>
          <w:right w:val="none" w:sz="0" w:space="4" w:color="auto"/>
        </w:pBdr>
        <w:jc w:val="center"/>
        <w:rPr>
          <w:rFonts w:ascii="微软简行楷" w:eastAsia="微软简行楷"/>
          <w:b/>
          <w:sz w:val="44"/>
          <w:szCs w:val="44"/>
        </w:rPr>
      </w:pPr>
      <w:r>
        <w:rPr>
          <w:rFonts w:ascii="微软简行楷" w:eastAsia="微软简行楷" w:hint="eastAsia"/>
          <w:b/>
          <w:sz w:val="44"/>
          <w:szCs w:val="44"/>
        </w:rPr>
        <w:t>201</w:t>
      </w:r>
      <w:r>
        <w:rPr>
          <w:rFonts w:ascii="微软简行楷" w:eastAsia="微软简行楷" w:hint="eastAsia"/>
          <w:b/>
          <w:sz w:val="44"/>
          <w:szCs w:val="44"/>
        </w:rPr>
        <w:t>7</w:t>
      </w:r>
      <w:r>
        <w:rPr>
          <w:rFonts w:ascii="微软简行楷" w:eastAsia="微软简行楷" w:hint="eastAsia"/>
          <w:b/>
          <w:sz w:val="44"/>
          <w:szCs w:val="44"/>
        </w:rPr>
        <w:t>年</w:t>
      </w:r>
      <w:r>
        <w:rPr>
          <w:rFonts w:ascii="微软简行楷" w:eastAsia="微软简行楷" w:hint="eastAsia"/>
          <w:b/>
          <w:sz w:val="44"/>
          <w:szCs w:val="44"/>
        </w:rPr>
        <w:t>09</w:t>
      </w:r>
      <w:r>
        <w:rPr>
          <w:rFonts w:ascii="微软简行楷" w:eastAsia="微软简行楷" w:hint="eastAsia"/>
          <w:b/>
          <w:sz w:val="44"/>
          <w:szCs w:val="44"/>
        </w:rPr>
        <w:t>月</w:t>
      </w:r>
    </w:p>
    <w:p w:rsidR="00757D04" w:rsidRDefault="00757D04">
      <w:pPr>
        <w:pBdr>
          <w:top w:val="none" w:sz="0" w:space="1" w:color="auto"/>
          <w:left w:val="none" w:sz="0" w:space="4" w:color="auto"/>
          <w:bottom w:val="none" w:sz="0" w:space="1" w:color="auto"/>
          <w:right w:val="none" w:sz="0" w:space="4" w:color="auto"/>
        </w:pBdr>
        <w:jc w:val="center"/>
        <w:rPr>
          <w:rFonts w:ascii="楷体_GB2312" w:eastAsia="楷体_GB2312"/>
          <w:b/>
          <w:sz w:val="28"/>
          <w:szCs w:val="52"/>
        </w:rPr>
      </w:pPr>
    </w:p>
    <w:p w:rsidR="00757D04" w:rsidRDefault="009177C0">
      <w:pPr>
        <w:pBdr>
          <w:top w:val="none" w:sz="0" w:space="1" w:color="auto"/>
          <w:left w:val="none" w:sz="0" w:space="4" w:color="auto"/>
          <w:bottom w:val="none" w:sz="0" w:space="1" w:color="auto"/>
          <w:right w:val="none" w:sz="0" w:space="4" w:color="auto"/>
        </w:pBdr>
        <w:jc w:val="center"/>
        <w:rPr>
          <w:rFonts w:ascii="楷体_GB2312" w:eastAsia="楷体_GB2312"/>
          <w:b/>
          <w:sz w:val="44"/>
          <w:szCs w:val="52"/>
        </w:rPr>
      </w:pPr>
      <w:r>
        <w:rPr>
          <w:rFonts w:ascii="楷体_GB2312" w:eastAsia="楷体_GB2312" w:hint="eastAsia"/>
          <w:b/>
          <w:sz w:val="44"/>
          <w:szCs w:val="52"/>
        </w:rPr>
        <w:lastRenderedPageBreak/>
        <w:t>目</w:t>
      </w:r>
      <w:r>
        <w:rPr>
          <w:rFonts w:ascii="楷体_GB2312" w:eastAsia="楷体_GB2312" w:hint="eastAsia"/>
          <w:b/>
          <w:sz w:val="44"/>
          <w:szCs w:val="52"/>
        </w:rPr>
        <w:t xml:space="preserve">   </w:t>
      </w:r>
      <w:r>
        <w:rPr>
          <w:rFonts w:ascii="楷体_GB2312" w:eastAsia="楷体_GB2312" w:hint="eastAsia"/>
          <w:b/>
          <w:sz w:val="44"/>
          <w:szCs w:val="52"/>
        </w:rPr>
        <w:t>录</w:t>
      </w:r>
    </w:p>
    <w:p w:rsidR="00757D04" w:rsidRDefault="009177C0" w:rsidP="0029653E">
      <w:pPr>
        <w:pBdr>
          <w:top w:val="none" w:sz="0" w:space="1" w:color="auto"/>
          <w:left w:val="none" w:sz="0" w:space="4" w:color="auto"/>
          <w:bottom w:val="none" w:sz="0" w:space="1" w:color="auto"/>
          <w:right w:val="none" w:sz="0" w:space="4" w:color="auto"/>
        </w:pBdr>
        <w:spacing w:beforeLines="50" w:line="460" w:lineRule="exact"/>
        <w:jc w:val="both"/>
        <w:rPr>
          <w:rFonts w:ascii="华文中宋" w:eastAsia="华文中宋" w:hAnsi="华文中宋" w:cs="华文中宋"/>
          <w:b/>
          <w:sz w:val="28"/>
          <w:szCs w:val="28"/>
        </w:rPr>
      </w:pPr>
      <w:r>
        <w:rPr>
          <w:rFonts w:ascii="华文中宋" w:eastAsia="华文中宋" w:hAnsi="华文中宋" w:cs="华文中宋" w:hint="eastAsia"/>
          <w:b/>
          <w:sz w:val="28"/>
          <w:szCs w:val="28"/>
        </w:rPr>
        <w:t>兼职督导建言</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01 </w:t>
      </w:r>
      <w:r w:rsidRPr="0029653E">
        <w:rPr>
          <w:rFonts w:ascii="楷体_GB2312" w:eastAsia="楷体_GB2312" w:hAnsi="楷体_GB2312" w:cs="楷体_GB2312" w:hint="eastAsia"/>
          <w:sz w:val="24"/>
        </w:rPr>
        <w:t>谢庆芳</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上学期兼职督导总结</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宋体" w:hAnsi="宋体" w:cs="宋体"/>
          <w:sz w:val="24"/>
        </w:rPr>
      </w:pPr>
      <w:r w:rsidRPr="0029653E">
        <w:rPr>
          <w:rFonts w:ascii="楷体_GB2312" w:eastAsia="楷体_GB2312" w:hAnsi="楷体_GB2312" w:cs="楷体_GB2312" w:hint="eastAsia"/>
          <w:sz w:val="24"/>
        </w:rPr>
        <w:t xml:space="preserve">02 </w:t>
      </w:r>
      <w:r w:rsidRPr="0029653E">
        <w:rPr>
          <w:rFonts w:ascii="楷体_GB2312" w:eastAsia="楷体_GB2312" w:hAnsi="楷体_GB2312" w:cs="楷体_GB2312" w:hint="eastAsia"/>
          <w:sz w:val="24"/>
        </w:rPr>
        <w:t>周淑云</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兼职教学督导的一点体会与建议</w:t>
      </w:r>
    </w:p>
    <w:p w:rsidR="00757D04" w:rsidRDefault="00757D04" w:rsidP="0029653E">
      <w:pPr>
        <w:pBdr>
          <w:top w:val="none" w:sz="0" w:space="1" w:color="auto"/>
          <w:left w:val="none" w:sz="0" w:space="4" w:color="auto"/>
          <w:bottom w:val="none" w:sz="0" w:space="1" w:color="auto"/>
          <w:right w:val="none" w:sz="0" w:space="4" w:color="auto"/>
        </w:pBdr>
        <w:spacing w:line="460" w:lineRule="exact"/>
        <w:jc w:val="both"/>
        <w:rPr>
          <w:rFonts w:ascii="华文中宋" w:eastAsia="华文中宋" w:hAnsi="华文中宋" w:cs="华文中宋"/>
          <w:b/>
          <w:sz w:val="28"/>
          <w:szCs w:val="28"/>
        </w:rPr>
      </w:pPr>
    </w:p>
    <w:p w:rsidR="00757D04" w:rsidRDefault="009177C0" w:rsidP="0029653E">
      <w:pPr>
        <w:pBdr>
          <w:top w:val="none" w:sz="0" w:space="1" w:color="auto"/>
          <w:left w:val="none" w:sz="0" w:space="4" w:color="auto"/>
          <w:bottom w:val="none" w:sz="0" w:space="1" w:color="auto"/>
          <w:right w:val="none" w:sz="0" w:space="4" w:color="auto"/>
        </w:pBdr>
        <w:spacing w:line="460" w:lineRule="exact"/>
        <w:jc w:val="both"/>
        <w:rPr>
          <w:rFonts w:ascii="华文中宋" w:eastAsia="华文中宋" w:hAnsi="华文中宋" w:cs="华文中宋"/>
          <w:b/>
          <w:sz w:val="28"/>
          <w:szCs w:val="28"/>
        </w:rPr>
      </w:pPr>
      <w:r>
        <w:rPr>
          <w:rFonts w:ascii="华文中宋" w:eastAsia="华文中宋" w:hAnsi="华文中宋" w:cs="华文中宋" w:hint="eastAsia"/>
          <w:b/>
          <w:sz w:val="28"/>
          <w:szCs w:val="28"/>
        </w:rPr>
        <w:t>教师论坛</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04</w:t>
      </w:r>
      <w:r w:rsid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赖锦松</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广东民办本科院校体育发展成效、困境及对策</w:t>
      </w:r>
      <w:r w:rsidRPr="0029653E">
        <w:rPr>
          <w:rFonts w:ascii="楷体_GB2312" w:eastAsia="楷体_GB2312" w:hAnsi="楷体_GB2312" w:cs="楷体_GB2312" w:hint="eastAsia"/>
          <w:sz w:val="24"/>
        </w:rPr>
        <w:t xml:space="preserve">    </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09 </w:t>
      </w:r>
      <w:r w:rsidRPr="0029653E">
        <w:rPr>
          <w:rFonts w:ascii="楷体_GB2312" w:eastAsia="楷体_GB2312" w:hAnsi="楷体_GB2312" w:cs="楷体_GB2312" w:hint="eastAsia"/>
          <w:sz w:val="24"/>
        </w:rPr>
        <w:t>巫幸兴</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立德树人</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坚定信念</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弘扬正能量</w:t>
      </w:r>
      <w:r w:rsidRPr="0029653E">
        <w:rPr>
          <w:rFonts w:ascii="楷体_GB2312" w:eastAsia="楷体_GB2312" w:hAnsi="楷体_GB2312" w:cs="楷体_GB2312" w:hint="eastAsia"/>
          <w:sz w:val="24"/>
        </w:rPr>
        <w:t xml:space="preserve"> </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13 </w:t>
      </w:r>
      <w:proofErr w:type="gramStart"/>
      <w:r w:rsidRPr="0029653E">
        <w:rPr>
          <w:rFonts w:ascii="楷体_GB2312" w:eastAsia="楷体_GB2312" w:hAnsi="楷体_GB2312" w:cs="楷体_GB2312" w:hint="eastAsia"/>
          <w:sz w:val="24"/>
        </w:rPr>
        <w:t>潘</w:t>
      </w:r>
      <w:proofErr w:type="gramEnd"/>
      <w:r w:rsidRPr="0029653E">
        <w:rPr>
          <w:rFonts w:ascii="楷体_GB2312" w:eastAsia="楷体_GB2312" w:hAnsi="楷体_GB2312" w:cs="楷体_GB2312" w:hint="eastAsia"/>
          <w:sz w:val="24"/>
        </w:rPr>
        <w:t>光洋</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对《平面图像处理及应用》双语教学的探讨</w:t>
      </w:r>
    </w:p>
    <w:p w:rsidR="00757D04" w:rsidRDefault="00757D04" w:rsidP="0029653E">
      <w:pPr>
        <w:pBdr>
          <w:top w:val="none" w:sz="0" w:space="1" w:color="auto"/>
          <w:left w:val="none" w:sz="0" w:space="4" w:color="auto"/>
          <w:bottom w:val="none" w:sz="0" w:space="1" w:color="auto"/>
          <w:right w:val="none" w:sz="0" w:space="4" w:color="auto"/>
        </w:pBdr>
        <w:spacing w:line="460" w:lineRule="exact"/>
        <w:rPr>
          <w:rFonts w:ascii="楷体_GB2312" w:eastAsia="楷体_GB2312" w:hAnsi="楷体_GB2312" w:cs="楷体_GB2312"/>
          <w:b/>
          <w:sz w:val="24"/>
        </w:rPr>
      </w:pPr>
    </w:p>
    <w:p w:rsidR="00757D04" w:rsidRDefault="009177C0" w:rsidP="0029653E">
      <w:pPr>
        <w:pBdr>
          <w:top w:val="none" w:sz="0" w:space="1" w:color="auto"/>
          <w:left w:val="none" w:sz="0" w:space="4" w:color="auto"/>
          <w:bottom w:val="none" w:sz="0" w:space="1" w:color="auto"/>
          <w:right w:val="none" w:sz="0" w:space="4" w:color="auto"/>
        </w:pBdr>
        <w:spacing w:line="460" w:lineRule="exact"/>
        <w:jc w:val="both"/>
        <w:rPr>
          <w:rFonts w:ascii="华文中宋" w:eastAsia="华文中宋" w:hAnsi="华文中宋" w:cs="华文中宋"/>
          <w:bCs/>
          <w:sz w:val="32"/>
          <w:szCs w:val="32"/>
        </w:rPr>
      </w:pPr>
      <w:r>
        <w:rPr>
          <w:rFonts w:ascii="华文中宋" w:eastAsia="华文中宋" w:hAnsi="华文中宋" w:cs="华文中宋" w:hint="eastAsia"/>
          <w:b/>
          <w:sz w:val="28"/>
          <w:szCs w:val="28"/>
        </w:rPr>
        <w:t>服务教学</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16 </w:t>
      </w:r>
      <w:proofErr w:type="gramStart"/>
      <w:r w:rsidRPr="0029653E">
        <w:rPr>
          <w:rFonts w:ascii="楷体_GB2312" w:eastAsia="楷体_GB2312" w:hAnsi="楷体_GB2312" w:cs="楷体_GB2312" w:hint="eastAsia"/>
          <w:sz w:val="24"/>
        </w:rPr>
        <w:t>祝宪民</w:t>
      </w:r>
      <w:proofErr w:type="gramEnd"/>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学生信息员信息反馈情况</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18 </w:t>
      </w:r>
      <w:r w:rsidRPr="0029653E">
        <w:rPr>
          <w:rFonts w:ascii="楷体_GB2312" w:eastAsia="楷体_GB2312" w:hAnsi="楷体_GB2312" w:cs="楷体_GB2312" w:hint="eastAsia"/>
          <w:sz w:val="24"/>
        </w:rPr>
        <w:t>罗炳勤</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浅谈我校新型学生公寓的管理</w:t>
      </w:r>
    </w:p>
    <w:p w:rsidR="00757D04" w:rsidRDefault="00757D04" w:rsidP="0029653E">
      <w:pPr>
        <w:pBdr>
          <w:top w:val="none" w:sz="0" w:space="1" w:color="auto"/>
          <w:left w:val="none" w:sz="0" w:space="4" w:color="auto"/>
          <w:bottom w:val="none" w:sz="0" w:space="1" w:color="auto"/>
          <w:right w:val="none" w:sz="0" w:space="4" w:color="auto"/>
        </w:pBdr>
        <w:spacing w:line="460" w:lineRule="exact"/>
        <w:rPr>
          <w:rFonts w:ascii="宋体" w:hAnsi="宋体" w:cs="宋体"/>
          <w:b/>
          <w:szCs w:val="21"/>
        </w:rPr>
      </w:pPr>
    </w:p>
    <w:p w:rsidR="00757D04" w:rsidRDefault="009177C0" w:rsidP="0029653E">
      <w:pPr>
        <w:pBdr>
          <w:top w:val="none" w:sz="0" w:space="1" w:color="auto"/>
          <w:left w:val="none" w:sz="0" w:space="4" w:color="auto"/>
          <w:bottom w:val="none" w:sz="0" w:space="1" w:color="auto"/>
          <w:right w:val="none" w:sz="0" w:space="4" w:color="auto"/>
        </w:pBdr>
        <w:spacing w:line="460" w:lineRule="exact"/>
        <w:rPr>
          <w:rFonts w:ascii="宋体" w:hAnsi="宋体" w:cs="宋体"/>
          <w:b/>
          <w:szCs w:val="21"/>
        </w:rPr>
      </w:pPr>
      <w:r>
        <w:rPr>
          <w:rFonts w:ascii="华文中宋" w:eastAsia="华文中宋" w:hAnsi="华文中宋" w:cs="华文中宋" w:hint="eastAsia"/>
          <w:b/>
          <w:sz w:val="28"/>
          <w:szCs w:val="28"/>
        </w:rPr>
        <w:t>暑期“三下乡”</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20 </w:t>
      </w:r>
      <w:r w:rsidRPr="0029653E">
        <w:rPr>
          <w:rFonts w:ascii="楷体_GB2312" w:eastAsia="楷体_GB2312" w:hAnsi="楷体_GB2312" w:cs="楷体_GB2312" w:hint="eastAsia"/>
          <w:sz w:val="24"/>
        </w:rPr>
        <w:t>曾</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营</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广东培正学院</w:t>
      </w:r>
      <w:r w:rsidRPr="0029653E">
        <w:rPr>
          <w:rFonts w:ascii="楷体_GB2312" w:eastAsia="楷体_GB2312" w:hAnsi="楷体_GB2312" w:cs="楷体_GB2312" w:hint="eastAsia"/>
          <w:sz w:val="24"/>
        </w:rPr>
        <w:t>2017</w:t>
      </w:r>
      <w:r w:rsidRPr="0029653E">
        <w:rPr>
          <w:rFonts w:ascii="楷体_GB2312" w:eastAsia="楷体_GB2312" w:hAnsi="楷体_GB2312" w:cs="楷体_GB2312" w:hint="eastAsia"/>
          <w:sz w:val="24"/>
        </w:rPr>
        <w:t>年暑期“三下乡”社会实践活动总结</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24 </w:t>
      </w:r>
      <w:r w:rsidRPr="0029653E">
        <w:rPr>
          <w:rFonts w:ascii="楷体_GB2312" w:eastAsia="楷体_GB2312" w:hAnsi="楷体_GB2312" w:cs="楷体_GB2312" w:hint="eastAsia"/>
          <w:sz w:val="24"/>
        </w:rPr>
        <w:t>陈淑惠</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“星火”潮州行：</w:t>
      </w:r>
      <w:proofErr w:type="gramStart"/>
      <w:r w:rsidRPr="0029653E">
        <w:rPr>
          <w:rFonts w:ascii="楷体_GB2312" w:eastAsia="楷体_GB2312" w:hAnsi="楷体_GB2312" w:cs="楷体_GB2312" w:hint="eastAsia"/>
          <w:sz w:val="24"/>
        </w:rPr>
        <w:t>新知创颖送温暖</w:t>
      </w:r>
      <w:proofErr w:type="gramEnd"/>
    </w:p>
    <w:p w:rsidR="00757D04" w:rsidRDefault="009177C0" w:rsidP="0029653E">
      <w:pPr>
        <w:pBdr>
          <w:top w:val="none" w:sz="0" w:space="1" w:color="auto"/>
          <w:left w:val="none" w:sz="0" w:space="4" w:color="auto"/>
          <w:bottom w:val="none" w:sz="0" w:space="1" w:color="auto"/>
          <w:right w:val="none" w:sz="0" w:space="4" w:color="auto"/>
        </w:pBdr>
        <w:spacing w:line="460" w:lineRule="exact"/>
        <w:rPr>
          <w:rFonts w:ascii="华文中宋" w:eastAsia="华文中宋" w:hAnsi="华文中宋" w:cs="华文中宋"/>
          <w:b/>
          <w:szCs w:val="21"/>
        </w:rPr>
      </w:pPr>
      <w:r>
        <w:rPr>
          <w:rFonts w:ascii="华文中宋" w:eastAsia="华文中宋" w:hAnsi="华文中宋" w:cs="华文中宋" w:hint="eastAsia"/>
          <w:b/>
          <w:sz w:val="24"/>
        </w:rPr>
        <w:t xml:space="preserve"> </w:t>
      </w:r>
    </w:p>
    <w:p w:rsidR="00757D04" w:rsidRDefault="009177C0" w:rsidP="0029653E">
      <w:pPr>
        <w:pBdr>
          <w:top w:val="none" w:sz="0" w:space="1" w:color="auto"/>
          <w:left w:val="none" w:sz="0" w:space="4" w:color="auto"/>
          <w:bottom w:val="none" w:sz="0" w:space="1" w:color="auto"/>
          <w:right w:val="none" w:sz="0" w:space="4" w:color="auto"/>
        </w:pBdr>
        <w:spacing w:line="460" w:lineRule="exact"/>
        <w:jc w:val="both"/>
        <w:rPr>
          <w:rFonts w:ascii="华文中宋" w:eastAsia="华文中宋" w:hAnsi="华文中宋" w:cs="华文中宋"/>
          <w:bCs/>
          <w:sz w:val="32"/>
          <w:szCs w:val="32"/>
        </w:rPr>
      </w:pPr>
      <w:r>
        <w:rPr>
          <w:rFonts w:ascii="华文中宋" w:eastAsia="华文中宋" w:hAnsi="华文中宋" w:cs="华文中宋" w:hint="eastAsia"/>
          <w:b/>
          <w:sz w:val="28"/>
          <w:szCs w:val="28"/>
        </w:rPr>
        <w:t>大学生园</w:t>
      </w:r>
      <w:r>
        <w:rPr>
          <w:rFonts w:ascii="华文中宋" w:eastAsia="华文中宋" w:hAnsi="华文中宋" w:cs="华文中宋" w:hint="eastAsia"/>
          <w:bCs/>
          <w:sz w:val="32"/>
          <w:szCs w:val="32"/>
        </w:rPr>
        <w:t>地</w:t>
      </w:r>
      <w:r>
        <w:rPr>
          <w:rFonts w:ascii="华文中宋" w:eastAsia="华文中宋" w:hAnsi="华文中宋" w:cs="华文中宋" w:hint="eastAsia"/>
          <w:bCs/>
          <w:sz w:val="32"/>
          <w:szCs w:val="32"/>
        </w:rPr>
        <w:t xml:space="preserve"> </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25 </w:t>
      </w:r>
      <w:r w:rsidRPr="0029653E">
        <w:rPr>
          <w:rFonts w:ascii="楷体_GB2312" w:eastAsia="楷体_GB2312" w:hAnsi="楷体_GB2312" w:cs="楷体_GB2312" w:hint="eastAsia"/>
          <w:sz w:val="24"/>
        </w:rPr>
        <w:t>蔡诗滢</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谢谢你和你的树让改变发生</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26 </w:t>
      </w:r>
      <w:proofErr w:type="gramStart"/>
      <w:r w:rsidRPr="0029653E">
        <w:rPr>
          <w:rFonts w:ascii="楷体_GB2312" w:eastAsia="楷体_GB2312" w:hAnsi="楷体_GB2312" w:cs="楷体_GB2312" w:hint="eastAsia"/>
          <w:sz w:val="24"/>
        </w:rPr>
        <w:t>官潮辉</w:t>
      </w:r>
      <w:proofErr w:type="gramEnd"/>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PHP</w:t>
      </w:r>
      <w:r w:rsidRPr="0029653E">
        <w:rPr>
          <w:rFonts w:ascii="楷体_GB2312" w:eastAsia="楷体_GB2312" w:hAnsi="楷体_GB2312" w:cs="楷体_GB2312" w:hint="eastAsia"/>
          <w:sz w:val="24"/>
        </w:rPr>
        <w:t>开发工程师的实习总结</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30 </w:t>
      </w:r>
      <w:r w:rsidRPr="0029653E">
        <w:rPr>
          <w:rFonts w:ascii="楷体_GB2312" w:eastAsia="楷体_GB2312" w:hAnsi="楷体_GB2312" w:cs="楷体_GB2312" w:hint="eastAsia"/>
          <w:sz w:val="24"/>
        </w:rPr>
        <w:t>陈锐娴</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为人类共同家园贡献自己的力量</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32 </w:t>
      </w:r>
      <w:proofErr w:type="gramStart"/>
      <w:r w:rsidRPr="0029653E">
        <w:rPr>
          <w:rFonts w:ascii="楷体_GB2312" w:eastAsia="楷体_GB2312" w:hAnsi="楷体_GB2312" w:cs="楷体_GB2312" w:hint="eastAsia"/>
          <w:sz w:val="24"/>
        </w:rPr>
        <w:t>何悦儿</w:t>
      </w:r>
      <w:proofErr w:type="gramEnd"/>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有付出必定有收获</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33 </w:t>
      </w:r>
      <w:r w:rsidRPr="0029653E">
        <w:rPr>
          <w:rFonts w:ascii="楷体_GB2312" w:eastAsia="楷体_GB2312" w:hAnsi="楷体_GB2312" w:cs="楷体_GB2312" w:hint="eastAsia"/>
          <w:sz w:val="24"/>
        </w:rPr>
        <w:t>王嘉慧</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好事永远藏在你看不见的地方</w:t>
      </w:r>
    </w:p>
    <w:p w:rsidR="00757D04" w:rsidRDefault="00757D04" w:rsidP="0029653E">
      <w:pPr>
        <w:pBdr>
          <w:top w:val="none" w:sz="0" w:space="1" w:color="auto"/>
          <w:left w:val="none" w:sz="0" w:space="4" w:color="auto"/>
          <w:bottom w:val="none" w:sz="0" w:space="1" w:color="auto"/>
          <w:right w:val="none" w:sz="0" w:space="4" w:color="auto"/>
        </w:pBdr>
        <w:spacing w:line="460" w:lineRule="exact"/>
        <w:rPr>
          <w:b/>
          <w:szCs w:val="21"/>
        </w:rPr>
      </w:pPr>
    </w:p>
    <w:p w:rsidR="00757D04" w:rsidRDefault="009177C0" w:rsidP="0029653E">
      <w:pPr>
        <w:pBdr>
          <w:top w:val="none" w:sz="0" w:space="1" w:color="auto"/>
          <w:left w:val="none" w:sz="0" w:space="4" w:color="auto"/>
          <w:bottom w:val="none" w:sz="0" w:space="1" w:color="auto"/>
          <w:right w:val="none" w:sz="0" w:space="4" w:color="auto"/>
        </w:pBdr>
        <w:spacing w:line="460" w:lineRule="exact"/>
        <w:rPr>
          <w:b/>
          <w:sz w:val="32"/>
          <w:szCs w:val="32"/>
        </w:rPr>
      </w:pPr>
      <w:r>
        <w:rPr>
          <w:rFonts w:ascii="华文中宋" w:eastAsia="华文中宋" w:hAnsi="华文中宋" w:cs="华文中宋" w:hint="eastAsia"/>
          <w:b/>
          <w:sz w:val="28"/>
          <w:szCs w:val="28"/>
        </w:rPr>
        <w:t>审核评估</w:t>
      </w:r>
      <w:bookmarkStart w:id="0" w:name="_Toc425169969"/>
      <w:r>
        <w:rPr>
          <w:rFonts w:hint="eastAsia"/>
          <w:b/>
          <w:sz w:val="32"/>
          <w:szCs w:val="32"/>
        </w:rPr>
        <w:t xml:space="preserve">  </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34 </w:t>
      </w:r>
      <w:r w:rsidRPr="0029653E">
        <w:rPr>
          <w:rFonts w:ascii="楷体_GB2312" w:eastAsia="楷体_GB2312" w:hAnsi="楷体_GB2312" w:cs="楷体_GB2312" w:hint="eastAsia"/>
          <w:sz w:val="24"/>
        </w:rPr>
        <w:t>顾晓薇等</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本科教学工作审核评估学校自评自</w:t>
      </w:r>
      <w:proofErr w:type="gramStart"/>
      <w:r w:rsidRPr="0029653E">
        <w:rPr>
          <w:rFonts w:ascii="楷体_GB2312" w:eastAsia="楷体_GB2312" w:hAnsi="楷体_GB2312" w:cs="楷体_GB2312" w:hint="eastAsia"/>
          <w:sz w:val="24"/>
        </w:rPr>
        <w:t>建认识</w:t>
      </w:r>
      <w:proofErr w:type="gramEnd"/>
      <w:r w:rsidRPr="0029653E">
        <w:rPr>
          <w:rFonts w:ascii="楷体_GB2312" w:eastAsia="楷体_GB2312" w:hAnsi="楷体_GB2312" w:cs="楷体_GB2312" w:hint="eastAsia"/>
          <w:sz w:val="24"/>
        </w:rPr>
        <w:t>与思考</w:t>
      </w:r>
    </w:p>
    <w:p w:rsidR="00757D04" w:rsidRPr="0029653E" w:rsidRDefault="009177C0" w:rsidP="0029653E">
      <w:pPr>
        <w:pBdr>
          <w:top w:val="none" w:sz="0" w:space="1" w:color="auto"/>
          <w:left w:val="none" w:sz="0" w:space="4" w:color="auto"/>
          <w:bottom w:val="none" w:sz="0" w:space="1" w:color="auto"/>
          <w:right w:val="none" w:sz="0" w:space="4" w:color="auto"/>
        </w:pBdr>
        <w:spacing w:line="460" w:lineRule="exact"/>
        <w:ind w:firstLineChars="100" w:firstLine="240"/>
        <w:rPr>
          <w:rFonts w:ascii="楷体_GB2312" w:eastAsia="楷体_GB2312" w:hAnsi="楷体_GB2312" w:cs="楷体_GB2312"/>
          <w:sz w:val="24"/>
        </w:rPr>
      </w:pPr>
      <w:r w:rsidRPr="0029653E">
        <w:rPr>
          <w:rFonts w:ascii="楷体_GB2312" w:eastAsia="楷体_GB2312" w:hAnsi="楷体_GB2312" w:cs="楷体_GB2312" w:hint="eastAsia"/>
          <w:sz w:val="24"/>
        </w:rPr>
        <w:t xml:space="preserve">37 </w:t>
      </w:r>
      <w:r w:rsidRPr="0029653E">
        <w:rPr>
          <w:rFonts w:ascii="楷体_GB2312" w:eastAsia="楷体_GB2312" w:hAnsi="楷体_GB2312" w:cs="楷体_GB2312" w:hint="eastAsia"/>
          <w:sz w:val="24"/>
        </w:rPr>
        <w:t>陈</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翀</w:t>
      </w:r>
      <w:r w:rsidRPr="0029653E">
        <w:rPr>
          <w:rFonts w:ascii="楷体_GB2312" w:eastAsia="楷体_GB2312" w:hAnsi="楷体_GB2312" w:cs="楷体_GB2312" w:hint="eastAsia"/>
          <w:sz w:val="24"/>
        </w:rPr>
        <w:t xml:space="preserve"> </w:t>
      </w:r>
      <w:r w:rsidR="0029653E">
        <w:rPr>
          <w:rFonts w:ascii="楷体_GB2312" w:eastAsia="楷体_GB2312" w:hAnsi="楷体_GB2312" w:cs="楷体_GB2312" w:hint="eastAsia"/>
          <w:sz w:val="24"/>
        </w:rPr>
        <w:t>——</w:t>
      </w:r>
      <w:r w:rsidRPr="0029653E">
        <w:rPr>
          <w:rFonts w:ascii="楷体_GB2312" w:eastAsia="楷体_GB2312" w:hAnsi="楷体_GB2312" w:cs="楷体_GB2312" w:hint="eastAsia"/>
          <w:sz w:val="24"/>
        </w:rPr>
        <w:t xml:space="preserve"> </w:t>
      </w:r>
      <w:r w:rsidRPr="0029653E">
        <w:rPr>
          <w:rFonts w:ascii="楷体_GB2312" w:eastAsia="楷体_GB2312" w:hAnsi="楷体_GB2312" w:cs="楷体_GB2312" w:hint="eastAsia"/>
          <w:sz w:val="24"/>
        </w:rPr>
        <w:t>本科教学审核评估要求之下的高校教学秘书队伍建设</w:t>
      </w:r>
    </w:p>
    <w:p w:rsidR="00757D04" w:rsidRDefault="00757D04">
      <w:pPr>
        <w:pBdr>
          <w:top w:val="none" w:sz="0" w:space="1" w:color="auto"/>
          <w:left w:val="none" w:sz="0" w:space="4" w:color="auto"/>
          <w:bottom w:val="none" w:sz="0" w:space="1" w:color="auto"/>
          <w:right w:val="none" w:sz="0" w:space="4" w:color="auto"/>
        </w:pBdr>
        <w:rPr>
          <w:rFonts w:ascii="华文中宋" w:eastAsia="华文中宋" w:hAnsi="华文中宋" w:cs="华文中宋"/>
          <w:sz w:val="32"/>
          <w:szCs w:val="32"/>
        </w:rPr>
      </w:pPr>
    </w:p>
    <w:p w:rsidR="00757D04" w:rsidRDefault="00757D04">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sz w:val="30"/>
          <w:szCs w:val="30"/>
        </w:rPr>
        <w:sectPr w:rsidR="00757D04">
          <w:headerReference w:type="default" r:id="rId10"/>
          <w:pgSz w:w="11906" w:h="16838"/>
          <w:pgMar w:top="1134" w:right="1134" w:bottom="1134" w:left="1134" w:header="851" w:footer="992" w:gutter="0"/>
          <w:cols w:space="425"/>
          <w:docGrid w:type="lines" w:linePitch="312"/>
        </w:sectPr>
      </w:pPr>
    </w:p>
    <w:p w:rsidR="00757D04" w:rsidRDefault="009177C0">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sz w:val="30"/>
          <w:szCs w:val="30"/>
        </w:rPr>
      </w:pPr>
      <w:r>
        <w:rPr>
          <w:rFonts w:ascii="华文中宋" w:eastAsia="华文中宋" w:hAnsi="华文中宋" w:cs="华文中宋" w:hint="eastAsia"/>
          <w:sz w:val="30"/>
          <w:szCs w:val="30"/>
        </w:rPr>
        <w:lastRenderedPageBreak/>
        <w:t>【兼职督导建言】</w:t>
      </w:r>
    </w:p>
    <w:p w:rsidR="00757D04" w:rsidRDefault="009177C0" w:rsidP="00EF7396">
      <w:pPr>
        <w:pBdr>
          <w:top w:val="none" w:sz="0" w:space="1" w:color="auto"/>
          <w:left w:val="none" w:sz="0" w:space="4" w:color="auto"/>
          <w:bottom w:val="none" w:sz="0" w:space="1" w:color="auto"/>
          <w:right w:val="none" w:sz="0" w:space="4" w:color="auto"/>
        </w:pBdr>
        <w:tabs>
          <w:tab w:val="left" w:pos="868"/>
        </w:tabs>
        <w:spacing w:line="360" w:lineRule="auto"/>
        <w:jc w:val="center"/>
        <w:rPr>
          <w:rFonts w:ascii="宋体" w:hAnsi="宋体"/>
          <w:b/>
          <w:sz w:val="30"/>
          <w:szCs w:val="30"/>
        </w:rPr>
      </w:pPr>
      <w:r>
        <w:rPr>
          <w:rFonts w:ascii="宋体" w:hAnsi="宋体" w:hint="eastAsia"/>
          <w:b/>
          <w:sz w:val="32"/>
          <w:szCs w:val="32"/>
        </w:rPr>
        <w:t>上</w:t>
      </w:r>
      <w:r>
        <w:rPr>
          <w:rFonts w:ascii="宋体" w:hAnsi="宋体" w:hint="eastAsia"/>
          <w:b/>
          <w:sz w:val="32"/>
          <w:szCs w:val="32"/>
        </w:rPr>
        <w:t>学</w:t>
      </w:r>
      <w:r>
        <w:rPr>
          <w:rFonts w:ascii="宋体" w:hAnsi="宋体" w:hint="eastAsia"/>
          <w:b/>
          <w:sz w:val="32"/>
          <w:szCs w:val="32"/>
        </w:rPr>
        <w:t>期</w:t>
      </w:r>
      <w:r>
        <w:rPr>
          <w:rFonts w:ascii="宋体" w:hAnsi="宋体" w:hint="eastAsia"/>
          <w:b/>
          <w:sz w:val="32"/>
          <w:szCs w:val="32"/>
        </w:rPr>
        <w:t>兼</w:t>
      </w:r>
      <w:r>
        <w:rPr>
          <w:rFonts w:ascii="宋体" w:hAnsi="宋体" w:hint="eastAsia"/>
          <w:b/>
          <w:sz w:val="32"/>
          <w:szCs w:val="32"/>
        </w:rPr>
        <w:t>职</w:t>
      </w:r>
      <w:r>
        <w:rPr>
          <w:rFonts w:ascii="宋体" w:hAnsi="宋体" w:hint="eastAsia"/>
          <w:b/>
          <w:sz w:val="32"/>
          <w:szCs w:val="32"/>
        </w:rPr>
        <w:t>督</w:t>
      </w:r>
      <w:r>
        <w:rPr>
          <w:rFonts w:ascii="宋体" w:hAnsi="宋体" w:hint="eastAsia"/>
          <w:b/>
          <w:sz w:val="32"/>
          <w:szCs w:val="32"/>
        </w:rPr>
        <w:t>导</w:t>
      </w:r>
      <w:r>
        <w:rPr>
          <w:rFonts w:ascii="宋体" w:hAnsi="宋体" w:hint="eastAsia"/>
          <w:b/>
          <w:sz w:val="32"/>
          <w:szCs w:val="32"/>
        </w:rPr>
        <w:t>总</w:t>
      </w:r>
      <w:r>
        <w:rPr>
          <w:rFonts w:ascii="宋体" w:hAnsi="宋体" w:hint="eastAsia"/>
          <w:b/>
          <w:sz w:val="32"/>
          <w:szCs w:val="32"/>
        </w:rPr>
        <w:t>结</w:t>
      </w:r>
    </w:p>
    <w:p w:rsidR="00757D04" w:rsidRDefault="009177C0">
      <w:pPr>
        <w:pBdr>
          <w:top w:val="none" w:sz="0" w:space="1" w:color="auto"/>
          <w:left w:val="none" w:sz="0" w:space="4" w:color="auto"/>
          <w:bottom w:val="none" w:sz="0" w:space="1" w:color="auto"/>
          <w:right w:val="none" w:sz="0" w:space="4" w:color="auto"/>
        </w:pBdr>
        <w:tabs>
          <w:tab w:val="left" w:pos="868"/>
        </w:tabs>
        <w:spacing w:line="360" w:lineRule="auto"/>
        <w:ind w:firstLineChars="296" w:firstLine="891"/>
        <w:rPr>
          <w:rFonts w:asciiTheme="minorEastAsia" w:eastAsiaTheme="minorEastAsia" w:hAnsiTheme="minorEastAsia" w:cstheme="minorEastAsia"/>
          <w:b/>
          <w:sz w:val="24"/>
        </w:rPr>
      </w:pPr>
      <w:r>
        <w:rPr>
          <w:rFonts w:ascii="宋体" w:hAnsi="宋体" w:hint="eastAsia"/>
          <w:b/>
          <w:sz w:val="30"/>
          <w:szCs w:val="30"/>
        </w:rPr>
        <w:t xml:space="preserve">      </w:t>
      </w:r>
      <w:r>
        <w:rPr>
          <w:rFonts w:ascii="宋体" w:hAnsi="宋体" w:hint="eastAsia"/>
          <w:b/>
          <w:sz w:val="28"/>
          <w:szCs w:val="28"/>
        </w:rPr>
        <w:t xml:space="preserve">       </w:t>
      </w:r>
      <w:r>
        <w:rPr>
          <w:rFonts w:ascii="宋体" w:hAnsi="宋体" w:hint="eastAsia"/>
          <w:b/>
          <w:sz w:val="28"/>
          <w:szCs w:val="28"/>
        </w:rPr>
        <w:t xml:space="preserve">                          </w:t>
      </w:r>
      <w:r>
        <w:rPr>
          <w:rFonts w:asciiTheme="minorEastAsia" w:eastAsiaTheme="minorEastAsia" w:hAnsiTheme="minorEastAsia" w:cstheme="minorEastAsia" w:hint="eastAsia"/>
          <w:b/>
          <w:bCs/>
          <w:sz w:val="24"/>
        </w:rPr>
        <w:t>——</w:t>
      </w:r>
      <w:r>
        <w:rPr>
          <w:rFonts w:asciiTheme="minorEastAsia" w:eastAsiaTheme="minorEastAsia" w:hAnsiTheme="minorEastAsia" w:cstheme="minorEastAsia" w:hint="eastAsia"/>
          <w:b/>
          <w:sz w:val="24"/>
        </w:rPr>
        <w:t>外国语学院</w:t>
      </w:r>
      <w:r>
        <w:rPr>
          <w:rFonts w:asciiTheme="minorEastAsia" w:eastAsiaTheme="minorEastAsia" w:hAnsiTheme="minorEastAsia" w:cstheme="minorEastAsia" w:hint="eastAsia"/>
          <w:b/>
          <w:sz w:val="24"/>
        </w:rPr>
        <w:t xml:space="preserve">  </w:t>
      </w:r>
      <w:r>
        <w:rPr>
          <w:rFonts w:asciiTheme="minorEastAsia" w:eastAsiaTheme="minorEastAsia" w:hAnsiTheme="minorEastAsia" w:cstheme="minorEastAsia" w:hint="eastAsia"/>
          <w:b/>
          <w:sz w:val="24"/>
        </w:rPr>
        <w:t>谢庆芳</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b/>
          <w:sz w:val="24"/>
        </w:rPr>
        <w:t xml:space="preserve">    </w:t>
      </w:r>
      <w:r>
        <w:rPr>
          <w:rFonts w:asciiTheme="minorEastAsia" w:eastAsiaTheme="minorEastAsia" w:hAnsiTheme="minorEastAsia" w:cstheme="minorEastAsia" w:hint="eastAsia"/>
          <w:sz w:val="24"/>
        </w:rPr>
        <w:t>我于</w:t>
      </w:r>
      <w:r>
        <w:rPr>
          <w:rFonts w:asciiTheme="minorEastAsia" w:eastAsiaTheme="minorEastAsia" w:hAnsiTheme="minorEastAsia" w:cstheme="minorEastAsia" w:hint="eastAsia"/>
          <w:sz w:val="24"/>
        </w:rPr>
        <w:t>2016--2017</w:t>
      </w:r>
      <w:r>
        <w:rPr>
          <w:rFonts w:asciiTheme="minorEastAsia" w:eastAsiaTheme="minorEastAsia" w:hAnsiTheme="minorEastAsia" w:cstheme="minorEastAsia" w:hint="eastAsia"/>
          <w:sz w:val="24"/>
        </w:rPr>
        <w:t>第</w:t>
      </w:r>
      <w:r>
        <w:rPr>
          <w:rFonts w:asciiTheme="minorEastAsia" w:eastAsiaTheme="minorEastAsia" w:hAnsiTheme="minorEastAsia" w:cstheme="minorEastAsia" w:hint="eastAsia"/>
          <w:sz w:val="24"/>
        </w:rPr>
        <w:t>二</w:t>
      </w:r>
      <w:r>
        <w:rPr>
          <w:rFonts w:asciiTheme="minorEastAsia" w:eastAsiaTheme="minorEastAsia" w:hAnsiTheme="minorEastAsia" w:cstheme="minorEastAsia" w:hint="eastAsia"/>
          <w:sz w:val="24"/>
        </w:rPr>
        <w:t>学期担任兼职</w:t>
      </w:r>
      <w:r>
        <w:rPr>
          <w:rFonts w:asciiTheme="minorEastAsia" w:eastAsiaTheme="minorEastAsia" w:hAnsiTheme="minorEastAsia" w:cstheme="minorEastAsia" w:hint="eastAsia"/>
          <w:sz w:val="24"/>
        </w:rPr>
        <w:t>教学</w:t>
      </w:r>
      <w:r>
        <w:rPr>
          <w:rFonts w:asciiTheme="minorEastAsia" w:eastAsiaTheme="minorEastAsia" w:hAnsiTheme="minorEastAsia" w:cstheme="minorEastAsia" w:hint="eastAsia"/>
          <w:sz w:val="24"/>
        </w:rPr>
        <w:t>督导</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从第</w:t>
      </w: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周至第</w:t>
      </w:r>
      <w:r>
        <w:rPr>
          <w:rFonts w:asciiTheme="minorEastAsia" w:eastAsiaTheme="minorEastAsia" w:hAnsiTheme="minorEastAsia" w:cstheme="minorEastAsia" w:hint="eastAsia"/>
          <w:sz w:val="24"/>
        </w:rPr>
        <w:t>16</w:t>
      </w:r>
      <w:r>
        <w:rPr>
          <w:rFonts w:asciiTheme="minorEastAsia" w:eastAsiaTheme="minorEastAsia" w:hAnsiTheme="minorEastAsia" w:cstheme="minorEastAsia" w:hint="eastAsia"/>
          <w:sz w:val="24"/>
        </w:rPr>
        <w:t>周听了外国语学院的课共计</w:t>
      </w:r>
      <w:r>
        <w:rPr>
          <w:rFonts w:asciiTheme="minorEastAsia" w:eastAsiaTheme="minorEastAsia" w:hAnsiTheme="minorEastAsia" w:cstheme="minorEastAsia" w:hint="eastAsia"/>
          <w:sz w:val="24"/>
        </w:rPr>
        <w:t>112</w:t>
      </w:r>
      <w:r>
        <w:rPr>
          <w:rFonts w:asciiTheme="minorEastAsia" w:eastAsiaTheme="minorEastAsia" w:hAnsiTheme="minorEastAsia" w:cstheme="minorEastAsia" w:hint="eastAsia"/>
          <w:sz w:val="24"/>
        </w:rPr>
        <w:t>课时</w:t>
      </w:r>
      <w:r>
        <w:rPr>
          <w:rFonts w:asciiTheme="minorEastAsia" w:eastAsiaTheme="minorEastAsia" w:hAnsiTheme="minorEastAsia" w:cstheme="minorEastAsia" w:hint="eastAsia"/>
          <w:sz w:val="24"/>
        </w:rPr>
        <w:t>,27</w:t>
      </w:r>
      <w:r>
        <w:rPr>
          <w:rFonts w:asciiTheme="minorEastAsia" w:eastAsiaTheme="minorEastAsia" w:hAnsiTheme="minorEastAsia" w:cstheme="minorEastAsia" w:hint="eastAsia"/>
          <w:sz w:val="24"/>
        </w:rPr>
        <w:t>门课程、涉及</w:t>
      </w:r>
      <w:r>
        <w:rPr>
          <w:rFonts w:asciiTheme="minorEastAsia" w:eastAsiaTheme="minorEastAsia" w:hAnsiTheme="minorEastAsia" w:cstheme="minorEastAsia" w:hint="eastAsia"/>
          <w:sz w:val="24"/>
        </w:rPr>
        <w:t xml:space="preserve"> 56</w:t>
      </w:r>
      <w:r>
        <w:rPr>
          <w:rFonts w:asciiTheme="minorEastAsia" w:eastAsiaTheme="minorEastAsia" w:hAnsiTheme="minorEastAsia" w:cstheme="minorEastAsia" w:hint="eastAsia"/>
          <w:sz w:val="24"/>
        </w:rPr>
        <w:t>位老师</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其中既有中国老师</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也有外籍老师。所听过的课程有《旅游翻译》、《商务沟通》、《</w:t>
      </w:r>
      <w:r>
        <w:rPr>
          <w:rFonts w:asciiTheme="minorEastAsia" w:eastAsiaTheme="minorEastAsia" w:hAnsiTheme="minorEastAsia" w:cstheme="minorEastAsia" w:hint="eastAsia"/>
          <w:sz w:val="24"/>
        </w:rPr>
        <w:t>Business English Introduction</w:t>
      </w:r>
      <w:r>
        <w:rPr>
          <w:rFonts w:asciiTheme="minorEastAsia" w:eastAsiaTheme="minorEastAsia" w:hAnsiTheme="minorEastAsia" w:cstheme="minorEastAsia" w:hint="eastAsia"/>
          <w:sz w:val="24"/>
        </w:rPr>
        <w:t>》、《综合英语</w:t>
      </w:r>
      <w:r>
        <w:rPr>
          <w:rFonts w:asciiTheme="minorEastAsia" w:eastAsiaTheme="minorEastAsia" w:hAnsiTheme="minorEastAsia" w:cstheme="minorEastAsia" w:hint="eastAsia"/>
          <w:sz w:val="24"/>
        </w:rPr>
        <w:t>II</w:t>
      </w:r>
      <w:r>
        <w:rPr>
          <w:rFonts w:asciiTheme="minorEastAsia" w:eastAsiaTheme="minorEastAsia" w:hAnsiTheme="minorEastAsia" w:cstheme="minorEastAsia" w:hint="eastAsia"/>
          <w:sz w:val="24"/>
        </w:rPr>
        <w:t>》、《综合英语</w:t>
      </w:r>
      <w:r>
        <w:rPr>
          <w:rFonts w:asciiTheme="minorEastAsia" w:eastAsiaTheme="minorEastAsia" w:hAnsiTheme="minorEastAsia" w:cstheme="minorEastAsia" w:hint="eastAsia"/>
          <w:sz w:val="24"/>
        </w:rPr>
        <w:t>IV</w:t>
      </w:r>
      <w:r>
        <w:rPr>
          <w:rFonts w:asciiTheme="minorEastAsia" w:eastAsiaTheme="minorEastAsia" w:hAnsiTheme="minorEastAsia" w:cstheme="minorEastAsia" w:hint="eastAsia"/>
          <w:sz w:val="24"/>
        </w:rPr>
        <w:t>》、《英语写作</w:t>
      </w:r>
      <w:r>
        <w:rPr>
          <w:rFonts w:asciiTheme="minorEastAsia" w:eastAsiaTheme="minorEastAsia" w:hAnsiTheme="minorEastAsia" w:cstheme="minorEastAsia" w:hint="eastAsia"/>
          <w:sz w:val="24"/>
        </w:rPr>
        <w:t>II</w:t>
      </w:r>
      <w:r>
        <w:rPr>
          <w:rFonts w:asciiTheme="minorEastAsia" w:eastAsiaTheme="minorEastAsia" w:hAnsiTheme="minorEastAsia" w:cstheme="minorEastAsia" w:hint="eastAsia"/>
          <w:sz w:val="24"/>
        </w:rPr>
        <w:t>》、《英语语法》、《英语阅读</w:t>
      </w:r>
      <w:r>
        <w:rPr>
          <w:rFonts w:asciiTheme="minorEastAsia" w:eastAsiaTheme="minorEastAsia" w:hAnsiTheme="minorEastAsia" w:cstheme="minorEastAsia" w:hint="eastAsia"/>
          <w:sz w:val="24"/>
        </w:rPr>
        <w:t>II</w:t>
      </w:r>
      <w:r>
        <w:rPr>
          <w:rFonts w:asciiTheme="minorEastAsia" w:eastAsiaTheme="minorEastAsia" w:hAnsiTheme="minorEastAsia" w:cstheme="minorEastAsia" w:hint="eastAsia"/>
          <w:sz w:val="24"/>
        </w:rPr>
        <w:t>》、《高级英语</w:t>
      </w:r>
      <w:r>
        <w:rPr>
          <w:rFonts w:asciiTheme="minorEastAsia" w:eastAsiaTheme="minorEastAsia" w:hAnsiTheme="minorEastAsia" w:cstheme="minorEastAsia" w:hint="eastAsia"/>
          <w:sz w:val="24"/>
        </w:rPr>
        <w:t xml:space="preserve">II </w:t>
      </w:r>
      <w:r>
        <w:rPr>
          <w:rFonts w:asciiTheme="minorEastAsia" w:eastAsiaTheme="minorEastAsia" w:hAnsiTheme="minorEastAsia" w:cstheme="minorEastAsia" w:hint="eastAsia"/>
          <w:sz w:val="24"/>
        </w:rPr>
        <w:t>》、《语言学概论》、《翻译》、《大学英语中级口语</w:t>
      </w:r>
      <w:r>
        <w:rPr>
          <w:rFonts w:asciiTheme="minorEastAsia" w:eastAsiaTheme="minorEastAsia" w:hAnsiTheme="minorEastAsia" w:cstheme="minorEastAsia" w:hint="eastAsia"/>
          <w:sz w:val="24"/>
        </w:rPr>
        <w:t>I</w:t>
      </w:r>
      <w:r>
        <w:rPr>
          <w:rFonts w:asciiTheme="minorEastAsia" w:eastAsiaTheme="minorEastAsia" w:hAnsiTheme="minorEastAsia" w:cstheme="minorEastAsia" w:hint="eastAsia"/>
          <w:sz w:val="24"/>
        </w:rPr>
        <w:t>》、《大学英语听力</w:t>
      </w:r>
      <w:r>
        <w:rPr>
          <w:rFonts w:asciiTheme="minorEastAsia" w:eastAsiaTheme="minorEastAsia" w:hAnsiTheme="minorEastAsia" w:cstheme="minorEastAsia" w:hint="eastAsia"/>
          <w:sz w:val="24"/>
        </w:rPr>
        <w:t>II</w:t>
      </w:r>
      <w:r>
        <w:rPr>
          <w:rFonts w:asciiTheme="minorEastAsia" w:eastAsiaTheme="minorEastAsia" w:hAnsiTheme="minorEastAsia" w:cstheme="minorEastAsia" w:hint="eastAsia"/>
          <w:sz w:val="24"/>
        </w:rPr>
        <w:t>》、《大学英语听力</w:t>
      </w:r>
      <w:r>
        <w:rPr>
          <w:rFonts w:asciiTheme="minorEastAsia" w:eastAsiaTheme="minorEastAsia" w:hAnsiTheme="minorEastAsia" w:cstheme="minorEastAsia" w:hint="eastAsia"/>
          <w:sz w:val="24"/>
        </w:rPr>
        <w:t>III</w:t>
      </w:r>
      <w:r>
        <w:rPr>
          <w:rFonts w:asciiTheme="minorEastAsia" w:eastAsiaTheme="minorEastAsia" w:hAnsiTheme="minorEastAsia" w:cstheme="minorEastAsia" w:hint="eastAsia"/>
          <w:sz w:val="24"/>
        </w:rPr>
        <w:t>》、《英语专业听力</w:t>
      </w:r>
      <w:r>
        <w:rPr>
          <w:rFonts w:asciiTheme="minorEastAsia" w:eastAsiaTheme="minorEastAsia" w:hAnsiTheme="minorEastAsia" w:cstheme="minorEastAsia" w:hint="eastAsia"/>
          <w:sz w:val="24"/>
        </w:rPr>
        <w:t>IV</w:t>
      </w:r>
      <w:r>
        <w:rPr>
          <w:rFonts w:asciiTheme="minorEastAsia" w:eastAsiaTheme="minorEastAsia" w:hAnsiTheme="minorEastAsia" w:cstheme="minorEastAsia" w:hint="eastAsia"/>
          <w:sz w:val="24"/>
        </w:rPr>
        <w:t>》、《第二外语—英语》、《商务英语笔译</w:t>
      </w:r>
      <w:r>
        <w:rPr>
          <w:rFonts w:asciiTheme="minorEastAsia" w:eastAsiaTheme="minorEastAsia" w:hAnsiTheme="minorEastAsia" w:cstheme="minorEastAsia" w:hint="eastAsia"/>
          <w:sz w:val="24"/>
        </w:rPr>
        <w:t>II</w:t>
      </w:r>
      <w:r>
        <w:rPr>
          <w:rFonts w:asciiTheme="minorEastAsia" w:eastAsiaTheme="minorEastAsia" w:hAnsiTheme="minorEastAsia" w:cstheme="minorEastAsia" w:hint="eastAsia"/>
          <w:sz w:val="24"/>
        </w:rPr>
        <w:t>》、《商务英语笔译》、《商务英语阅读》、《大学英语课程口语</w:t>
      </w:r>
      <w:r>
        <w:rPr>
          <w:rFonts w:asciiTheme="minorEastAsia" w:eastAsiaTheme="minorEastAsia" w:hAnsiTheme="minorEastAsia" w:cstheme="minorEastAsia" w:hint="eastAsia"/>
          <w:sz w:val="24"/>
        </w:rPr>
        <w:t>I</w:t>
      </w:r>
      <w:r>
        <w:rPr>
          <w:rFonts w:asciiTheme="minorEastAsia" w:eastAsiaTheme="minorEastAsia" w:hAnsiTheme="minorEastAsia" w:cstheme="minorEastAsia" w:hint="eastAsia"/>
          <w:sz w:val="24"/>
        </w:rPr>
        <w:t>》、《大学英语课程口语</w:t>
      </w:r>
      <w:r>
        <w:rPr>
          <w:rFonts w:asciiTheme="minorEastAsia" w:eastAsiaTheme="minorEastAsia" w:hAnsiTheme="minorEastAsia" w:cstheme="minorEastAsia" w:hint="eastAsia"/>
          <w:sz w:val="24"/>
        </w:rPr>
        <w:t>II</w:t>
      </w:r>
      <w:r>
        <w:rPr>
          <w:rFonts w:asciiTheme="minorEastAsia" w:eastAsiaTheme="minorEastAsia" w:hAnsiTheme="minorEastAsia" w:cstheme="minorEastAsia" w:hint="eastAsia"/>
          <w:sz w:val="24"/>
        </w:rPr>
        <w:t>》、《大学英语课程口语</w:t>
      </w:r>
      <w:r>
        <w:rPr>
          <w:rFonts w:asciiTheme="minorEastAsia" w:eastAsiaTheme="minorEastAsia" w:hAnsiTheme="minorEastAsia" w:cstheme="minorEastAsia" w:hint="eastAsia"/>
          <w:sz w:val="24"/>
        </w:rPr>
        <w:t>III</w:t>
      </w:r>
      <w:r>
        <w:rPr>
          <w:rFonts w:asciiTheme="minorEastAsia" w:eastAsiaTheme="minorEastAsia" w:hAnsiTheme="minorEastAsia" w:cstheme="minorEastAsia" w:hint="eastAsia"/>
          <w:sz w:val="24"/>
        </w:rPr>
        <w:t>》、《英语中级口语》、《大学英语课程读写》、《外经贸合同》、《商务英语听说》、《商务英语口译》。</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通过第三次当兼职</w:t>
      </w:r>
      <w:r>
        <w:rPr>
          <w:rFonts w:asciiTheme="minorEastAsia" w:eastAsiaTheme="minorEastAsia" w:hAnsiTheme="minorEastAsia" w:cstheme="minorEastAsia" w:hint="eastAsia"/>
          <w:sz w:val="24"/>
        </w:rPr>
        <w:t>教学</w:t>
      </w:r>
      <w:r>
        <w:rPr>
          <w:rFonts w:asciiTheme="minorEastAsia" w:eastAsiaTheme="minorEastAsia" w:hAnsiTheme="minorEastAsia" w:cstheme="minorEastAsia" w:hint="eastAsia"/>
          <w:sz w:val="24"/>
        </w:rPr>
        <w:t>督导听课，自己对外国语学院的整体教学情况有了进一步的了解，也从</w:t>
      </w:r>
      <w:r>
        <w:rPr>
          <w:rFonts w:asciiTheme="minorEastAsia" w:eastAsiaTheme="minorEastAsia" w:hAnsiTheme="minorEastAsia" w:cstheme="minorEastAsia" w:hint="eastAsia"/>
          <w:sz w:val="24"/>
        </w:rPr>
        <w:t>这些教</w:t>
      </w:r>
      <w:r>
        <w:rPr>
          <w:rFonts w:asciiTheme="minorEastAsia" w:eastAsiaTheme="minorEastAsia" w:hAnsiTheme="minorEastAsia" w:cstheme="minorEastAsia" w:hint="eastAsia"/>
          <w:sz w:val="24"/>
        </w:rPr>
        <w:t>师的身上学到了不少东西。现将老师们主要的优点</w:t>
      </w:r>
      <w:r>
        <w:rPr>
          <w:rFonts w:asciiTheme="minorEastAsia" w:eastAsiaTheme="minorEastAsia" w:hAnsiTheme="minorEastAsia" w:cstheme="minorEastAsia" w:hint="eastAsia"/>
          <w:sz w:val="24"/>
        </w:rPr>
        <w:t>归纳如下：</w:t>
      </w:r>
    </w:p>
    <w:p w:rsidR="00757D04" w:rsidRDefault="009177C0">
      <w:pPr>
        <w:pBdr>
          <w:top w:val="none" w:sz="0" w:space="1" w:color="auto"/>
          <w:left w:val="none" w:sz="0" w:space="4" w:color="auto"/>
          <w:bottom w:val="none" w:sz="0" w:space="1" w:color="auto"/>
          <w:right w:val="none" w:sz="0" w:space="4" w:color="auto"/>
        </w:pBdr>
        <w:tabs>
          <w:tab w:val="left" w:pos="868"/>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几乎所有的老师能够严格执教，</w:t>
      </w:r>
      <w:proofErr w:type="gramStart"/>
      <w:r>
        <w:rPr>
          <w:rFonts w:asciiTheme="minorEastAsia" w:eastAsiaTheme="minorEastAsia" w:hAnsiTheme="minorEastAsia" w:cstheme="minorEastAsia" w:hint="eastAsia"/>
          <w:sz w:val="24"/>
        </w:rPr>
        <w:t>教态端正</w:t>
      </w:r>
      <w:proofErr w:type="gramEnd"/>
      <w:r>
        <w:rPr>
          <w:rFonts w:asciiTheme="minorEastAsia" w:eastAsiaTheme="minorEastAsia" w:hAnsiTheme="minorEastAsia" w:cstheme="minorEastAsia" w:hint="eastAsia"/>
          <w:sz w:val="24"/>
        </w:rPr>
        <w:t>，仪表得体。</w:t>
      </w:r>
    </w:p>
    <w:p w:rsidR="00757D04" w:rsidRDefault="009177C0">
      <w:pPr>
        <w:pBdr>
          <w:top w:val="none" w:sz="0" w:space="1" w:color="auto"/>
          <w:left w:val="none" w:sz="0" w:space="4" w:color="auto"/>
          <w:bottom w:val="none" w:sz="0" w:space="1" w:color="auto"/>
          <w:right w:val="none" w:sz="0" w:space="4" w:color="auto"/>
        </w:pBdr>
        <w:tabs>
          <w:tab w:val="left" w:pos="868"/>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r>
        <w:rPr>
          <w:rFonts w:asciiTheme="minorEastAsia" w:eastAsiaTheme="minorEastAsia" w:hAnsiTheme="minorEastAsia" w:cstheme="minorEastAsia" w:hint="eastAsia"/>
          <w:sz w:val="24"/>
        </w:rPr>
        <w:t>几乎所有的教师都爱岗敬业、课前能够认真准备，用了大量的时间备课。因而熟悉或</w:t>
      </w:r>
    </w:p>
    <w:p w:rsidR="00757D04" w:rsidRDefault="009177C0">
      <w:pPr>
        <w:pBdr>
          <w:top w:val="none" w:sz="0" w:space="1" w:color="auto"/>
          <w:left w:val="none" w:sz="0" w:space="4" w:color="auto"/>
          <w:bottom w:val="none" w:sz="0" w:space="1" w:color="auto"/>
          <w:right w:val="none" w:sz="0" w:space="4" w:color="auto"/>
        </w:pBdr>
        <w:tabs>
          <w:tab w:val="left" w:pos="868"/>
        </w:tabs>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比较熟悉教学内容，比如张婕妤、王天枝、陶君等老师基本上能够脱稿讲课。</w:t>
      </w:r>
    </w:p>
    <w:p w:rsidR="00757D04" w:rsidRDefault="009177C0">
      <w:pPr>
        <w:pBdr>
          <w:top w:val="none" w:sz="0" w:space="1" w:color="auto"/>
          <w:left w:val="none" w:sz="0" w:space="4" w:color="auto"/>
          <w:bottom w:val="none" w:sz="0" w:space="1" w:color="auto"/>
          <w:right w:val="none" w:sz="0" w:space="4" w:color="auto"/>
        </w:pBdr>
        <w:tabs>
          <w:tab w:val="left" w:pos="868"/>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w:t>
      </w:r>
      <w:r>
        <w:rPr>
          <w:rFonts w:asciiTheme="minorEastAsia" w:eastAsiaTheme="minorEastAsia" w:hAnsiTheme="minorEastAsia" w:cstheme="minorEastAsia" w:hint="eastAsia"/>
          <w:sz w:val="24"/>
        </w:rPr>
        <w:t>大多数老师教学方法比较灵活多样，能以学生为主题，老师精讲、学生多练，师生互动性强，课堂气氛比较活跃</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教学效果较好。</w:t>
      </w:r>
    </w:p>
    <w:p w:rsidR="00757D04" w:rsidRDefault="009177C0">
      <w:pPr>
        <w:pBdr>
          <w:top w:val="none" w:sz="0" w:space="1" w:color="auto"/>
          <w:left w:val="none" w:sz="0" w:space="4" w:color="auto"/>
          <w:bottom w:val="none" w:sz="0" w:space="1" w:color="auto"/>
          <w:right w:val="none" w:sz="0" w:space="4" w:color="auto"/>
        </w:pBdr>
        <w:tabs>
          <w:tab w:val="left" w:pos="868"/>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w:t>
      </w:r>
      <w:r>
        <w:rPr>
          <w:rFonts w:asciiTheme="minorEastAsia" w:eastAsiaTheme="minorEastAsia" w:hAnsiTheme="minorEastAsia" w:cstheme="minorEastAsia" w:hint="eastAsia"/>
          <w:sz w:val="24"/>
        </w:rPr>
        <w:t>有些老师授课举例时能够贴近生活，贴近社会、贴近时代，针对性强。例如，张妤老师在讲</w:t>
      </w:r>
      <w:r>
        <w:rPr>
          <w:rFonts w:asciiTheme="minorEastAsia" w:eastAsiaTheme="minorEastAsia" w:hAnsiTheme="minorEastAsia" w:cstheme="minorEastAsia" w:hint="eastAsia"/>
          <w:sz w:val="24"/>
        </w:rPr>
        <w:t>conditions</w:t>
      </w:r>
      <w:r>
        <w:rPr>
          <w:rFonts w:asciiTheme="minorEastAsia" w:eastAsiaTheme="minorEastAsia" w:hAnsiTheme="minorEastAsia" w:cstheme="minorEastAsia" w:hint="eastAsia"/>
          <w:sz w:val="24"/>
        </w:rPr>
        <w:t>时提及了培正学院在预防</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诺如</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病毒期间提出的</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四要四不要</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。有些老师授课</w:t>
      </w:r>
      <w:r>
        <w:rPr>
          <w:rFonts w:asciiTheme="minorEastAsia" w:eastAsiaTheme="minorEastAsia" w:hAnsiTheme="minorEastAsia" w:cstheme="minorEastAsia" w:hint="eastAsia"/>
          <w:sz w:val="24"/>
        </w:rPr>
        <w:t>内容有创新，例如，王亚璇老师在她讲授的《英语中级口语》中使用了习近</w:t>
      </w:r>
      <w:proofErr w:type="gramStart"/>
      <w:r>
        <w:rPr>
          <w:rFonts w:asciiTheme="minorEastAsia" w:eastAsiaTheme="minorEastAsia" w:hAnsiTheme="minorEastAsia" w:cstheme="minorEastAsia" w:hint="eastAsia"/>
          <w:sz w:val="24"/>
        </w:rPr>
        <w:t>平今年</w:t>
      </w:r>
      <w:proofErr w:type="gramEnd"/>
      <w:r>
        <w:rPr>
          <w:rFonts w:asciiTheme="minorEastAsia" w:eastAsiaTheme="minorEastAsia" w:hAnsiTheme="minorEastAsia" w:cstheme="minorEastAsia" w:hint="eastAsia"/>
          <w:sz w:val="24"/>
        </w:rPr>
        <w:t>和特朗普总统会晤的新闻报道材料。</w:t>
      </w:r>
    </w:p>
    <w:p w:rsidR="00757D04" w:rsidRDefault="009177C0">
      <w:pPr>
        <w:pBdr>
          <w:top w:val="none" w:sz="0" w:space="1" w:color="auto"/>
          <w:left w:val="none" w:sz="0" w:space="4" w:color="auto"/>
          <w:bottom w:val="none" w:sz="0" w:space="1" w:color="auto"/>
          <w:right w:val="none" w:sz="0" w:space="4" w:color="auto"/>
        </w:pBdr>
        <w:tabs>
          <w:tab w:val="left" w:pos="868"/>
        </w:tabs>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w:t>
      </w:r>
      <w:r>
        <w:rPr>
          <w:rFonts w:asciiTheme="minorEastAsia" w:eastAsiaTheme="minorEastAsia" w:hAnsiTheme="minorEastAsia" w:cstheme="minorEastAsia" w:hint="eastAsia"/>
          <w:sz w:val="24"/>
        </w:rPr>
        <w:t>．除个别老师，绝大多数老师在课前都用</w:t>
      </w:r>
      <w:r>
        <w:rPr>
          <w:rFonts w:asciiTheme="minorEastAsia" w:eastAsiaTheme="minorEastAsia" w:hAnsiTheme="minorEastAsia" w:cstheme="minorEastAsia" w:hint="eastAsia"/>
          <w:sz w:val="24"/>
        </w:rPr>
        <w:t>PPT</w:t>
      </w:r>
      <w:r>
        <w:rPr>
          <w:rFonts w:asciiTheme="minorEastAsia" w:eastAsiaTheme="minorEastAsia" w:hAnsiTheme="minorEastAsia" w:cstheme="minorEastAsia" w:hint="eastAsia"/>
          <w:sz w:val="24"/>
        </w:rPr>
        <w:t>或</w:t>
      </w:r>
      <w:r>
        <w:rPr>
          <w:rFonts w:asciiTheme="minorEastAsia" w:eastAsiaTheme="minorEastAsia" w:hAnsiTheme="minorEastAsia" w:cstheme="minorEastAsia" w:hint="eastAsia"/>
          <w:sz w:val="24"/>
        </w:rPr>
        <w:t xml:space="preserve"> Word</w:t>
      </w:r>
      <w:r>
        <w:rPr>
          <w:rFonts w:asciiTheme="minorEastAsia" w:eastAsiaTheme="minorEastAsia" w:hAnsiTheme="minorEastAsia" w:cstheme="minorEastAsia" w:hint="eastAsia"/>
          <w:sz w:val="24"/>
        </w:rPr>
        <w:t>制作了课件，有一些老师的课件制作精美。林晨、张婕妤、张妤等中国老师在他们的课件中充分发挥了图片在英语教学中的有效功能，还有相当一部分外籍老师在他们的口语课中也充分运用了图片</w:t>
      </w:r>
      <w:proofErr w:type="gramStart"/>
      <w:r>
        <w:rPr>
          <w:rFonts w:asciiTheme="minorEastAsia" w:eastAsiaTheme="minorEastAsia" w:hAnsiTheme="minorEastAsia" w:cstheme="minorEastAsia" w:hint="eastAsia"/>
          <w:sz w:val="24"/>
        </w:rPr>
        <w:t>来作</w:t>
      </w:r>
      <w:proofErr w:type="gramEnd"/>
      <w:r>
        <w:rPr>
          <w:rFonts w:asciiTheme="minorEastAsia" w:eastAsiaTheme="minorEastAsia" w:hAnsiTheme="minorEastAsia" w:cstheme="minorEastAsia" w:hint="eastAsia"/>
          <w:sz w:val="24"/>
        </w:rPr>
        <w:t>为直观教具。这些图片包括图画、挂图、插图、地图、图表、</w:t>
      </w:r>
      <w:proofErr w:type="gramStart"/>
      <w:r>
        <w:rPr>
          <w:rFonts w:asciiTheme="minorEastAsia" w:eastAsiaTheme="minorEastAsia" w:hAnsiTheme="minorEastAsia" w:cstheme="minorEastAsia" w:hint="eastAsia"/>
          <w:sz w:val="24"/>
        </w:rPr>
        <w:t>动漫图</w:t>
      </w:r>
      <w:proofErr w:type="gramEnd"/>
      <w:r>
        <w:rPr>
          <w:rFonts w:asciiTheme="minorEastAsia" w:eastAsiaTheme="minorEastAsia" w:hAnsiTheme="minorEastAsia" w:cstheme="minorEastAsia" w:hint="eastAsia"/>
          <w:sz w:val="24"/>
        </w:rPr>
        <w:t>以及教师自己用相机拍摄的照片。使教学内容和课件图文并茂、声形俱现，使课堂气氛生动活泼、信息量加大、知识密度增强。图</w:t>
      </w:r>
      <w:r>
        <w:rPr>
          <w:rFonts w:asciiTheme="minorEastAsia" w:eastAsiaTheme="minorEastAsia" w:hAnsiTheme="minorEastAsia" w:cstheme="minorEastAsia" w:hint="eastAsia"/>
          <w:sz w:val="24"/>
        </w:rPr>
        <w:t>片在这些老师的教学中凸显了丰富多彩的功能，发挥了展现地理位置、充当导游、增强对实物或动物的直观感、增加生动性和形象性、开发学生的智力和想象力和再现历史场面等作</w:t>
      </w:r>
      <w:r>
        <w:rPr>
          <w:rFonts w:asciiTheme="minorEastAsia" w:eastAsiaTheme="minorEastAsia" w:hAnsiTheme="minorEastAsia" w:cstheme="minorEastAsia" w:hint="eastAsia"/>
          <w:sz w:val="24"/>
        </w:rPr>
        <w:lastRenderedPageBreak/>
        <w:t>用。老师通过图片展示，培养学生的学习兴趣，促进学生的注意力、观察力、想象力、思维力的发展，使学生的视觉、动觉、听觉器官都能参与到教学活动中。图片展示不仅具有趣味性和实践性，而且具有可行性。这不仅是使学生</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寓学于乐</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的一条捷径，而且是形象化、创造力、合作性教学协调发展的体现，有助于调动学习情感、激发学习动机、开发智力因素，从而取得最佳的教学效果。李微、沈</w:t>
      </w:r>
      <w:r>
        <w:rPr>
          <w:rFonts w:asciiTheme="minorEastAsia" w:eastAsiaTheme="minorEastAsia" w:hAnsiTheme="minorEastAsia" w:cstheme="minorEastAsia" w:hint="eastAsia"/>
          <w:sz w:val="24"/>
        </w:rPr>
        <w:t>凝芬等老师在课件中还插入了视频，增强了教学效果。</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w:t>
      </w:r>
      <w:r>
        <w:rPr>
          <w:rFonts w:asciiTheme="minorEastAsia" w:eastAsiaTheme="minorEastAsia" w:hAnsiTheme="minorEastAsia" w:cstheme="minorEastAsia" w:hint="eastAsia"/>
          <w:sz w:val="24"/>
        </w:rPr>
        <w:t>．相当一部分老师在课堂上能以学生为主体，充分调动学生参与，教学互动课堂气氛好。在这方面做的尤为突出的有口语、口译等课程的教师，特别是外籍教师。</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通过听课，也发现了在中、</w:t>
      </w:r>
      <w:proofErr w:type="gramStart"/>
      <w:r>
        <w:rPr>
          <w:rFonts w:asciiTheme="minorEastAsia" w:eastAsiaTheme="minorEastAsia" w:hAnsiTheme="minorEastAsia" w:cstheme="minorEastAsia" w:hint="eastAsia"/>
          <w:sz w:val="24"/>
        </w:rPr>
        <w:t>外教师</w:t>
      </w:r>
      <w:proofErr w:type="gramEnd"/>
      <w:r>
        <w:rPr>
          <w:rFonts w:asciiTheme="minorEastAsia" w:eastAsiaTheme="minorEastAsia" w:hAnsiTheme="minorEastAsia" w:cstheme="minorEastAsia" w:hint="eastAsia"/>
          <w:sz w:val="24"/>
        </w:rPr>
        <w:t>中存在如下问题：</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有的老师没有对学生进行考勤。</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w:t>
      </w:r>
      <w:r>
        <w:rPr>
          <w:rFonts w:asciiTheme="minorEastAsia" w:eastAsiaTheme="minorEastAsia" w:hAnsiTheme="minorEastAsia" w:cstheme="minorEastAsia" w:hint="eastAsia"/>
          <w:sz w:val="24"/>
        </w:rPr>
        <w:t>相当一部分老师对个别学生打瞌睡、玩手机的现象视而不见，不予制止。</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w:t>
      </w:r>
      <w:r>
        <w:rPr>
          <w:rFonts w:asciiTheme="minorEastAsia" w:eastAsiaTheme="minorEastAsia" w:hAnsiTheme="minorEastAsia" w:cstheme="minorEastAsia" w:hint="eastAsia"/>
          <w:sz w:val="24"/>
        </w:rPr>
        <w:t>个别中国老师运用英语授课的比例有所失调，即用中文讲课较多。</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w:t>
      </w:r>
      <w:r>
        <w:rPr>
          <w:rFonts w:asciiTheme="minorEastAsia" w:eastAsiaTheme="minorEastAsia" w:hAnsiTheme="minorEastAsia" w:cstheme="minorEastAsia" w:hint="eastAsia"/>
          <w:sz w:val="24"/>
        </w:rPr>
        <w:t>个别中国老师</w:t>
      </w:r>
      <w:proofErr w:type="gramStart"/>
      <w:r>
        <w:rPr>
          <w:rFonts w:asciiTheme="minorEastAsia" w:eastAsiaTheme="minorEastAsia" w:hAnsiTheme="minorEastAsia" w:cstheme="minorEastAsia" w:hint="eastAsia"/>
          <w:sz w:val="24"/>
        </w:rPr>
        <w:t>教态不够</w:t>
      </w:r>
      <w:proofErr w:type="gramEnd"/>
      <w:r>
        <w:rPr>
          <w:rFonts w:asciiTheme="minorEastAsia" w:eastAsiaTheme="minorEastAsia" w:hAnsiTheme="minorEastAsia" w:cstheme="minorEastAsia" w:hint="eastAsia"/>
          <w:sz w:val="24"/>
        </w:rPr>
        <w:t>端正，在课堂上曾有一段时间坐在学生的位置上讲课。</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w:t>
      </w:r>
      <w:r>
        <w:rPr>
          <w:rFonts w:asciiTheme="minorEastAsia" w:eastAsiaTheme="minorEastAsia" w:hAnsiTheme="minorEastAsia" w:cstheme="minorEastAsia" w:hint="eastAsia"/>
          <w:sz w:val="24"/>
        </w:rPr>
        <w:t>外籍教师普遍没有按照教材上课，基本上都是随老师自己的爱好来准备教学内容，</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个别外教教学经验不够丰富，驾驭课堂的能力不够强。</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w:t>
      </w:r>
      <w:r>
        <w:rPr>
          <w:rFonts w:asciiTheme="minorEastAsia" w:eastAsiaTheme="minorEastAsia" w:hAnsiTheme="minorEastAsia" w:cstheme="minorEastAsia" w:hint="eastAsia"/>
          <w:sz w:val="24"/>
        </w:rPr>
        <w:t>个别老师对授课的内容不够熟悉，教学质量和教学水平有待提高。</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w:t>
      </w:r>
      <w:r>
        <w:rPr>
          <w:rFonts w:asciiTheme="minorEastAsia" w:eastAsiaTheme="minorEastAsia" w:hAnsiTheme="minorEastAsia" w:cstheme="minorEastAsia" w:hint="eastAsia"/>
          <w:sz w:val="24"/>
        </w:rPr>
        <w:t>就学生而言，有些班级有请假、迟到、缺课现象，个别学生在课堂上玩手机，打瞌睡、精力不够集中，课堂气氛欠活跃，有的学生上课做笔记不够。</w:t>
      </w:r>
    </w:p>
    <w:p w:rsidR="00757D04" w:rsidRDefault="00757D04">
      <w:pPr>
        <w:pBdr>
          <w:top w:val="none" w:sz="0" w:space="1" w:color="auto"/>
          <w:left w:val="none" w:sz="0" w:space="4" w:color="auto"/>
          <w:bottom w:val="none" w:sz="0" w:space="1" w:color="auto"/>
          <w:right w:val="none" w:sz="0" w:space="4" w:color="auto"/>
        </w:pBdr>
        <w:spacing w:line="360" w:lineRule="auto"/>
        <w:jc w:val="center"/>
        <w:rPr>
          <w:rFonts w:ascii="仿宋" w:eastAsia="仿宋" w:hAnsi="仿宋"/>
          <w:sz w:val="24"/>
        </w:rPr>
      </w:pPr>
    </w:p>
    <w:p w:rsidR="00757D04" w:rsidRDefault="00757D04">
      <w:pPr>
        <w:pBdr>
          <w:top w:val="none" w:sz="0" w:space="1" w:color="auto"/>
          <w:left w:val="none" w:sz="0" w:space="4" w:color="auto"/>
          <w:bottom w:val="none" w:sz="0" w:space="1" w:color="auto"/>
          <w:right w:val="none" w:sz="0" w:space="4" w:color="auto"/>
        </w:pBdr>
        <w:spacing w:line="360" w:lineRule="auto"/>
        <w:jc w:val="center"/>
        <w:rPr>
          <w:rFonts w:ascii="仿宋" w:eastAsia="仿宋" w:hAnsi="仿宋"/>
          <w:sz w:val="24"/>
        </w:rPr>
      </w:pP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Theme="majorEastAsia" w:eastAsiaTheme="majorEastAsia" w:hAnsiTheme="majorEastAsia" w:cstheme="majorEastAsia"/>
          <w:b/>
          <w:bCs/>
          <w:sz w:val="30"/>
          <w:szCs w:val="30"/>
        </w:rPr>
      </w:pPr>
      <w:r>
        <w:rPr>
          <w:rFonts w:asciiTheme="majorEastAsia" w:eastAsiaTheme="majorEastAsia" w:hAnsiTheme="majorEastAsia" w:cstheme="majorEastAsia" w:hint="eastAsia"/>
          <w:b/>
          <w:bCs/>
          <w:sz w:val="32"/>
          <w:szCs w:val="32"/>
        </w:rPr>
        <w:t>兼职教学督导的一点体会与建议</w:t>
      </w:r>
    </w:p>
    <w:p w:rsidR="00757D04" w:rsidRDefault="009177C0">
      <w:pPr>
        <w:pBdr>
          <w:top w:val="none" w:sz="0" w:space="1" w:color="auto"/>
          <w:left w:val="none" w:sz="0" w:space="4" w:color="auto"/>
          <w:bottom w:val="none" w:sz="0" w:space="1" w:color="auto"/>
          <w:right w:val="none" w:sz="0" w:space="4" w:color="auto"/>
        </w:pBdr>
        <w:spacing w:line="360" w:lineRule="auto"/>
        <w:ind w:right="480"/>
        <w:rPr>
          <w:rFonts w:ascii="仿宋" w:eastAsia="仿宋" w:hAnsi="仿宋"/>
          <w:b/>
          <w:bCs/>
          <w:sz w:val="28"/>
          <w:szCs w:val="28"/>
        </w:rPr>
      </w:pPr>
      <w:r>
        <w:rPr>
          <w:rFonts w:ascii="仿宋" w:eastAsia="仿宋" w:hAnsi="仿宋" w:hint="eastAsia"/>
          <w:b/>
          <w:bCs/>
          <w:sz w:val="28"/>
          <w:szCs w:val="28"/>
        </w:rPr>
        <w:t xml:space="preserve">                        </w:t>
      </w:r>
      <w:r>
        <w:rPr>
          <w:rFonts w:ascii="仿宋" w:eastAsia="仿宋" w:hAnsi="仿宋" w:hint="eastAsia"/>
          <w:b/>
          <w:bCs/>
          <w:sz w:val="28"/>
          <w:szCs w:val="28"/>
        </w:rPr>
        <w:t xml:space="preserve">                       </w:t>
      </w:r>
      <w:r>
        <w:rPr>
          <w:rFonts w:asciiTheme="minorEastAsia" w:eastAsiaTheme="minorEastAsia" w:hAnsiTheme="minorEastAsia" w:cstheme="minorEastAsia" w:hint="eastAsia"/>
          <w:b/>
          <w:bCs/>
          <w:sz w:val="24"/>
        </w:rPr>
        <w:t>——计算机学院</w:t>
      </w:r>
      <w:r>
        <w:rPr>
          <w:rFonts w:asciiTheme="minorEastAsia" w:eastAsiaTheme="minorEastAsia" w:hAnsiTheme="minorEastAsia" w:cstheme="minorEastAsia" w:hint="eastAsia"/>
          <w:b/>
          <w:bCs/>
          <w:sz w:val="24"/>
        </w:rPr>
        <w:t xml:space="preserve"> </w:t>
      </w:r>
      <w:r>
        <w:rPr>
          <w:rFonts w:asciiTheme="minorEastAsia" w:eastAsiaTheme="minorEastAsia" w:hAnsiTheme="minorEastAsia" w:cstheme="minorEastAsia" w:hint="eastAsia"/>
          <w:b/>
          <w:bCs/>
          <w:sz w:val="24"/>
        </w:rPr>
        <w:t>周淑云</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sz w:val="24"/>
        </w:rPr>
      </w:pPr>
      <w:r>
        <w:rPr>
          <w:rFonts w:hint="eastAsia"/>
          <w:sz w:val="24"/>
        </w:rPr>
        <w:t>本学期我担任学校的兼职教学督导，这不仅是本人向其他教师学习的机会，而且也是一次了解和掌握系里教师的整体教学水平和教学态度的机会。因此，我特别珍惜这个机会，认真地听课、记录、评</w:t>
      </w:r>
      <w:r>
        <w:rPr>
          <w:rFonts w:hint="eastAsia"/>
          <w:sz w:val="24"/>
        </w:rPr>
        <w:t>课</w:t>
      </w:r>
      <w:r>
        <w:rPr>
          <w:rFonts w:hint="eastAsia"/>
          <w:sz w:val="24"/>
        </w:rPr>
        <w:t>。本学期共听了六个系部（主要是会计系和计算机系）</w:t>
      </w:r>
      <w:r>
        <w:rPr>
          <w:rFonts w:hint="eastAsia"/>
          <w:sz w:val="24"/>
        </w:rPr>
        <w:t>33</w:t>
      </w:r>
      <w:r>
        <w:rPr>
          <w:rFonts w:hint="eastAsia"/>
          <w:sz w:val="24"/>
        </w:rPr>
        <w:t>名教师的授课。</w:t>
      </w:r>
      <w:r>
        <w:rPr>
          <w:rFonts w:hint="eastAsia"/>
          <w:sz w:val="24"/>
        </w:rPr>
        <w:t>总体印象是，</w:t>
      </w:r>
      <w:r>
        <w:rPr>
          <w:rFonts w:hint="eastAsia"/>
          <w:sz w:val="24"/>
        </w:rPr>
        <w:t>教师</w:t>
      </w:r>
      <w:r>
        <w:rPr>
          <w:rFonts w:hint="eastAsia"/>
          <w:sz w:val="24"/>
        </w:rPr>
        <w:t>们</w:t>
      </w:r>
      <w:r>
        <w:rPr>
          <w:rFonts w:hint="eastAsia"/>
          <w:sz w:val="24"/>
        </w:rPr>
        <w:t>对教学工作认真负责，热爱学生，</w:t>
      </w:r>
      <w:r>
        <w:rPr>
          <w:rFonts w:hint="eastAsia"/>
          <w:sz w:val="24"/>
        </w:rPr>
        <w:t>尤其</w:t>
      </w:r>
      <w:r>
        <w:rPr>
          <w:rFonts w:hint="eastAsia"/>
          <w:sz w:val="24"/>
        </w:rPr>
        <w:t>对督导工作大力支持与配合给我留下了深刻的印象，自己也从听课中获益匪浅。主要有以下几点体会：</w:t>
      </w:r>
    </w:p>
    <w:p w:rsidR="00757D04" w:rsidRDefault="009177C0">
      <w:pPr>
        <w:numPr>
          <w:ilvl w:val="0"/>
          <w:numId w:val="2"/>
        </w:numPr>
        <w:pBdr>
          <w:top w:val="none" w:sz="0" w:space="1" w:color="auto"/>
          <w:left w:val="none" w:sz="0" w:space="4" w:color="auto"/>
          <w:bottom w:val="none" w:sz="0" w:space="1" w:color="auto"/>
          <w:right w:val="none" w:sz="0" w:space="4" w:color="auto"/>
        </w:pBdr>
        <w:spacing w:line="360" w:lineRule="auto"/>
        <w:ind w:firstLineChars="200" w:firstLine="480"/>
        <w:rPr>
          <w:sz w:val="24"/>
        </w:rPr>
      </w:pPr>
      <w:r>
        <w:rPr>
          <w:rFonts w:hint="eastAsia"/>
          <w:sz w:val="24"/>
        </w:rPr>
        <w:t>大部分教师爱岗敬业。我所听课的教师大部分课前都做了充分准备，有的教师课件设计精致，</w:t>
      </w:r>
      <w:proofErr w:type="gramStart"/>
      <w:r>
        <w:rPr>
          <w:rFonts w:hint="eastAsia"/>
          <w:sz w:val="24"/>
        </w:rPr>
        <w:t>教态自然</w:t>
      </w:r>
      <w:proofErr w:type="gramEnd"/>
      <w:r>
        <w:rPr>
          <w:rFonts w:hint="eastAsia"/>
          <w:sz w:val="24"/>
        </w:rPr>
        <w:t>，对教学内容把握游刃有余。</w:t>
      </w:r>
    </w:p>
    <w:p w:rsidR="00757D04" w:rsidRDefault="009177C0">
      <w:pPr>
        <w:numPr>
          <w:ilvl w:val="0"/>
          <w:numId w:val="2"/>
        </w:numPr>
        <w:pBdr>
          <w:top w:val="none" w:sz="0" w:space="1" w:color="auto"/>
          <w:left w:val="none" w:sz="0" w:space="4" w:color="auto"/>
          <w:bottom w:val="none" w:sz="0" w:space="1" w:color="auto"/>
          <w:right w:val="none" w:sz="0" w:space="4" w:color="auto"/>
        </w:pBdr>
        <w:spacing w:line="360" w:lineRule="auto"/>
        <w:ind w:firstLineChars="200" w:firstLine="480"/>
        <w:rPr>
          <w:sz w:val="24"/>
        </w:rPr>
      </w:pPr>
      <w:r>
        <w:rPr>
          <w:rFonts w:hint="eastAsia"/>
          <w:sz w:val="24"/>
        </w:rPr>
        <w:lastRenderedPageBreak/>
        <w:t>教师们的</w:t>
      </w:r>
      <w:r>
        <w:rPr>
          <w:rFonts w:hint="eastAsia"/>
          <w:sz w:val="24"/>
        </w:rPr>
        <w:t>讲课各有特色。年纪大的教师授课幽默风趣，年轻的教师热情活跃，有的教师讲解耐心负责，有的教师循循善诱地引导学生。双语课的教师大部分英语发音准确，外语讲解清楚。</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sz w:val="24"/>
        </w:rPr>
      </w:pPr>
      <w:r>
        <w:rPr>
          <w:rFonts w:hint="eastAsia"/>
          <w:sz w:val="24"/>
        </w:rPr>
        <w:t>总之，从听课情况来看，绝大多数教师专业</w:t>
      </w:r>
      <w:r>
        <w:rPr>
          <w:rFonts w:hint="eastAsia"/>
          <w:sz w:val="24"/>
        </w:rPr>
        <w:t>基本功</w:t>
      </w:r>
      <w:r>
        <w:rPr>
          <w:rFonts w:hint="eastAsia"/>
          <w:sz w:val="24"/>
        </w:rPr>
        <w:t>扎实，教学态度认真，课前准备充分，教学目标明确，教学秩序良好，能注意与学生的互动，讲授内容娴熟，能按照教学计划完成教学任务。通过听课我也有几点思考和建议：</w:t>
      </w:r>
    </w:p>
    <w:p w:rsidR="00757D04" w:rsidRDefault="009177C0">
      <w:pPr>
        <w:numPr>
          <w:ilvl w:val="0"/>
          <w:numId w:val="3"/>
        </w:numPr>
        <w:pBdr>
          <w:top w:val="none" w:sz="0" w:space="1" w:color="auto"/>
          <w:left w:val="none" w:sz="0" w:space="4" w:color="auto"/>
          <w:bottom w:val="none" w:sz="0" w:space="1" w:color="auto"/>
          <w:right w:val="none" w:sz="0" w:space="4" w:color="auto"/>
        </w:pBdr>
        <w:spacing w:line="360" w:lineRule="auto"/>
        <w:ind w:firstLine="480"/>
        <w:rPr>
          <w:sz w:val="24"/>
        </w:rPr>
      </w:pPr>
      <w:r>
        <w:rPr>
          <w:rFonts w:hint="eastAsia"/>
          <w:sz w:val="24"/>
        </w:rPr>
        <w:t>教师不仅要教书</w:t>
      </w:r>
      <w:r>
        <w:rPr>
          <w:rFonts w:hint="eastAsia"/>
          <w:sz w:val="24"/>
        </w:rPr>
        <w:t>、</w:t>
      </w:r>
      <w:r>
        <w:rPr>
          <w:rFonts w:hint="eastAsia"/>
          <w:sz w:val="24"/>
        </w:rPr>
        <w:t>而且</w:t>
      </w:r>
      <w:r>
        <w:rPr>
          <w:rFonts w:hint="eastAsia"/>
          <w:sz w:val="24"/>
        </w:rPr>
        <w:t>还</w:t>
      </w:r>
      <w:r>
        <w:rPr>
          <w:rFonts w:hint="eastAsia"/>
          <w:sz w:val="24"/>
        </w:rPr>
        <w:t>要育人。如果教师将育人的内容贯穿到教学</w:t>
      </w:r>
      <w:r>
        <w:rPr>
          <w:rFonts w:hint="eastAsia"/>
          <w:sz w:val="24"/>
        </w:rPr>
        <w:t>过程</w:t>
      </w:r>
      <w:r>
        <w:rPr>
          <w:rFonts w:hint="eastAsia"/>
          <w:sz w:val="24"/>
        </w:rPr>
        <w:t>中来，</w:t>
      </w:r>
      <w:r>
        <w:rPr>
          <w:sz w:val="24"/>
        </w:rPr>
        <w:t xml:space="preserve"> </w:t>
      </w:r>
      <w:r>
        <w:rPr>
          <w:rFonts w:hint="eastAsia"/>
          <w:sz w:val="24"/>
        </w:rPr>
        <w:t>通过教书而育人，这样培正的学风会得到进一步的提高。教师不仅要传授知识，而且要教学生如何做人、做事，这就需要教师提高自身的人格，课堂中的授课</w:t>
      </w:r>
      <w:r>
        <w:rPr>
          <w:sz w:val="24"/>
        </w:rPr>
        <w:t>是</w:t>
      </w:r>
      <w:r>
        <w:rPr>
          <w:rFonts w:hint="eastAsia"/>
          <w:sz w:val="24"/>
        </w:rPr>
        <w:t>教师</w:t>
      </w:r>
      <w:r>
        <w:rPr>
          <w:sz w:val="24"/>
        </w:rPr>
        <w:t>在道德、才学、作风、素养、治学等方面的集中反映</w:t>
      </w:r>
      <w:r>
        <w:rPr>
          <w:rFonts w:hint="eastAsia"/>
          <w:sz w:val="24"/>
        </w:rPr>
        <w:t>，</w:t>
      </w:r>
      <w:r>
        <w:rPr>
          <w:sz w:val="24"/>
        </w:rPr>
        <w:t>教师队伍</w:t>
      </w:r>
      <w:r>
        <w:rPr>
          <w:rFonts w:hint="eastAsia"/>
          <w:sz w:val="24"/>
        </w:rPr>
        <w:t>的整体素质是学校</w:t>
      </w:r>
      <w:r>
        <w:rPr>
          <w:sz w:val="24"/>
        </w:rPr>
        <w:t>教学风气</w:t>
      </w:r>
      <w:r>
        <w:rPr>
          <w:rFonts w:hint="eastAsia"/>
          <w:sz w:val="24"/>
        </w:rPr>
        <w:t>与素质的体现。</w:t>
      </w:r>
    </w:p>
    <w:p w:rsidR="00757D04" w:rsidRDefault="009177C0">
      <w:pPr>
        <w:numPr>
          <w:ilvl w:val="0"/>
          <w:numId w:val="3"/>
        </w:numPr>
        <w:pBdr>
          <w:top w:val="none" w:sz="0" w:space="1" w:color="auto"/>
          <w:left w:val="none" w:sz="0" w:space="4" w:color="auto"/>
          <w:bottom w:val="none" w:sz="0" w:space="1" w:color="auto"/>
          <w:right w:val="none" w:sz="0" w:space="4" w:color="auto"/>
        </w:pBdr>
        <w:spacing w:line="360" w:lineRule="auto"/>
        <w:ind w:firstLine="480"/>
        <w:rPr>
          <w:sz w:val="24"/>
        </w:rPr>
      </w:pPr>
      <w:r>
        <w:rPr>
          <w:rFonts w:hint="eastAsia"/>
          <w:sz w:val="24"/>
        </w:rPr>
        <w:t>多媒体的使用要与课程的特点和课堂教学的内容紧密连接。多媒体是为了更好地辅助学生理解和掌握知识，更有效地完成教学任务。教师要根据教材进行设计课件，课件不能与教学内容脱节或不符；课件要根据学生的实际情况和培</w:t>
      </w:r>
      <w:proofErr w:type="gramStart"/>
      <w:r>
        <w:rPr>
          <w:rFonts w:hint="eastAsia"/>
          <w:sz w:val="24"/>
        </w:rPr>
        <w:t>正学生</w:t>
      </w:r>
      <w:proofErr w:type="gramEnd"/>
      <w:r>
        <w:rPr>
          <w:rFonts w:hint="eastAsia"/>
          <w:sz w:val="24"/>
        </w:rPr>
        <w:t>的特点来设计。</w:t>
      </w:r>
      <w:r>
        <w:rPr>
          <w:sz w:val="24"/>
        </w:rPr>
        <w:t>有的老师为了省时间，</w:t>
      </w:r>
      <w:r>
        <w:rPr>
          <w:sz w:val="24"/>
        </w:rPr>
        <w:t xml:space="preserve"> </w:t>
      </w:r>
      <w:r>
        <w:rPr>
          <w:sz w:val="24"/>
        </w:rPr>
        <w:t>直接从网上下载课件</w:t>
      </w:r>
      <w:r>
        <w:rPr>
          <w:rFonts w:hint="eastAsia"/>
          <w:sz w:val="24"/>
        </w:rPr>
        <w:t>、</w:t>
      </w:r>
      <w:r>
        <w:rPr>
          <w:sz w:val="24"/>
        </w:rPr>
        <w:t>使用教材配备的多媒体课件</w:t>
      </w:r>
      <w:r>
        <w:rPr>
          <w:rFonts w:hint="eastAsia"/>
          <w:sz w:val="24"/>
        </w:rPr>
        <w:t>或者使用以前的旧课件</w:t>
      </w:r>
      <w:r>
        <w:rPr>
          <w:sz w:val="24"/>
        </w:rPr>
        <w:t>，</w:t>
      </w:r>
      <w:r>
        <w:rPr>
          <w:rFonts w:hint="eastAsia"/>
          <w:sz w:val="24"/>
        </w:rPr>
        <w:t>这样课件与教材不匹配，</w:t>
      </w:r>
      <w:r>
        <w:rPr>
          <w:sz w:val="24"/>
        </w:rPr>
        <w:t>或者课件</w:t>
      </w:r>
      <w:r>
        <w:rPr>
          <w:rFonts w:hint="eastAsia"/>
          <w:sz w:val="24"/>
        </w:rPr>
        <w:t>与本班学生的程度脱节，</w:t>
      </w:r>
      <w:r>
        <w:rPr>
          <w:sz w:val="24"/>
        </w:rPr>
        <w:t>这样的教学就等于是完全按照书本</w:t>
      </w:r>
      <w:r>
        <w:rPr>
          <w:rFonts w:hint="eastAsia"/>
          <w:sz w:val="24"/>
        </w:rPr>
        <w:t>断</w:t>
      </w:r>
      <w:r>
        <w:rPr>
          <w:sz w:val="24"/>
        </w:rPr>
        <w:t>章取义，没有任何自己的见解与想法</w:t>
      </w:r>
      <w:r>
        <w:rPr>
          <w:rFonts w:hint="eastAsia"/>
          <w:sz w:val="24"/>
        </w:rPr>
        <w:t>，</w:t>
      </w:r>
      <w:r>
        <w:rPr>
          <w:sz w:val="24"/>
        </w:rPr>
        <w:t>这不仅对于教师自身教学质量的提升非常有限，</w:t>
      </w:r>
      <w:r>
        <w:rPr>
          <w:rFonts w:hint="eastAsia"/>
          <w:sz w:val="24"/>
        </w:rPr>
        <w:t>而且也</w:t>
      </w:r>
      <w:r>
        <w:rPr>
          <w:sz w:val="24"/>
        </w:rPr>
        <w:t>不利于</w:t>
      </w:r>
      <w:r>
        <w:rPr>
          <w:rFonts w:hint="eastAsia"/>
          <w:sz w:val="24"/>
        </w:rPr>
        <w:t>本班</w:t>
      </w:r>
      <w:r>
        <w:rPr>
          <w:sz w:val="24"/>
        </w:rPr>
        <w:t>学生对所学内容的理解与掌握</w:t>
      </w:r>
      <w:r>
        <w:rPr>
          <w:rFonts w:hint="eastAsia"/>
          <w:sz w:val="24"/>
        </w:rPr>
        <w:t>，更谈不上发展学生的独立思考与思辨能力了。如果课件设计精良，使用得当，能极大地提高课堂</w:t>
      </w:r>
      <w:r>
        <w:rPr>
          <w:rFonts w:hint="eastAsia"/>
          <w:sz w:val="24"/>
        </w:rPr>
        <w:t>教学效果</w:t>
      </w:r>
      <w:r>
        <w:rPr>
          <w:rFonts w:hint="eastAsia"/>
          <w:sz w:val="24"/>
        </w:rPr>
        <w:t>，更好地为教学服务。</w:t>
      </w:r>
      <w:r>
        <w:rPr>
          <w:sz w:val="24"/>
        </w:rPr>
        <w:t>通过听课，我个人建议多媒体</w:t>
      </w:r>
      <w:r>
        <w:rPr>
          <w:rFonts w:hint="eastAsia"/>
          <w:sz w:val="24"/>
        </w:rPr>
        <w:t>要与板书有效地结合起来，教学效果会更好一些</w:t>
      </w:r>
      <w:r>
        <w:rPr>
          <w:sz w:val="24"/>
        </w:rPr>
        <w:t>。</w:t>
      </w:r>
      <w:r>
        <w:rPr>
          <w:rFonts w:hint="eastAsia"/>
          <w:sz w:val="24"/>
        </w:rPr>
        <w:t>如果这节课归纳、推理、探索性强一些，教师可以充分将</w:t>
      </w:r>
      <w:r>
        <w:rPr>
          <w:sz w:val="24"/>
        </w:rPr>
        <w:t>黑板</w:t>
      </w:r>
      <w:r>
        <w:rPr>
          <w:rFonts w:hint="eastAsia"/>
          <w:sz w:val="24"/>
        </w:rPr>
        <w:t>利用起来</w:t>
      </w:r>
      <w:r>
        <w:rPr>
          <w:sz w:val="24"/>
        </w:rPr>
        <w:t>，</w:t>
      </w:r>
      <w:r>
        <w:rPr>
          <w:rFonts w:hint="eastAsia"/>
          <w:sz w:val="24"/>
        </w:rPr>
        <w:t>以帮助</w:t>
      </w:r>
      <w:r>
        <w:rPr>
          <w:sz w:val="24"/>
        </w:rPr>
        <w:t>学生</w:t>
      </w:r>
      <w:r>
        <w:rPr>
          <w:rFonts w:hint="eastAsia"/>
          <w:sz w:val="24"/>
        </w:rPr>
        <w:t>进行独</w:t>
      </w:r>
      <w:r>
        <w:rPr>
          <w:rFonts w:hint="eastAsia"/>
          <w:sz w:val="24"/>
        </w:rPr>
        <w:t>立地</w:t>
      </w:r>
      <w:r>
        <w:rPr>
          <w:sz w:val="24"/>
        </w:rPr>
        <w:t>思考，</w:t>
      </w:r>
      <w:r>
        <w:rPr>
          <w:rFonts w:hint="eastAsia"/>
          <w:sz w:val="24"/>
        </w:rPr>
        <w:t>这样</w:t>
      </w:r>
      <w:r>
        <w:rPr>
          <w:sz w:val="24"/>
        </w:rPr>
        <w:t>有利于</w:t>
      </w:r>
      <w:r>
        <w:rPr>
          <w:rFonts w:hint="eastAsia"/>
          <w:sz w:val="24"/>
        </w:rPr>
        <w:t>发展</w:t>
      </w:r>
      <w:r>
        <w:rPr>
          <w:sz w:val="24"/>
        </w:rPr>
        <w:t>学生的思维</w:t>
      </w:r>
      <w:r>
        <w:rPr>
          <w:rFonts w:hint="eastAsia"/>
          <w:sz w:val="24"/>
        </w:rPr>
        <w:t>、</w:t>
      </w:r>
      <w:r>
        <w:rPr>
          <w:sz w:val="24"/>
        </w:rPr>
        <w:t>培养</w:t>
      </w:r>
      <w:r>
        <w:rPr>
          <w:rFonts w:hint="eastAsia"/>
          <w:sz w:val="24"/>
        </w:rPr>
        <w:t>和提高他们的</w:t>
      </w:r>
      <w:r>
        <w:rPr>
          <w:sz w:val="24"/>
        </w:rPr>
        <w:t>能力。</w:t>
      </w:r>
    </w:p>
    <w:p w:rsidR="00757D04" w:rsidRDefault="009177C0">
      <w:pPr>
        <w:numPr>
          <w:ilvl w:val="0"/>
          <w:numId w:val="3"/>
        </w:numPr>
        <w:pBdr>
          <w:top w:val="none" w:sz="0" w:space="1" w:color="auto"/>
          <w:left w:val="none" w:sz="0" w:space="4" w:color="auto"/>
          <w:bottom w:val="none" w:sz="0" w:space="1" w:color="auto"/>
          <w:right w:val="none" w:sz="0" w:space="4" w:color="auto"/>
        </w:pBdr>
        <w:spacing w:line="360" w:lineRule="auto"/>
        <w:ind w:firstLine="480"/>
        <w:rPr>
          <w:sz w:val="24"/>
        </w:rPr>
      </w:pPr>
      <w:r>
        <w:rPr>
          <w:rFonts w:hint="eastAsia"/>
          <w:sz w:val="24"/>
        </w:rPr>
        <w:t>课堂教学中如何更有效的与学生互动。课堂教学与学生的互动，不仅仅是一问一答，或者只关注前面几排学生或少数学生，而是教学中教师能根据课程的特点和每节课内容，考虑如何能使全班学生都能参与到教学活动中来，</w:t>
      </w:r>
      <w:r>
        <w:rPr>
          <w:sz w:val="24"/>
        </w:rPr>
        <w:t>让</w:t>
      </w:r>
      <w:r>
        <w:rPr>
          <w:rFonts w:hint="eastAsia"/>
          <w:sz w:val="24"/>
        </w:rPr>
        <w:t>更多的</w:t>
      </w:r>
      <w:r>
        <w:rPr>
          <w:sz w:val="24"/>
        </w:rPr>
        <w:t>学生有练习和实践的机会。</w:t>
      </w:r>
      <w:r>
        <w:rPr>
          <w:rFonts w:hint="eastAsia"/>
          <w:sz w:val="24"/>
        </w:rPr>
        <w:t>所以教师在开学初首先要对学生提出严格要求，要求学生按时到</w:t>
      </w:r>
      <w:r>
        <w:rPr>
          <w:rFonts w:hint="eastAsia"/>
          <w:sz w:val="24"/>
        </w:rPr>
        <w:t>位</w:t>
      </w:r>
      <w:r>
        <w:rPr>
          <w:rFonts w:hint="eastAsia"/>
          <w:sz w:val="24"/>
        </w:rPr>
        <w:t>上课，有良好的课堂纪律，这样才能吸引学生积极参加课堂活动。</w:t>
      </w:r>
      <w:r>
        <w:rPr>
          <w:sz w:val="24"/>
        </w:rPr>
        <w:t>教师如果</w:t>
      </w:r>
      <w:r>
        <w:rPr>
          <w:rFonts w:hint="eastAsia"/>
          <w:sz w:val="24"/>
        </w:rPr>
        <w:t>课前</w:t>
      </w:r>
      <w:r>
        <w:rPr>
          <w:sz w:val="24"/>
        </w:rPr>
        <w:t>能精心准备好，让每一节课都能抓住学生的注意力，</w:t>
      </w:r>
      <w:r>
        <w:rPr>
          <w:sz w:val="24"/>
        </w:rPr>
        <w:t xml:space="preserve"> </w:t>
      </w:r>
      <w:r>
        <w:rPr>
          <w:sz w:val="24"/>
        </w:rPr>
        <w:t>用扎实的知识和丰富多彩的教学技巧吸引学生，同时放</w:t>
      </w:r>
      <w:r>
        <w:rPr>
          <w:sz w:val="24"/>
        </w:rPr>
        <w:t>弃顾虑，敢抓敢管，对不思进取，经常违纪的现象明辨是非，不予姑息，相信对维护正常的教学秩序和学风建设会起到积极作用。</w:t>
      </w:r>
    </w:p>
    <w:p w:rsidR="00757D04" w:rsidRDefault="009177C0">
      <w:pPr>
        <w:numPr>
          <w:ilvl w:val="0"/>
          <w:numId w:val="3"/>
        </w:numPr>
        <w:pBdr>
          <w:top w:val="none" w:sz="0" w:space="1" w:color="auto"/>
          <w:left w:val="none" w:sz="0" w:space="4" w:color="auto"/>
          <w:bottom w:val="none" w:sz="0" w:space="1" w:color="auto"/>
          <w:right w:val="none" w:sz="0" w:space="4" w:color="auto"/>
        </w:pBdr>
        <w:spacing w:line="360" w:lineRule="auto"/>
        <w:ind w:firstLine="480"/>
        <w:rPr>
          <w:sz w:val="24"/>
        </w:rPr>
      </w:pPr>
      <w:r>
        <w:rPr>
          <w:rFonts w:hint="eastAsia"/>
          <w:sz w:val="24"/>
        </w:rPr>
        <w:t>传</w:t>
      </w:r>
      <w:r>
        <w:rPr>
          <w:rFonts w:hint="eastAsia"/>
          <w:sz w:val="24"/>
        </w:rPr>
        <w:t>、</w:t>
      </w:r>
      <w:r>
        <w:rPr>
          <w:rFonts w:hint="eastAsia"/>
          <w:sz w:val="24"/>
        </w:rPr>
        <w:t>帮</w:t>
      </w:r>
      <w:r>
        <w:rPr>
          <w:rFonts w:hint="eastAsia"/>
          <w:sz w:val="24"/>
        </w:rPr>
        <w:t>、</w:t>
      </w:r>
      <w:r>
        <w:rPr>
          <w:rFonts w:hint="eastAsia"/>
          <w:sz w:val="24"/>
        </w:rPr>
        <w:t>带的作用。学校</w:t>
      </w:r>
      <w:r>
        <w:rPr>
          <w:rFonts w:hint="eastAsia"/>
          <w:sz w:val="24"/>
        </w:rPr>
        <w:t>教学</w:t>
      </w:r>
      <w:r>
        <w:rPr>
          <w:rFonts w:hint="eastAsia"/>
          <w:sz w:val="24"/>
        </w:rPr>
        <w:t>督导的工作不仅是</w:t>
      </w:r>
      <w:r>
        <w:rPr>
          <w:sz w:val="24"/>
        </w:rPr>
        <w:t>听课、</w:t>
      </w:r>
      <w:r>
        <w:rPr>
          <w:sz w:val="24"/>
        </w:rPr>
        <w:t xml:space="preserve"> </w:t>
      </w:r>
      <w:r>
        <w:rPr>
          <w:sz w:val="24"/>
        </w:rPr>
        <w:t>教学巡查、检查、调研、座谈等</w:t>
      </w:r>
      <w:r>
        <w:rPr>
          <w:rFonts w:hint="eastAsia"/>
          <w:sz w:val="24"/>
        </w:rPr>
        <w:t>“督”的作用</w:t>
      </w:r>
      <w:r>
        <w:rPr>
          <w:sz w:val="24"/>
        </w:rPr>
        <w:t>，</w:t>
      </w:r>
      <w:r>
        <w:rPr>
          <w:rFonts w:hint="eastAsia"/>
          <w:sz w:val="24"/>
        </w:rPr>
        <w:t>而且听完课后还要与教师本人一起沟通</w:t>
      </w:r>
      <w:r>
        <w:rPr>
          <w:sz w:val="24"/>
        </w:rPr>
        <w:t>教师的教学理念、教学态度、教</w:t>
      </w:r>
      <w:r>
        <w:rPr>
          <w:sz w:val="24"/>
        </w:rPr>
        <w:lastRenderedPageBreak/>
        <w:t>学内容、教学手段、教学方法、课堂秩序及师生关系等进行</w:t>
      </w:r>
      <w:r>
        <w:rPr>
          <w:rFonts w:hint="eastAsia"/>
          <w:sz w:val="24"/>
        </w:rPr>
        <w:t>“导”</w:t>
      </w:r>
      <w:r>
        <w:rPr>
          <w:sz w:val="24"/>
        </w:rPr>
        <w:t xml:space="preserve"> </w:t>
      </w:r>
      <w:r>
        <w:rPr>
          <w:rFonts w:hint="eastAsia"/>
          <w:sz w:val="24"/>
        </w:rPr>
        <w:t>的作用。良好的教风、学风的形成，除了督导的工作外，学校也要充分发挥和利用业务能力强、教学经验丰富、有良好的职业道德品质的教师的优势，以</w:t>
      </w:r>
      <w:r>
        <w:rPr>
          <w:sz w:val="24"/>
        </w:rPr>
        <w:t>帮助教师树立良好师德和提高教学水平</w:t>
      </w:r>
      <w:r>
        <w:rPr>
          <w:rFonts w:hint="eastAsia"/>
          <w:sz w:val="24"/>
        </w:rPr>
        <w:t>。</w:t>
      </w:r>
    </w:p>
    <w:p w:rsidR="00757D04" w:rsidRDefault="00757D04">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b/>
          <w:bCs/>
          <w:sz w:val="30"/>
          <w:szCs w:val="30"/>
        </w:rPr>
      </w:pPr>
    </w:p>
    <w:p w:rsidR="00757D04" w:rsidRDefault="00757D04">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b/>
          <w:bCs/>
          <w:sz w:val="30"/>
          <w:szCs w:val="30"/>
        </w:rPr>
      </w:pPr>
    </w:p>
    <w:p w:rsidR="00757D04" w:rsidRDefault="009177C0">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b/>
          <w:bCs/>
          <w:sz w:val="30"/>
          <w:szCs w:val="30"/>
        </w:rPr>
      </w:pPr>
      <w:r>
        <w:rPr>
          <w:rFonts w:ascii="华文中宋" w:eastAsia="华文中宋" w:hAnsi="华文中宋" w:cs="华文中宋" w:hint="eastAsia"/>
          <w:b/>
          <w:bCs/>
          <w:sz w:val="30"/>
          <w:szCs w:val="30"/>
        </w:rPr>
        <w:t>【教师</w:t>
      </w:r>
      <w:r>
        <w:rPr>
          <w:rFonts w:ascii="华文中宋" w:eastAsia="华文中宋" w:hAnsi="华文中宋" w:cs="华文中宋" w:hint="eastAsia"/>
          <w:b/>
          <w:bCs/>
          <w:sz w:val="30"/>
          <w:szCs w:val="30"/>
        </w:rPr>
        <w:t>论坛】</w:t>
      </w: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b/>
          <w:sz w:val="36"/>
          <w:szCs w:val="36"/>
        </w:rPr>
      </w:pPr>
      <w:r>
        <w:rPr>
          <w:rFonts w:ascii="宋体" w:hAnsi="宋体" w:hint="eastAsia"/>
          <w:b/>
          <w:sz w:val="32"/>
          <w:szCs w:val="32"/>
        </w:rPr>
        <w:t>广东民办本科院校体育发展成效、困境及对策</w:t>
      </w: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szCs w:val="21"/>
        </w:rPr>
      </w:pPr>
      <w:r>
        <w:rPr>
          <w:rFonts w:ascii="宋体" w:hAnsi="宋体" w:hint="eastAsia"/>
          <w:szCs w:val="21"/>
        </w:rPr>
        <w:t xml:space="preserve">                                                              </w:t>
      </w:r>
      <w:r>
        <w:rPr>
          <w:rFonts w:asciiTheme="majorEastAsia" w:eastAsiaTheme="majorEastAsia" w:hAnsiTheme="majorEastAsia" w:cstheme="majorEastAsia" w:hint="eastAsia"/>
          <w:b/>
          <w:bCs/>
          <w:sz w:val="24"/>
        </w:rPr>
        <w:t>——体育部</w:t>
      </w:r>
      <w:r>
        <w:rPr>
          <w:rFonts w:asciiTheme="majorEastAsia" w:eastAsiaTheme="majorEastAsia" w:hAnsiTheme="majorEastAsia" w:cstheme="majorEastAsia" w:hint="eastAsia"/>
          <w:b/>
          <w:bCs/>
          <w:sz w:val="24"/>
        </w:rPr>
        <w:t xml:space="preserve"> </w:t>
      </w:r>
      <w:r>
        <w:rPr>
          <w:rFonts w:asciiTheme="majorEastAsia" w:eastAsiaTheme="majorEastAsia" w:hAnsiTheme="majorEastAsia" w:cstheme="majorEastAsia" w:hint="eastAsia"/>
          <w:b/>
          <w:bCs/>
          <w:sz w:val="24"/>
        </w:rPr>
        <w:t>赖锦松</w:t>
      </w:r>
    </w:p>
    <w:p w:rsidR="00757D04" w:rsidRDefault="009177C0">
      <w:pPr>
        <w:pStyle w:val="Style2"/>
        <w:pBdr>
          <w:top w:val="none" w:sz="0" w:space="1" w:color="auto"/>
          <w:left w:val="none" w:sz="0" w:space="4" w:color="auto"/>
          <w:bottom w:val="none" w:sz="0" w:space="1" w:color="auto"/>
          <w:right w:val="none" w:sz="0" w:space="4" w:color="auto"/>
        </w:pBdr>
        <w:spacing w:line="360" w:lineRule="auto"/>
        <w:ind w:firstLineChars="200" w:firstLine="420"/>
        <w:rPr>
          <w:rFonts w:ascii="宋体" w:hAnsi="宋体"/>
          <w:b/>
          <w:sz w:val="30"/>
          <w:szCs w:val="30"/>
        </w:rPr>
      </w:pPr>
      <w:r>
        <w:rPr>
          <w:rFonts w:ascii="宋体" w:hAnsi="宋体" w:hint="eastAsia"/>
          <w:szCs w:val="21"/>
        </w:rPr>
        <w:t xml:space="preserve"> </w:t>
      </w:r>
      <w:r>
        <w:rPr>
          <w:rFonts w:ascii="宋体" w:hAnsi="宋体" w:hint="eastAsia"/>
          <w:sz w:val="24"/>
        </w:rPr>
        <w:t>根据《国务院办公厅关于强化学校体育促进学生身心健康全面发展的意见》（国办发〔</w:t>
      </w:r>
      <w:r>
        <w:rPr>
          <w:rFonts w:ascii="宋体" w:hAnsi="宋体" w:hint="eastAsia"/>
          <w:sz w:val="24"/>
        </w:rPr>
        <w:t>2016</w:t>
      </w:r>
      <w:r>
        <w:rPr>
          <w:rFonts w:ascii="宋体" w:hAnsi="宋体" w:hint="eastAsia"/>
          <w:sz w:val="24"/>
        </w:rPr>
        <w:t>〕</w:t>
      </w:r>
      <w:r>
        <w:rPr>
          <w:rFonts w:ascii="宋体" w:hAnsi="宋体" w:hint="eastAsia"/>
          <w:sz w:val="24"/>
        </w:rPr>
        <w:t>27</w:t>
      </w:r>
      <w:r>
        <w:rPr>
          <w:rFonts w:ascii="宋体" w:hAnsi="宋体" w:hint="eastAsia"/>
          <w:sz w:val="24"/>
        </w:rPr>
        <w:t>号）、《广东省人民政府办公厅关于强化学校体育促进学生身心健康全面发展的实施意见》（粤府办〔</w:t>
      </w:r>
      <w:r>
        <w:rPr>
          <w:rFonts w:ascii="宋体" w:hAnsi="宋体" w:hint="eastAsia"/>
          <w:sz w:val="24"/>
        </w:rPr>
        <w:t>2016</w:t>
      </w:r>
      <w:r>
        <w:rPr>
          <w:rFonts w:ascii="宋体" w:hAnsi="宋体" w:hint="eastAsia"/>
          <w:sz w:val="24"/>
        </w:rPr>
        <w:t>〕</w:t>
      </w:r>
      <w:r>
        <w:rPr>
          <w:rFonts w:ascii="宋体" w:hAnsi="宋体" w:hint="eastAsia"/>
          <w:sz w:val="24"/>
        </w:rPr>
        <w:t>119</w:t>
      </w:r>
      <w:r>
        <w:rPr>
          <w:rFonts w:ascii="宋体" w:hAnsi="宋体" w:hint="eastAsia"/>
          <w:sz w:val="24"/>
        </w:rPr>
        <w:t>号）精神，结合“十二五”以来的发展，作为广东民办本科院校始终紧跟政策脉搏，围绕国家及省市教育主管部门要求认真地开展与发展学校体育，取得了一定成效与特色，但也暴露出一些问题。为了民办本科院校体育在今后做到可持续健康发展，本文研究者以今年</w:t>
      </w:r>
      <w:r>
        <w:rPr>
          <w:rFonts w:ascii="宋体" w:hAnsi="宋体" w:hint="eastAsia"/>
          <w:sz w:val="24"/>
        </w:rPr>
        <w:t>6</w:t>
      </w:r>
      <w:r>
        <w:rPr>
          <w:rFonts w:ascii="宋体" w:hAnsi="宋体" w:hint="eastAsia"/>
          <w:sz w:val="24"/>
        </w:rPr>
        <w:t>月广东省高校体育工作座谈会为契机，调查了解了广东科技学院、广东东软学院、广东海洋</w:t>
      </w:r>
      <w:r>
        <w:rPr>
          <w:rFonts w:ascii="宋体" w:hAnsi="宋体" w:hint="eastAsia"/>
          <w:sz w:val="24"/>
        </w:rPr>
        <w:t>大学寸金学院、电子科技大学中山学院、广东白云学院、广东理工学院、广东培正学院等</w:t>
      </w:r>
      <w:r>
        <w:rPr>
          <w:rFonts w:ascii="宋体" w:hAnsi="宋体" w:hint="eastAsia"/>
          <w:sz w:val="24"/>
        </w:rPr>
        <w:t>7</w:t>
      </w:r>
      <w:r>
        <w:rPr>
          <w:rFonts w:ascii="宋体" w:hAnsi="宋体" w:hint="eastAsia"/>
          <w:sz w:val="24"/>
        </w:rPr>
        <w:t>所民办本科院校体育开展状况，并结合访谈及文献对广东民办本科院校体育现状做较全面梳理，分析发展成效，指出存在问题与困境，</w:t>
      </w:r>
      <w:r>
        <w:rPr>
          <w:rFonts w:ascii="宋体" w:hAnsi="宋体" w:hint="eastAsia"/>
          <w:sz w:val="24"/>
        </w:rPr>
        <w:t>并</w:t>
      </w:r>
      <w:r>
        <w:rPr>
          <w:rFonts w:ascii="宋体" w:hAnsi="宋体" w:hint="eastAsia"/>
          <w:sz w:val="24"/>
        </w:rPr>
        <w:t>提出</w:t>
      </w:r>
      <w:r>
        <w:rPr>
          <w:rFonts w:ascii="宋体" w:hAnsi="宋体" w:hint="eastAsia"/>
          <w:sz w:val="24"/>
        </w:rPr>
        <w:t>相应</w:t>
      </w:r>
      <w:r>
        <w:rPr>
          <w:rFonts w:ascii="宋体" w:hAnsi="宋体" w:hint="eastAsia"/>
          <w:sz w:val="24"/>
        </w:rPr>
        <w:t>对策。</w:t>
      </w:r>
    </w:p>
    <w:p w:rsidR="00757D04" w:rsidRDefault="009177C0" w:rsidP="00271EAB">
      <w:pPr>
        <w:pBdr>
          <w:top w:val="none" w:sz="0" w:space="1" w:color="auto"/>
          <w:left w:val="none" w:sz="0" w:space="4" w:color="auto"/>
          <w:bottom w:val="none" w:sz="0" w:space="1" w:color="auto"/>
          <w:right w:val="none" w:sz="0" w:space="4" w:color="auto"/>
        </w:pBdr>
        <w:spacing w:line="360" w:lineRule="auto"/>
        <w:jc w:val="center"/>
        <w:rPr>
          <w:rFonts w:ascii="宋体" w:hAnsi="宋体"/>
          <w:b/>
          <w:sz w:val="24"/>
        </w:rPr>
      </w:pPr>
      <w:r>
        <w:rPr>
          <w:rFonts w:ascii="宋体" w:hAnsi="宋体" w:hint="eastAsia"/>
          <w:b/>
          <w:sz w:val="24"/>
        </w:rPr>
        <w:t>一、广东民办本科院校体育发展成效</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1</w:t>
      </w:r>
      <w:r>
        <w:rPr>
          <w:rFonts w:ascii="宋体" w:hAnsi="宋体" w:hint="eastAsia"/>
          <w:sz w:val="24"/>
        </w:rPr>
        <w:t>、主要做法</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）重视规划建设体育场地设施</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“十二五”以来广东民办本科院校高度重视体育场地设施建设，场地设施建设基本上都列入各校中长期建设规划加以落实，目前各校已有的体育场地生</w:t>
      </w:r>
      <w:proofErr w:type="gramStart"/>
      <w:r>
        <w:rPr>
          <w:rFonts w:ascii="宋体" w:hAnsi="宋体" w:hint="eastAsia"/>
          <w:sz w:val="24"/>
        </w:rPr>
        <w:t>均面积</w:t>
      </w:r>
      <w:proofErr w:type="gramEnd"/>
      <w:r>
        <w:rPr>
          <w:rFonts w:ascii="宋体" w:hAnsi="宋体" w:hint="eastAsia"/>
          <w:sz w:val="24"/>
        </w:rPr>
        <w:t>约</w:t>
      </w:r>
      <w:r>
        <w:rPr>
          <w:rFonts w:ascii="宋体" w:hAnsi="宋体" w:hint="eastAsia"/>
          <w:sz w:val="24"/>
        </w:rPr>
        <w:t>3.5-4.5</w:t>
      </w:r>
      <w:r>
        <w:rPr>
          <w:rFonts w:ascii="宋体" w:hAnsi="宋体" w:hint="eastAsia"/>
          <w:sz w:val="24"/>
        </w:rPr>
        <w:t>平方米，普遍的体育场馆设施有：标准田径场（含足球场）、篮球场、</w:t>
      </w:r>
      <w:r>
        <w:rPr>
          <w:rFonts w:ascii="宋体" w:hAnsi="宋体" w:hint="eastAsia"/>
          <w:sz w:val="24"/>
        </w:rPr>
        <w:t>排球场、网球场、游泳池（或馆）、综合体育馆（含篮球场、排球场、羽毛球场、乒乓球场、健身房、健美操室、武术室）等，个别高校还建有攀岩场、龙舟皮划艇场、高尔夫球场、台球室、轮滑场、体育舞蹈馆等特色运动场地。</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）重视编制年度体育维持费</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体育维持费作为学校年度体育工作的保障各高校高度重视并认真编制，其内容大体一致，主要用于：体育器材更新添置、校内体育竞赛活动、课余运动训练、校外竞赛与奖励、学生</w:t>
      </w:r>
      <w:r>
        <w:rPr>
          <w:rFonts w:ascii="宋体" w:hAnsi="宋体" w:hint="eastAsia"/>
          <w:sz w:val="24"/>
        </w:rPr>
        <w:lastRenderedPageBreak/>
        <w:t>体质监测管理等，部分高校对外体育竞赛及奖励经费不列入体育维持费（每年根据实际单独报告审批）。“十二五”以来根据自身实际各</w:t>
      </w:r>
      <w:r>
        <w:rPr>
          <w:rFonts w:ascii="宋体" w:hAnsi="宋体" w:hint="eastAsia"/>
          <w:sz w:val="24"/>
        </w:rPr>
        <w:t>高校编制使用的体育维持</w:t>
      </w:r>
      <w:proofErr w:type="gramStart"/>
      <w:r>
        <w:rPr>
          <w:rFonts w:ascii="宋体" w:hAnsi="宋体" w:hint="eastAsia"/>
          <w:sz w:val="24"/>
        </w:rPr>
        <w:t>费经额不等</w:t>
      </w:r>
      <w:proofErr w:type="gramEnd"/>
      <w:r>
        <w:rPr>
          <w:rFonts w:ascii="宋体" w:hAnsi="宋体" w:hint="eastAsia"/>
          <w:sz w:val="24"/>
        </w:rPr>
        <w:t>（</w:t>
      </w:r>
      <w:r>
        <w:rPr>
          <w:rFonts w:ascii="宋体" w:hAnsi="宋体" w:hint="eastAsia"/>
          <w:sz w:val="24"/>
        </w:rPr>
        <w:t>35-100</w:t>
      </w:r>
      <w:r>
        <w:rPr>
          <w:rFonts w:ascii="宋体" w:hAnsi="宋体" w:hint="eastAsia"/>
          <w:sz w:val="24"/>
        </w:rPr>
        <w:t>万</w:t>
      </w:r>
      <w:r>
        <w:rPr>
          <w:rFonts w:ascii="宋体" w:hAnsi="宋体" w:hint="eastAsia"/>
          <w:sz w:val="24"/>
        </w:rPr>
        <w:t>/</w:t>
      </w:r>
      <w:r>
        <w:rPr>
          <w:rFonts w:ascii="宋体" w:hAnsi="宋体" w:hint="eastAsia"/>
          <w:sz w:val="24"/>
        </w:rPr>
        <w:t>学年），在保障体育教学投入和校内体育竞赛活动上保持了高度统一性，尤其各校都优先保证用于更新与购置体育教学器材设备的经费，总体而言基本满足了学校体育发展的基本需求。</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）重视体育课程建设</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目前广东民办本科院校主要以体育教学部或体育教研室两种形式设置体育行政机构，开设好体育课程是各校体育行政部门的中心工作。</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课程设置上，选项式课程模式是各校体育教学主要形式（个别试行俱乐部教学模式），实行一学期</w:t>
      </w:r>
      <w:proofErr w:type="gramStart"/>
      <w:r>
        <w:rPr>
          <w:rFonts w:ascii="宋体" w:hAnsi="宋体" w:hint="eastAsia"/>
          <w:sz w:val="24"/>
        </w:rPr>
        <w:t>一</w:t>
      </w:r>
      <w:proofErr w:type="gramEnd"/>
      <w:r>
        <w:rPr>
          <w:rFonts w:ascii="宋体" w:hAnsi="宋体" w:hint="eastAsia"/>
          <w:sz w:val="24"/>
        </w:rPr>
        <w:t>选项为主，个别一年</w:t>
      </w:r>
      <w:proofErr w:type="gramStart"/>
      <w:r>
        <w:rPr>
          <w:rFonts w:ascii="宋体" w:hAnsi="宋体" w:hint="eastAsia"/>
          <w:sz w:val="24"/>
        </w:rPr>
        <w:t>一</w:t>
      </w:r>
      <w:proofErr w:type="gramEnd"/>
      <w:r>
        <w:rPr>
          <w:rFonts w:ascii="宋体" w:hAnsi="宋体" w:hint="eastAsia"/>
          <w:sz w:val="24"/>
        </w:rPr>
        <w:t>选项，开设的项目</w:t>
      </w:r>
      <w:r>
        <w:rPr>
          <w:rFonts w:ascii="宋体" w:hAnsi="宋体" w:hint="eastAsia"/>
          <w:sz w:val="24"/>
        </w:rPr>
        <w:t>13-20</w:t>
      </w:r>
      <w:r>
        <w:rPr>
          <w:rFonts w:ascii="宋体" w:hAnsi="宋体" w:hint="eastAsia"/>
          <w:sz w:val="24"/>
        </w:rPr>
        <w:t>个不等，班级人数</w:t>
      </w:r>
      <w:r>
        <w:rPr>
          <w:rFonts w:ascii="宋体" w:hAnsi="宋体" w:hint="eastAsia"/>
          <w:sz w:val="24"/>
        </w:rPr>
        <w:t>30</w:t>
      </w:r>
      <w:r>
        <w:rPr>
          <w:rFonts w:ascii="宋体" w:hAnsi="宋体" w:hint="eastAsia"/>
          <w:sz w:val="24"/>
        </w:rPr>
        <w:t>-45</w:t>
      </w:r>
      <w:r>
        <w:rPr>
          <w:rFonts w:ascii="宋体" w:hAnsi="宋体" w:hint="eastAsia"/>
          <w:sz w:val="24"/>
        </w:rPr>
        <w:t>人之间。高校普遍开设的项目有：篮球、排球、足球、乒乓球、羽毛球、网球、武术、太极拳、健美操、艺术体操、健身、游泳、体育保健等，部分高校结合实际还开设有：毽球、跆拳道、散打、空手道、轮滑、攀岩、龙舟、皮划艇、定向、形体、啦</w:t>
      </w:r>
      <w:proofErr w:type="gramStart"/>
      <w:r>
        <w:rPr>
          <w:rFonts w:ascii="宋体" w:hAnsi="宋体" w:hint="eastAsia"/>
          <w:sz w:val="24"/>
        </w:rPr>
        <w:t>啦</w:t>
      </w:r>
      <w:proofErr w:type="gramEnd"/>
      <w:r>
        <w:rPr>
          <w:rFonts w:ascii="宋体" w:hAnsi="宋体" w:hint="eastAsia"/>
          <w:sz w:val="24"/>
        </w:rPr>
        <w:t>操、瑜伽、体育舞蹈等，开设项目越多</w:t>
      </w:r>
      <w:proofErr w:type="gramStart"/>
      <w:r>
        <w:rPr>
          <w:rFonts w:ascii="宋体" w:hAnsi="宋体" w:hint="eastAsia"/>
          <w:sz w:val="24"/>
        </w:rPr>
        <w:t>越满足</w:t>
      </w:r>
      <w:proofErr w:type="gramEnd"/>
      <w:r>
        <w:rPr>
          <w:rFonts w:ascii="宋体" w:hAnsi="宋体" w:hint="eastAsia"/>
          <w:sz w:val="24"/>
        </w:rPr>
        <w:t>学生体育学习的兴趣。</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内涵建设上，一方面</w:t>
      </w:r>
      <w:proofErr w:type="gramStart"/>
      <w:r>
        <w:rPr>
          <w:rFonts w:ascii="宋体" w:hAnsi="宋体" w:hint="eastAsia"/>
          <w:sz w:val="24"/>
        </w:rPr>
        <w:t>重教学</w:t>
      </w:r>
      <w:proofErr w:type="gramEnd"/>
      <w:r>
        <w:rPr>
          <w:rFonts w:ascii="宋体" w:hAnsi="宋体" w:hint="eastAsia"/>
          <w:sz w:val="24"/>
        </w:rPr>
        <w:t>改革，广东民办本科高校都属新建，普遍重视开展教学改革，尤其积极立项教改项目，部分高校甚至积极申报立项省级教改项目，教改内容有：建设优质课程与精品课程相结合、统一基础与分层教学相结合、技能学习与“体适</w:t>
      </w:r>
      <w:r>
        <w:rPr>
          <w:rFonts w:ascii="宋体" w:hAnsi="宋体" w:hint="eastAsia"/>
          <w:sz w:val="24"/>
        </w:rPr>
        <w:t>能”训练相结合</w:t>
      </w:r>
      <w:r>
        <w:rPr>
          <w:rFonts w:ascii="宋体" w:hAnsi="宋体" w:hint="eastAsia"/>
          <w:sz w:val="24"/>
          <w:vertAlign w:val="superscript"/>
        </w:rPr>
        <w:t>[2]</w:t>
      </w:r>
      <w:r>
        <w:rPr>
          <w:rFonts w:ascii="宋体" w:hAnsi="宋体" w:hint="eastAsia"/>
          <w:sz w:val="24"/>
        </w:rPr>
        <w:t>、实践教学与多媒体理论教学相结合、体质健康教育与体质健康测试相结合等；另一方面重团队建设，虽然不同运动项目技术特点完全不同，但同属体育的特性让所有选项教学保留了很强的互通性，也因此需要体育教师们经常相互学习、集体备课、共同评课等，良好的团队协作能力是体育教师的基本业务能力，为此各高校高度重视校级教学团队建设</w:t>
      </w:r>
      <w:r>
        <w:rPr>
          <w:rFonts w:ascii="宋体" w:hAnsi="宋体" w:hint="eastAsia"/>
          <w:sz w:val="24"/>
          <w:vertAlign w:val="superscript"/>
        </w:rPr>
        <w:t xml:space="preserve"> </w:t>
      </w:r>
      <w:r>
        <w:rPr>
          <w:rFonts w:ascii="宋体" w:hAnsi="宋体" w:hint="eastAsia"/>
          <w:sz w:val="24"/>
        </w:rPr>
        <w:t>，个别高校还立项建设省级教学团队项目；第三方面重特色发展，开发凝练特色是广东民办本科院校的发展趋势，主要表现有：开发特色项目课程、建设课内外结合的大体育课程、建设特色体育教学所需的体育设施等；此外各院校还普遍定期修订体育教学大纲、编写校本特色体育教材、完善体育教学管理制度等。</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）重视发展校内群体活动</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校内群体活动是学校体育的重要内容，广东民办本科高校积极开展丰富多彩的群体活动，主要体现在两方面，一是学生体育协会层面，各高校大力发展学生单项体育协会，数量不等（</w:t>
      </w:r>
      <w:r>
        <w:rPr>
          <w:rFonts w:ascii="宋体" w:hAnsi="宋体" w:hint="eastAsia"/>
          <w:sz w:val="24"/>
        </w:rPr>
        <w:t>10-1</w:t>
      </w:r>
      <w:r>
        <w:rPr>
          <w:rFonts w:ascii="宋体" w:hAnsi="宋体"/>
          <w:sz w:val="24"/>
        </w:rPr>
        <w:t>8</w:t>
      </w:r>
      <w:r>
        <w:rPr>
          <w:rFonts w:ascii="宋体" w:hAnsi="宋体" w:hint="eastAsia"/>
          <w:sz w:val="24"/>
        </w:rPr>
        <w:t>个），均选派体育教师指导，常年组织课</w:t>
      </w:r>
      <w:r>
        <w:rPr>
          <w:rFonts w:ascii="宋体" w:hAnsi="宋体" w:hint="eastAsia"/>
          <w:sz w:val="24"/>
        </w:rPr>
        <w:t>外训练活动，每年至少组织一次校内体育竞赛，部分高校体育协会还每年定期开展对外邀请赛，既锻炼了学生也增强了兄弟院校之间的体育交流；二是校内体育竞赛层面，大多数学校保持每年定期开展多项体育竞赛活动的惯</w:t>
      </w:r>
      <w:r>
        <w:rPr>
          <w:rFonts w:ascii="宋体" w:hAnsi="宋体" w:hint="eastAsia"/>
          <w:sz w:val="24"/>
        </w:rPr>
        <w:lastRenderedPageBreak/>
        <w:t>例，常见赛事有：田径运动会（或综合运动会）、篮球联赛、排球联赛、足球联赛、冬季阳光长跑活动以及其它单项体育竞赛等，部分高校还每年举办游泳比赛。正因为这两方面蓬勃发展也带动了班级、舍友、同乡同学之间的小团体课外体育活动。据调查，每天活跃在学校运动场的学生人数占全校总数的</w:t>
      </w:r>
      <w:r>
        <w:rPr>
          <w:rFonts w:ascii="宋体" w:hAnsi="宋体" w:hint="eastAsia"/>
          <w:sz w:val="24"/>
        </w:rPr>
        <w:t>15-30%</w:t>
      </w:r>
      <w:r>
        <w:rPr>
          <w:rFonts w:ascii="宋体" w:hAnsi="宋体" w:hint="eastAsia"/>
          <w:sz w:val="24"/>
        </w:rPr>
        <w:t>，大大丰富了各校大学生的校园文化生活</w:t>
      </w:r>
      <w:r>
        <w:rPr>
          <w:rFonts w:ascii="宋体" w:hAnsi="宋体" w:hint="eastAsia"/>
          <w:sz w:val="24"/>
        </w:rPr>
        <w:t>，也有效促进了大学生体质健康状况改善。</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）重视课余训练竞赛</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rPr>
      </w:pPr>
      <w:r>
        <w:rPr>
          <w:rFonts w:ascii="宋体" w:hAnsi="宋体" w:cs="宋体" w:hint="eastAsia"/>
          <w:sz w:val="24"/>
        </w:rPr>
        <w:t>课余训练竞赛是高校对外展示学校体育发展与大学生展现健康风貌的窗口，也是激发大学生自豪感、荣誉感、积极参与体育锻炼的重要载体。广东民办本科院校普遍重视与支持运动队建设，一些高校甚至通过长期努力已形成自身特色，结合广东省大学生体育联合会每年举办的赛事，近年来有越来越多的民办本科院校组队参赛，校园内常年组织训练的运动队数量迅速增长，从逐年扩大的各项目省赛规模可见端倪。为发展好本校竞技体育，在不断完善管理制度同时，一些民办本科院校还将运动队分层管理，并按传统、重点、一般、培育等项目分别予以专项经费支持，如今广东民办</w:t>
      </w:r>
      <w:r>
        <w:rPr>
          <w:rFonts w:ascii="宋体" w:hAnsi="宋体" w:cs="宋体" w:hint="eastAsia"/>
          <w:sz w:val="24"/>
        </w:rPr>
        <w:t>本科院校在广东高校竞技体育赛场上已是不可忽视的劲旅。</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rPr>
      </w:pPr>
      <w:r>
        <w:rPr>
          <w:rFonts w:ascii="宋体" w:hAnsi="宋体" w:cs="宋体" w:hint="eastAsia"/>
          <w:sz w:val="24"/>
        </w:rPr>
        <w:t>（</w:t>
      </w:r>
      <w:r>
        <w:rPr>
          <w:rFonts w:ascii="宋体" w:hAnsi="宋体" w:cs="宋体" w:hint="eastAsia"/>
          <w:sz w:val="24"/>
        </w:rPr>
        <w:t>6</w:t>
      </w:r>
      <w:r>
        <w:rPr>
          <w:rFonts w:ascii="宋体" w:hAnsi="宋体" w:cs="宋体" w:hint="eastAsia"/>
          <w:sz w:val="24"/>
        </w:rPr>
        <w:t>）认真开展学生体质监测</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rPr>
      </w:pPr>
      <w:r>
        <w:rPr>
          <w:rFonts w:ascii="宋体" w:hAnsi="宋体" w:cs="宋体" w:hint="eastAsia"/>
          <w:sz w:val="24"/>
        </w:rPr>
        <w:t>结合大学生体质状况持续下降的现状，广东民办本科高校越来越重视学生体质健康，认真组织开展学生体质监测管理。多数学校设立了学生体质监测中心，专人负责（科级），由于省教育主管部门还没有统一的指导标准，因此各校结合国家文件均认真制定与完善管理制度、不断规范组织措施等，并按期完成数据上报任务，主要表现在：经费投入上，</w:t>
      </w:r>
      <w:proofErr w:type="gramStart"/>
      <w:r>
        <w:rPr>
          <w:rFonts w:ascii="宋体" w:hAnsi="宋体" w:cs="宋体" w:hint="eastAsia"/>
          <w:sz w:val="24"/>
        </w:rPr>
        <w:t>人均专项</w:t>
      </w:r>
      <w:proofErr w:type="gramEnd"/>
      <w:r>
        <w:rPr>
          <w:rFonts w:ascii="宋体" w:hAnsi="宋体" w:cs="宋体" w:hint="eastAsia"/>
          <w:sz w:val="24"/>
        </w:rPr>
        <w:t>经费</w:t>
      </w:r>
      <w:r>
        <w:rPr>
          <w:rFonts w:ascii="宋体" w:hAnsi="宋体" w:cs="宋体" w:hint="eastAsia"/>
          <w:sz w:val="24"/>
        </w:rPr>
        <w:t>5-15</w:t>
      </w:r>
      <w:r>
        <w:rPr>
          <w:rFonts w:ascii="宋体" w:hAnsi="宋体" w:cs="宋体" w:hint="eastAsia"/>
          <w:sz w:val="24"/>
        </w:rPr>
        <w:t>元；测试时间上，基本上</w:t>
      </w:r>
      <w:r>
        <w:rPr>
          <w:rFonts w:ascii="宋体" w:hAnsi="宋体" w:cs="宋体" w:hint="eastAsia"/>
          <w:sz w:val="24"/>
        </w:rPr>
        <w:t>9-12</w:t>
      </w:r>
      <w:r>
        <w:rPr>
          <w:rFonts w:ascii="宋体" w:hAnsi="宋体" w:cs="宋体" w:hint="eastAsia"/>
          <w:sz w:val="24"/>
        </w:rPr>
        <w:t>月完成；设备投入上，</w:t>
      </w:r>
      <w:r>
        <w:rPr>
          <w:rFonts w:ascii="宋体" w:hAnsi="宋体" w:cs="宋体" w:hint="eastAsia"/>
          <w:sz w:val="24"/>
        </w:rPr>
        <w:t>2-5</w:t>
      </w:r>
      <w:r>
        <w:rPr>
          <w:rFonts w:ascii="宋体" w:hAnsi="宋体" w:cs="宋体" w:hint="eastAsia"/>
          <w:sz w:val="24"/>
        </w:rPr>
        <w:t>套不等（根据测试人数、是否人工测试区分）；人力</w:t>
      </w:r>
      <w:r>
        <w:rPr>
          <w:rFonts w:ascii="宋体" w:hAnsi="宋体" w:cs="宋体" w:hint="eastAsia"/>
          <w:sz w:val="24"/>
        </w:rPr>
        <w:t>投入上：以体育部门牵头（教务处、学生处、各院系辅导员、医务室等配合）、师生共同完成；体测成绩上，合格率在</w:t>
      </w:r>
      <w:r>
        <w:rPr>
          <w:rFonts w:ascii="宋体" w:hAnsi="宋体" w:cs="宋体" w:hint="eastAsia"/>
          <w:sz w:val="24"/>
        </w:rPr>
        <w:t>80-95%</w:t>
      </w:r>
      <w:r>
        <w:rPr>
          <w:rFonts w:ascii="宋体" w:hAnsi="宋体" w:cs="宋体" w:hint="eastAsia"/>
          <w:sz w:val="24"/>
        </w:rPr>
        <w:t>之间。一些管理措施完善的学校，如：重视体质健康教育、重视安全教育、落实体测与评优评</w:t>
      </w:r>
      <w:proofErr w:type="gramStart"/>
      <w:r>
        <w:rPr>
          <w:rFonts w:ascii="宋体" w:hAnsi="宋体" w:cs="宋体" w:hint="eastAsia"/>
          <w:sz w:val="24"/>
        </w:rPr>
        <w:t>先毕业</w:t>
      </w:r>
      <w:proofErr w:type="gramEnd"/>
      <w:r>
        <w:rPr>
          <w:rFonts w:ascii="宋体" w:hAnsi="宋体" w:cs="宋体" w:hint="eastAsia"/>
          <w:sz w:val="24"/>
        </w:rPr>
        <w:t>挂钩、落实成绩查询与后续服务等，监测成绩明显不同，有效促进了大学生主动参与到自我体质健康管理中。</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rPr>
      </w:pPr>
      <w:r>
        <w:rPr>
          <w:rFonts w:ascii="宋体" w:hAnsi="宋体" w:cs="宋体" w:hint="eastAsia"/>
          <w:sz w:val="24"/>
        </w:rPr>
        <w:t>（</w:t>
      </w:r>
      <w:r>
        <w:rPr>
          <w:rFonts w:ascii="宋体" w:hAnsi="宋体" w:cs="宋体" w:hint="eastAsia"/>
          <w:sz w:val="24"/>
        </w:rPr>
        <w:t>7</w:t>
      </w:r>
      <w:r>
        <w:rPr>
          <w:rFonts w:ascii="宋体" w:hAnsi="宋体" w:cs="宋体" w:hint="eastAsia"/>
          <w:sz w:val="24"/>
        </w:rPr>
        <w:t>）重视师资队伍建设</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rPr>
      </w:pPr>
      <w:r>
        <w:rPr>
          <w:rFonts w:ascii="宋体" w:hAnsi="宋体" w:cs="宋体" w:hint="eastAsia"/>
          <w:sz w:val="24"/>
        </w:rPr>
        <w:t>广东民办本科院校普遍是专兼职结合、中青年为主的体育师资团队。在重视师资队伍建设上的举措主要有：利用党组织开展师德建设活动，组织学习先进、树立与表彰先进、加强职业发展引导等；组织专兼职教师</w:t>
      </w:r>
      <w:r>
        <w:rPr>
          <w:rFonts w:ascii="宋体" w:hAnsi="宋体" w:cs="宋体" w:hint="eastAsia"/>
          <w:sz w:val="24"/>
        </w:rPr>
        <w:t>交流、教师之间相互看课评课、兄弟院校间业务学习、选派中青年骨干教师外派业务学习、组织骨干教师开展科学研究、鼓励中青年教师提升学历、指导中青年教师晋升职称等，一些建设良好的学校，如：每年获得省市级科研立项、每年都有教师晋升高职称、每年都有教师派出进修学习等。总体而言，一些广东民办本科院校体育</w:t>
      </w:r>
      <w:r>
        <w:rPr>
          <w:rFonts w:ascii="宋体" w:hAnsi="宋体" w:cs="宋体" w:hint="eastAsia"/>
          <w:sz w:val="24"/>
        </w:rPr>
        <w:lastRenderedPageBreak/>
        <w:t>师资相对比较稳定，体育教职工表现出很强的凝聚力和协作力，体育部门保持了和谐健康的工作氛围。</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rPr>
      </w:pPr>
      <w:r>
        <w:rPr>
          <w:rFonts w:ascii="宋体" w:hAnsi="宋体" w:cs="宋体" w:hint="eastAsia"/>
          <w:sz w:val="24"/>
        </w:rPr>
        <w:t>2</w:t>
      </w:r>
      <w:r>
        <w:rPr>
          <w:rFonts w:ascii="宋体" w:hAnsi="宋体" w:cs="宋体" w:hint="eastAsia"/>
          <w:sz w:val="24"/>
        </w:rPr>
        <w:t>、主要亮点</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）体育场馆设施设备绝大多数免费开放，使用率高；（</w:t>
      </w:r>
      <w:r>
        <w:rPr>
          <w:rFonts w:ascii="宋体" w:hAnsi="宋体" w:cs="宋体" w:hint="eastAsia"/>
          <w:sz w:val="24"/>
        </w:rPr>
        <w:t>2</w:t>
      </w:r>
      <w:r>
        <w:rPr>
          <w:rFonts w:ascii="宋体" w:hAnsi="宋体" w:cs="宋体" w:hint="eastAsia"/>
          <w:sz w:val="24"/>
        </w:rPr>
        <w:t>）体育经费投入较大，专项经费制度保障了学校体育工作顺利开展；（</w:t>
      </w:r>
      <w:r>
        <w:rPr>
          <w:rFonts w:ascii="宋体" w:hAnsi="宋体" w:cs="宋体" w:hint="eastAsia"/>
          <w:sz w:val="24"/>
        </w:rPr>
        <w:t>3</w:t>
      </w:r>
      <w:r>
        <w:rPr>
          <w:rFonts w:ascii="宋体" w:hAnsi="宋体" w:cs="宋体" w:hint="eastAsia"/>
          <w:sz w:val="24"/>
        </w:rPr>
        <w:t>）体育课程建设有计划、有目标、有实施、有成效，教学质量良好，学生普遍喜欢体育课，对体育教师的教学评价普遍较好；（</w:t>
      </w:r>
      <w:r>
        <w:rPr>
          <w:rFonts w:ascii="宋体" w:hAnsi="宋体" w:cs="宋体" w:hint="eastAsia"/>
          <w:sz w:val="24"/>
        </w:rPr>
        <w:t>4</w:t>
      </w:r>
      <w:r>
        <w:rPr>
          <w:rFonts w:ascii="宋体" w:hAnsi="宋体" w:cs="宋体" w:hint="eastAsia"/>
          <w:sz w:val="24"/>
        </w:rPr>
        <w:t>）部分高校体育教改科研氛围较浓，通过校级、省级课题立项，在提升教师业务素质同时也满足了学生体育学习的需求；（</w:t>
      </w:r>
      <w:r>
        <w:rPr>
          <w:rFonts w:ascii="宋体" w:hAnsi="宋体" w:cs="宋体" w:hint="eastAsia"/>
          <w:sz w:val="24"/>
        </w:rPr>
        <w:t>5</w:t>
      </w:r>
      <w:r>
        <w:rPr>
          <w:rFonts w:ascii="宋体" w:hAnsi="宋体" w:cs="宋体" w:hint="eastAsia"/>
          <w:sz w:val="24"/>
        </w:rPr>
        <w:t>）校内体育竞赛活动丰富，学生体育协会积极开展对外邀请赛加强对外交流，学校组织的大型体育赛事带动各二级院系积极开展班级赛、年级赛、选拔赛等；（</w:t>
      </w:r>
      <w:r>
        <w:rPr>
          <w:rFonts w:ascii="宋体" w:hAnsi="宋体" w:cs="宋体" w:hint="eastAsia"/>
          <w:sz w:val="24"/>
        </w:rPr>
        <w:t>6</w:t>
      </w:r>
      <w:r>
        <w:rPr>
          <w:rFonts w:ascii="宋体" w:hAnsi="宋体" w:cs="宋体" w:hint="eastAsia"/>
          <w:sz w:val="24"/>
        </w:rPr>
        <w:t>）校外体育竞赛活动频繁，增强了师生的自豪感与荣誉感；（</w:t>
      </w:r>
      <w:r>
        <w:rPr>
          <w:rFonts w:ascii="宋体" w:hAnsi="宋体" w:cs="宋体" w:hint="eastAsia"/>
          <w:sz w:val="24"/>
        </w:rPr>
        <w:t>7</w:t>
      </w:r>
      <w:r>
        <w:rPr>
          <w:rFonts w:ascii="宋体" w:hAnsi="宋体" w:cs="宋体" w:hint="eastAsia"/>
          <w:sz w:val="24"/>
        </w:rPr>
        <w:t>）体</w:t>
      </w:r>
      <w:proofErr w:type="gramStart"/>
      <w:r>
        <w:rPr>
          <w:rFonts w:ascii="宋体" w:hAnsi="宋体" w:cs="宋体" w:hint="eastAsia"/>
          <w:sz w:val="24"/>
        </w:rPr>
        <w:t>测管理</w:t>
      </w:r>
      <w:proofErr w:type="gramEnd"/>
      <w:r>
        <w:rPr>
          <w:rFonts w:ascii="宋体" w:hAnsi="宋体" w:cs="宋体" w:hint="eastAsia"/>
          <w:sz w:val="24"/>
        </w:rPr>
        <w:t>日趋完善，促进了大学生对体测的重视；（</w:t>
      </w:r>
      <w:r>
        <w:rPr>
          <w:rFonts w:ascii="宋体" w:hAnsi="宋体" w:cs="宋体" w:hint="eastAsia"/>
          <w:sz w:val="24"/>
        </w:rPr>
        <w:t>8</w:t>
      </w:r>
      <w:r>
        <w:rPr>
          <w:rFonts w:ascii="宋体" w:hAnsi="宋体" w:cs="宋体" w:hint="eastAsia"/>
          <w:sz w:val="24"/>
        </w:rPr>
        <w:t>）部分高校体育科研成果突出，积极培养高</w:t>
      </w:r>
      <w:r>
        <w:rPr>
          <w:rFonts w:ascii="宋体" w:hAnsi="宋体" w:cs="宋体" w:hint="eastAsia"/>
          <w:sz w:val="24"/>
        </w:rPr>
        <w:t>职称的骨干教师队伍，有效促进了民办本科院校体育教师树立正确的职业价值目标。</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rPr>
      </w:pPr>
      <w:r>
        <w:rPr>
          <w:rFonts w:ascii="宋体" w:hAnsi="宋体" w:cs="宋体" w:hint="eastAsia"/>
          <w:sz w:val="24"/>
        </w:rPr>
        <w:t>3</w:t>
      </w:r>
      <w:r>
        <w:rPr>
          <w:rFonts w:ascii="宋体" w:hAnsi="宋体" w:cs="宋体" w:hint="eastAsia"/>
          <w:sz w:val="24"/>
        </w:rPr>
        <w:t>、主要特点</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
          <w:bCs/>
          <w:sz w:val="24"/>
        </w:rPr>
      </w:pPr>
      <w:r>
        <w:rPr>
          <w:rFonts w:ascii="宋体" w:hAnsi="宋体" w:cs="宋体" w:hint="eastAsia"/>
          <w:bCs/>
          <w:sz w:val="24"/>
        </w:rPr>
        <w:t>（</w:t>
      </w:r>
      <w:r>
        <w:rPr>
          <w:rFonts w:ascii="宋体" w:hAnsi="宋体" w:cs="宋体" w:hint="eastAsia"/>
          <w:bCs/>
          <w:sz w:val="24"/>
        </w:rPr>
        <w:t>1</w:t>
      </w:r>
      <w:r>
        <w:rPr>
          <w:rFonts w:ascii="宋体" w:hAnsi="宋体" w:cs="宋体" w:hint="eastAsia"/>
          <w:bCs/>
          <w:sz w:val="24"/>
        </w:rPr>
        <w:t>）</w:t>
      </w:r>
      <w:r>
        <w:rPr>
          <w:rFonts w:ascii="宋体" w:hAnsi="宋体" w:cs="宋体" w:hint="eastAsia"/>
          <w:sz w:val="24"/>
        </w:rPr>
        <w:t>体育设施设备丰富、分布广、更新及时，基本满足广大学生的体育活动；（</w:t>
      </w:r>
      <w:r>
        <w:rPr>
          <w:rFonts w:ascii="宋体" w:hAnsi="宋体" w:cs="宋体" w:hint="eastAsia"/>
          <w:sz w:val="24"/>
        </w:rPr>
        <w:t>2</w:t>
      </w:r>
      <w:r>
        <w:rPr>
          <w:rFonts w:ascii="宋体" w:hAnsi="宋体" w:cs="宋体" w:hint="eastAsia"/>
          <w:sz w:val="24"/>
        </w:rPr>
        <w:t>）</w:t>
      </w:r>
      <w:r>
        <w:rPr>
          <w:rFonts w:ascii="宋体" w:hAnsi="宋体" w:cs="宋体" w:hint="eastAsia"/>
          <w:bCs/>
          <w:sz w:val="24"/>
        </w:rPr>
        <w:t>体育经费实行专款专用；（</w:t>
      </w:r>
      <w:r>
        <w:rPr>
          <w:rFonts w:ascii="宋体" w:hAnsi="宋体" w:cs="宋体" w:hint="eastAsia"/>
          <w:bCs/>
          <w:sz w:val="24"/>
        </w:rPr>
        <w:t>3</w:t>
      </w:r>
      <w:r>
        <w:rPr>
          <w:rFonts w:ascii="宋体" w:hAnsi="宋体" w:cs="宋体" w:hint="eastAsia"/>
          <w:bCs/>
          <w:sz w:val="24"/>
        </w:rPr>
        <w:t>）重视教学团队建设，不断深化体育教学改革，促进体育科学研究；（</w:t>
      </w:r>
      <w:r>
        <w:rPr>
          <w:rFonts w:ascii="宋体" w:hAnsi="宋体" w:cs="宋体" w:hint="eastAsia"/>
          <w:bCs/>
          <w:sz w:val="24"/>
        </w:rPr>
        <w:t>4</w:t>
      </w:r>
      <w:r>
        <w:rPr>
          <w:rFonts w:ascii="宋体" w:hAnsi="宋体" w:cs="宋体" w:hint="eastAsia"/>
          <w:bCs/>
          <w:sz w:val="24"/>
        </w:rPr>
        <w:t>）大学生积极参与校内各项体育竞赛活动，校园体育文化氛围浓厚；（</w:t>
      </w:r>
      <w:r>
        <w:rPr>
          <w:rFonts w:ascii="宋体" w:hAnsi="宋体" w:cs="宋体" w:hint="eastAsia"/>
          <w:bCs/>
          <w:sz w:val="24"/>
        </w:rPr>
        <w:t>5</w:t>
      </w:r>
      <w:r>
        <w:rPr>
          <w:rFonts w:ascii="宋体" w:hAnsi="宋体" w:cs="宋体" w:hint="eastAsia"/>
          <w:bCs/>
          <w:sz w:val="24"/>
        </w:rPr>
        <w:t>）学校竞技体育不断取得成绩带动校内群体蓬勃开展；（</w:t>
      </w:r>
      <w:r>
        <w:rPr>
          <w:rFonts w:ascii="宋体" w:hAnsi="宋体" w:cs="宋体" w:hint="eastAsia"/>
          <w:bCs/>
          <w:sz w:val="24"/>
        </w:rPr>
        <w:t>6</w:t>
      </w:r>
      <w:r>
        <w:rPr>
          <w:rFonts w:ascii="宋体" w:hAnsi="宋体" w:cs="宋体" w:hint="eastAsia"/>
          <w:bCs/>
          <w:sz w:val="24"/>
        </w:rPr>
        <w:t>）学生体质测试每年定期开展，做到认真组织管理，安全有序完成；（</w:t>
      </w:r>
      <w:r>
        <w:rPr>
          <w:rFonts w:ascii="宋体" w:hAnsi="宋体" w:cs="宋体" w:hint="eastAsia"/>
          <w:bCs/>
          <w:sz w:val="24"/>
        </w:rPr>
        <w:t>7</w:t>
      </w:r>
      <w:r>
        <w:rPr>
          <w:rFonts w:ascii="宋体" w:hAnsi="宋体" w:cs="宋体" w:hint="eastAsia"/>
          <w:bCs/>
          <w:sz w:val="24"/>
        </w:rPr>
        <w:t>）通过体育科研带动中青年教师提升业务水平和职业晋升机会。</w:t>
      </w:r>
    </w:p>
    <w:p w:rsidR="00757D04" w:rsidRDefault="009177C0" w:rsidP="00271EAB">
      <w:pPr>
        <w:pBdr>
          <w:top w:val="none" w:sz="0" w:space="1" w:color="auto"/>
          <w:left w:val="none" w:sz="0" w:space="4" w:color="auto"/>
          <w:bottom w:val="none" w:sz="0" w:space="1" w:color="auto"/>
          <w:right w:val="none" w:sz="0" w:space="4" w:color="auto"/>
        </w:pBdr>
        <w:spacing w:line="360" w:lineRule="auto"/>
        <w:jc w:val="center"/>
        <w:rPr>
          <w:rFonts w:ascii="宋体" w:hAnsi="宋体" w:cs="宋体"/>
          <w:b/>
          <w:bCs/>
          <w:sz w:val="24"/>
        </w:rPr>
      </w:pPr>
      <w:r>
        <w:rPr>
          <w:rFonts w:ascii="宋体" w:hAnsi="宋体" w:cs="宋体" w:hint="eastAsia"/>
          <w:b/>
          <w:bCs/>
          <w:sz w:val="24"/>
        </w:rPr>
        <w:t>二、广东民办本科院</w:t>
      </w:r>
      <w:r>
        <w:rPr>
          <w:rFonts w:ascii="宋体" w:hAnsi="宋体" w:cs="宋体" w:hint="eastAsia"/>
          <w:b/>
          <w:bCs/>
          <w:sz w:val="24"/>
        </w:rPr>
        <w:t>校体育发展的问题与困境</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1</w:t>
      </w:r>
      <w:r>
        <w:rPr>
          <w:rFonts w:ascii="宋体" w:hAnsi="宋体" w:cs="宋体" w:hint="eastAsia"/>
          <w:bCs/>
          <w:sz w:val="24"/>
        </w:rPr>
        <w:t>、主要问题</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1</w:t>
      </w:r>
      <w:r>
        <w:rPr>
          <w:rFonts w:ascii="宋体" w:hAnsi="宋体" w:cs="宋体" w:hint="eastAsia"/>
          <w:bCs/>
          <w:sz w:val="24"/>
        </w:rPr>
        <w:t>）体育教师队伍建设不稳定，中青年骨干教师离职现象严重，浮躁思想现象远高于公办高校的教师，认真做好本职工作并在本职岗位上愿意静下心干事业的教师很少，主动提升自我少数，得过且过的教师仍占多数。</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2</w:t>
      </w:r>
      <w:r>
        <w:rPr>
          <w:rFonts w:ascii="宋体" w:hAnsi="宋体" w:cs="宋体" w:hint="eastAsia"/>
          <w:bCs/>
          <w:sz w:val="24"/>
        </w:rPr>
        <w:t>）学校体育资源仍存在不足，尽管体育场馆设施不断改善，但距离国家相关标准的要求仍存在距离，体育用地仍排在其他专业教学用地之后，在争取优先考虑规划建设上仍有难度很大，按</w:t>
      </w:r>
      <w:r>
        <w:rPr>
          <w:rFonts w:ascii="宋体" w:hAnsi="宋体" w:cs="宋体" w:hint="eastAsia"/>
          <w:bCs/>
          <w:sz w:val="24"/>
        </w:rPr>
        <w:t>2004</w:t>
      </w:r>
      <w:r>
        <w:rPr>
          <w:rFonts w:ascii="宋体" w:hAnsi="宋体" w:cs="宋体" w:hint="eastAsia"/>
          <w:bCs/>
          <w:sz w:val="24"/>
        </w:rPr>
        <w:t>年国家基本配备“文件”要求体育场地面积仍严重不足。</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3</w:t>
      </w:r>
      <w:r>
        <w:rPr>
          <w:rFonts w:ascii="宋体" w:hAnsi="宋体" w:cs="宋体" w:hint="eastAsia"/>
          <w:bCs/>
          <w:sz w:val="24"/>
        </w:rPr>
        <w:t>）体育课程建设仍存在不足，体育课程选项数受师资、</w:t>
      </w:r>
      <w:r>
        <w:rPr>
          <w:rFonts w:ascii="宋体" w:hAnsi="宋体" w:cs="宋体" w:hint="eastAsia"/>
          <w:bCs/>
          <w:sz w:val="24"/>
        </w:rPr>
        <w:t>场地条件限制较大，部分项目的开设收到教师的流动性而不稳定，学校对公共体育课程建设的投入仍然较少，一些用于课程建设的经费使用程序过于繁琐，打击了参与建设教师的积极性。</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4</w:t>
      </w:r>
      <w:r>
        <w:rPr>
          <w:rFonts w:ascii="宋体" w:hAnsi="宋体" w:cs="宋体" w:hint="eastAsia"/>
          <w:bCs/>
          <w:sz w:val="24"/>
        </w:rPr>
        <w:t>）仅有的体育教改项目成果停留在理论层面更多或只做了一些表面工作，教改经费十分有限不足以长期深入探讨，学校对此也并不太重视。</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lastRenderedPageBreak/>
        <w:t>（</w:t>
      </w:r>
      <w:r>
        <w:rPr>
          <w:rFonts w:ascii="宋体" w:hAnsi="宋体" w:cs="宋体" w:hint="eastAsia"/>
          <w:bCs/>
          <w:sz w:val="24"/>
        </w:rPr>
        <w:t>5</w:t>
      </w:r>
      <w:r>
        <w:rPr>
          <w:rFonts w:ascii="宋体" w:hAnsi="宋体" w:cs="宋体" w:hint="eastAsia"/>
          <w:bCs/>
          <w:sz w:val="24"/>
        </w:rPr>
        <w:t>）相关体育管理仍不完善，管理不到位、相关信息不畅，监控难等是普遍现象。</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6</w:t>
      </w:r>
      <w:r>
        <w:rPr>
          <w:rFonts w:ascii="宋体" w:hAnsi="宋体" w:cs="宋体" w:hint="eastAsia"/>
          <w:bCs/>
          <w:sz w:val="24"/>
        </w:rPr>
        <w:t>）校内课外体育活动竞赛组织管理与体育课程管理仍然分离，没有相关信息管理软件系统，学生课外体育活动情况不能很好的统计。</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7</w:t>
      </w:r>
      <w:r>
        <w:rPr>
          <w:rFonts w:ascii="宋体" w:hAnsi="宋体" w:cs="宋体" w:hint="eastAsia"/>
          <w:bCs/>
          <w:sz w:val="24"/>
        </w:rPr>
        <w:t>）相对而言，多数</w:t>
      </w:r>
      <w:r>
        <w:rPr>
          <w:rFonts w:ascii="宋体" w:hAnsi="宋体" w:cs="宋体" w:hint="eastAsia"/>
          <w:bCs/>
          <w:sz w:val="24"/>
        </w:rPr>
        <w:t>学校对于省内大学生体育竞赛比较重视，但对于国内相关比赛考虑到经费或运动员水平原因参加还很少。</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8</w:t>
      </w:r>
      <w:r>
        <w:rPr>
          <w:rFonts w:ascii="宋体" w:hAnsi="宋体" w:cs="宋体" w:hint="eastAsia"/>
          <w:bCs/>
          <w:sz w:val="24"/>
        </w:rPr>
        <w:t>）学生体质测试组织、监督、管理、服务仍存在很多不到位之处，学生参与的积极性仍有待提高，学生渴望通过体</w:t>
      </w:r>
      <w:proofErr w:type="gramStart"/>
      <w:r>
        <w:rPr>
          <w:rFonts w:ascii="宋体" w:hAnsi="宋体" w:cs="宋体" w:hint="eastAsia"/>
          <w:bCs/>
          <w:sz w:val="24"/>
        </w:rPr>
        <w:t>测了解</w:t>
      </w:r>
      <w:proofErr w:type="gramEnd"/>
      <w:r>
        <w:rPr>
          <w:rFonts w:ascii="宋体" w:hAnsi="宋体" w:cs="宋体" w:hint="eastAsia"/>
          <w:bCs/>
          <w:sz w:val="24"/>
        </w:rPr>
        <w:t>自身体质的意识并不强，多数仍处在完成任务的心态。</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2</w:t>
      </w:r>
      <w:r>
        <w:rPr>
          <w:rFonts w:ascii="宋体" w:hAnsi="宋体" w:cs="宋体" w:hint="eastAsia"/>
          <w:bCs/>
          <w:sz w:val="24"/>
        </w:rPr>
        <w:t>、主要困境</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1</w:t>
      </w:r>
      <w:r>
        <w:rPr>
          <w:rFonts w:ascii="宋体" w:hAnsi="宋体" w:cs="宋体" w:hint="eastAsia"/>
          <w:bCs/>
          <w:sz w:val="24"/>
        </w:rPr>
        <w:t>）学校教师待遇较低，调动体育教师队伍的工作积极性很难，让教师安居乐业很难，引进到急需的专业体育教师很难，业务能力强的教师留住很难，教师职称结构按规划达到合理状态很难。</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2</w:t>
      </w:r>
      <w:r>
        <w:rPr>
          <w:rFonts w:ascii="宋体" w:hAnsi="宋体" w:cs="宋体" w:hint="eastAsia"/>
          <w:bCs/>
          <w:sz w:val="24"/>
        </w:rPr>
        <w:t>）学校教学用地普遍紧张，有计划地增长体育设施用地更为困难。</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3</w:t>
      </w:r>
      <w:r>
        <w:rPr>
          <w:rFonts w:ascii="宋体" w:hAnsi="宋体" w:cs="宋体" w:hint="eastAsia"/>
          <w:bCs/>
          <w:sz w:val="24"/>
        </w:rPr>
        <w:t>）学校体育教师队伍稳定性弱，也造成建设的体育教学团队稳定发展很难，大量外聘教师任教在保障教学要求和质量统一上很难，做到严谨规范的教学管理很难。</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4</w:t>
      </w:r>
      <w:r>
        <w:rPr>
          <w:rFonts w:ascii="宋体" w:hAnsi="宋体" w:cs="宋体" w:hint="eastAsia"/>
          <w:bCs/>
          <w:sz w:val="24"/>
        </w:rPr>
        <w:t>）体育课程建设在民办院校形成长期深化的机制很难，受政策限制教改经费只提供研究经费却没有推广经费，仅有的一些教改成果只能长期停留在理论水平而难以获得较好推广。</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5</w:t>
      </w:r>
      <w:r>
        <w:rPr>
          <w:rFonts w:ascii="宋体" w:hAnsi="宋体" w:cs="宋体" w:hint="eastAsia"/>
          <w:bCs/>
          <w:sz w:val="24"/>
        </w:rPr>
        <w:t>）体育管理人员的业务能力有限，相关业务学习交流常态化很难，相关管理、监控渠道人工为主信息化很难，协同育人机制落实很难。</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6</w:t>
      </w:r>
      <w:r>
        <w:rPr>
          <w:rFonts w:ascii="宋体" w:hAnsi="宋体" w:cs="宋体" w:hint="eastAsia"/>
          <w:bCs/>
          <w:sz w:val="24"/>
        </w:rPr>
        <w:t>）学校为了学校体育工作管理单独划拨经费投入信息化建设很难。</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7</w:t>
      </w:r>
      <w:r>
        <w:rPr>
          <w:rFonts w:ascii="宋体" w:hAnsi="宋体" w:cs="宋体" w:hint="eastAsia"/>
          <w:bCs/>
          <w:sz w:val="24"/>
        </w:rPr>
        <w:t>）学校要在</w:t>
      </w:r>
      <w:r>
        <w:rPr>
          <w:rFonts w:ascii="宋体" w:hAnsi="宋体" w:cs="宋体" w:hint="eastAsia"/>
          <w:bCs/>
          <w:sz w:val="24"/>
        </w:rPr>
        <w:t>竞技体育上做出较大经费投入仍然很困难。</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w:t>
      </w:r>
      <w:r>
        <w:rPr>
          <w:rFonts w:ascii="宋体" w:hAnsi="宋体" w:cs="宋体" w:hint="eastAsia"/>
          <w:bCs/>
          <w:sz w:val="24"/>
        </w:rPr>
        <w:t>8</w:t>
      </w:r>
      <w:r>
        <w:rPr>
          <w:rFonts w:ascii="宋体" w:hAnsi="宋体" w:cs="宋体" w:hint="eastAsia"/>
          <w:bCs/>
          <w:sz w:val="24"/>
        </w:rPr>
        <w:t>）对于学生体质监测管理的经费学校投入力度增大很难，负责与参与管理师生的工作投入做到严格准确很难，要做到服务到位更难。</w:t>
      </w:r>
    </w:p>
    <w:p w:rsidR="00757D04" w:rsidRDefault="009177C0" w:rsidP="00271EAB">
      <w:pPr>
        <w:pBdr>
          <w:top w:val="none" w:sz="0" w:space="1" w:color="auto"/>
          <w:left w:val="none" w:sz="0" w:space="4" w:color="auto"/>
          <w:bottom w:val="none" w:sz="0" w:space="1" w:color="auto"/>
          <w:right w:val="none" w:sz="0" w:space="4" w:color="auto"/>
        </w:pBdr>
        <w:spacing w:line="360" w:lineRule="auto"/>
        <w:jc w:val="center"/>
        <w:rPr>
          <w:rFonts w:ascii="宋体" w:hAnsi="宋体" w:cs="宋体"/>
          <w:b/>
          <w:bCs/>
          <w:sz w:val="24"/>
        </w:rPr>
      </w:pPr>
      <w:r>
        <w:rPr>
          <w:rFonts w:ascii="宋体" w:hAnsi="宋体" w:cs="宋体" w:hint="eastAsia"/>
          <w:b/>
          <w:bCs/>
          <w:sz w:val="24"/>
        </w:rPr>
        <w:t>三、促进广东民办本科院校体育发展的对策</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1</w:t>
      </w:r>
      <w:r>
        <w:rPr>
          <w:rFonts w:ascii="宋体" w:hAnsi="宋体" w:cs="宋体" w:hint="eastAsia"/>
          <w:bCs/>
          <w:sz w:val="24"/>
        </w:rPr>
        <w:t>、建议上级教育主管部门有针对地出台体育师资建设相关政策，要求民办高校不断提高体育教师待遇，促进学校形成工资增长机制，出台改善体育教师特殊福利的相关政策法规，在教师发展、职称评定等方面与公办高校要有区分，形成民办同类院校之间的横向标准，并制定出台规范民办高校体育教师价值取向的指导意见。各民办高校也应积极探索，</w:t>
      </w:r>
      <w:r>
        <w:rPr>
          <w:rFonts w:ascii="宋体" w:hAnsi="宋体" w:cs="宋体" w:hint="eastAsia"/>
          <w:bCs/>
          <w:sz w:val="24"/>
        </w:rPr>
        <w:t>关心中青年骨干体育教师成长与发展，尤其提供更多平台与机会留住人才。</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2</w:t>
      </w:r>
      <w:r>
        <w:rPr>
          <w:rFonts w:ascii="宋体" w:hAnsi="宋体" w:cs="宋体" w:hint="eastAsia"/>
          <w:bCs/>
          <w:sz w:val="24"/>
        </w:rPr>
        <w:t>、建议上级教育主管部门有针对地出台高校发展中体育场馆设施用地的强制要求或制度，并作为本学评估的硬性要求，促进民办高校在规划校园硬件建设中积极落实。各民办本</w:t>
      </w:r>
      <w:r>
        <w:rPr>
          <w:rFonts w:ascii="宋体" w:hAnsi="宋体" w:cs="宋体" w:hint="eastAsia"/>
          <w:bCs/>
          <w:sz w:val="24"/>
        </w:rPr>
        <w:lastRenderedPageBreak/>
        <w:t>科院校自身也要主动将体育设施用地列入中长期发展规划加以落实，为实现长期优质的办学提供保障。</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3</w:t>
      </w:r>
      <w:r>
        <w:rPr>
          <w:rFonts w:ascii="宋体" w:hAnsi="宋体" w:cs="宋体" w:hint="eastAsia"/>
          <w:bCs/>
          <w:sz w:val="24"/>
        </w:rPr>
        <w:t>、建议上级教育主管部门有针对</w:t>
      </w:r>
      <w:r>
        <w:rPr>
          <w:rFonts w:ascii="宋体" w:hAnsi="宋体" w:cs="宋体" w:hint="eastAsia"/>
          <w:bCs/>
          <w:sz w:val="24"/>
        </w:rPr>
        <w:t>性</w:t>
      </w:r>
      <w:r>
        <w:rPr>
          <w:rFonts w:ascii="宋体" w:hAnsi="宋体" w:cs="宋体" w:hint="eastAsia"/>
          <w:bCs/>
          <w:sz w:val="24"/>
        </w:rPr>
        <w:t>地出台高校体育工作经费投入相关政策，促进学校加大或保证足够的体育工作经费投入，将经费划分为场地设施建设、课程建设、群体活动组织管理、运动训练竞赛管理、学生体质监测管</w:t>
      </w:r>
      <w:r>
        <w:rPr>
          <w:rFonts w:ascii="宋体" w:hAnsi="宋体" w:cs="宋体" w:hint="eastAsia"/>
          <w:bCs/>
          <w:sz w:val="24"/>
        </w:rPr>
        <w:t>理、研究经费投入等，促进民办高校分类将各项体育工作落到实处。民办本科院校也要按国家要求，在经费上按相应学费比例大力体育工作，落实规范办学投入。</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4</w:t>
      </w:r>
      <w:r>
        <w:rPr>
          <w:rFonts w:ascii="宋体" w:hAnsi="宋体" w:cs="宋体" w:hint="eastAsia"/>
          <w:bCs/>
          <w:sz w:val="24"/>
        </w:rPr>
        <w:t>、建议上级教育主管部门出台高校体育信息化管理标准、学生体质监测管理（投入、评价）标准、高校体育协同育人的政策与指导性意见等，并列入高校体育管理评估体系，促进民办高校重视体育管理相关投入，推动民办高校学习公办高校，促进校</w:t>
      </w:r>
      <w:proofErr w:type="gramStart"/>
      <w:r>
        <w:rPr>
          <w:rFonts w:ascii="宋体" w:hAnsi="宋体" w:cs="宋体" w:hint="eastAsia"/>
          <w:bCs/>
          <w:sz w:val="24"/>
        </w:rPr>
        <w:t>校</w:t>
      </w:r>
      <w:proofErr w:type="gramEnd"/>
      <w:r>
        <w:rPr>
          <w:rFonts w:ascii="宋体" w:hAnsi="宋体" w:cs="宋体" w:hint="eastAsia"/>
          <w:bCs/>
          <w:sz w:val="24"/>
        </w:rPr>
        <w:t>之间、校企之间、校政之间、校内院系等部门之间的体育协同育人机制落到实处。民办本科院校也应大力支持体育信息化建设，探索规范学生体质检测方法、以及相关</w:t>
      </w:r>
      <w:r>
        <w:rPr>
          <w:rFonts w:ascii="宋体" w:hAnsi="宋体" w:cs="宋体" w:hint="eastAsia"/>
          <w:bCs/>
          <w:sz w:val="24"/>
        </w:rPr>
        <w:t>协同育人措施，使体育教育真正融入培养高素质应用型健康人才当中。</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5</w:t>
      </w:r>
      <w:r>
        <w:rPr>
          <w:rFonts w:ascii="宋体" w:hAnsi="宋体" w:cs="宋体" w:hint="eastAsia"/>
          <w:bCs/>
          <w:sz w:val="24"/>
        </w:rPr>
        <w:t>、建议上级教育主管部门下拨一定经费支持民办高校体育工作的开展，建立民办本科院校体育发展联盟（或学会）组织，定期组织相关工作经验交流研讨会，制定一些能落实的工作标准，并加强督促检查。</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Cs/>
          <w:sz w:val="24"/>
        </w:rPr>
      </w:pPr>
      <w:r>
        <w:rPr>
          <w:rFonts w:ascii="宋体" w:hAnsi="宋体" w:cs="宋体" w:hint="eastAsia"/>
          <w:bCs/>
          <w:sz w:val="24"/>
        </w:rPr>
        <w:t>6</w:t>
      </w:r>
      <w:r>
        <w:rPr>
          <w:rFonts w:ascii="宋体" w:hAnsi="宋体" w:cs="宋体" w:hint="eastAsia"/>
          <w:bCs/>
          <w:sz w:val="24"/>
        </w:rPr>
        <w:t>、结合国家对社会办学、大力发展民办教育的相关文件精神，建议民办本科院校加大研究力度，紧紧围绕体育发展在学校总发展中的地位，充分认识到发展体育对于学校社会声誉（影响力）有着不可估量的作用，分阶段科学规划未来体育工作目标，重视并加大体育教学、群体、竞训、科研等在内的</w:t>
      </w:r>
      <w:r>
        <w:rPr>
          <w:rFonts w:ascii="宋体" w:hAnsi="宋体" w:cs="宋体" w:hint="eastAsia"/>
          <w:bCs/>
          <w:sz w:val="24"/>
        </w:rPr>
        <w:t>人</w:t>
      </w:r>
      <w:r>
        <w:rPr>
          <w:rFonts w:ascii="宋体" w:hAnsi="宋体" w:cs="宋体" w:hint="eastAsia"/>
          <w:bCs/>
          <w:sz w:val="24"/>
        </w:rPr>
        <w:t>、</w:t>
      </w:r>
      <w:r>
        <w:rPr>
          <w:rFonts w:ascii="宋体" w:hAnsi="宋体" w:cs="宋体" w:hint="eastAsia"/>
          <w:bCs/>
          <w:sz w:val="24"/>
        </w:rPr>
        <w:t>财</w:t>
      </w:r>
      <w:r>
        <w:rPr>
          <w:rFonts w:ascii="宋体" w:hAnsi="宋体" w:cs="宋体" w:hint="eastAsia"/>
          <w:bCs/>
          <w:sz w:val="24"/>
        </w:rPr>
        <w:t>、</w:t>
      </w:r>
      <w:r>
        <w:rPr>
          <w:rFonts w:ascii="宋体" w:hAnsi="宋体" w:cs="宋体" w:hint="eastAsia"/>
          <w:bCs/>
          <w:sz w:val="24"/>
        </w:rPr>
        <w:t>物投入，重视培养与发展体育人才，创造条件加快探索推进本校体育工作发展的新思路、新方法。</w:t>
      </w:r>
    </w:p>
    <w:p w:rsidR="00757D04" w:rsidRDefault="00757D04">
      <w:pPr>
        <w:pBdr>
          <w:top w:val="none" w:sz="0" w:space="1" w:color="auto"/>
          <w:left w:val="none" w:sz="0" w:space="4" w:color="auto"/>
          <w:bottom w:val="none" w:sz="0" w:space="1" w:color="auto"/>
          <w:right w:val="none" w:sz="0" w:space="4" w:color="auto"/>
        </w:pBdr>
        <w:spacing w:line="360" w:lineRule="auto"/>
        <w:jc w:val="both"/>
        <w:rPr>
          <w:rFonts w:ascii="宋体" w:hAnsi="宋体" w:cs="宋体"/>
          <w:bCs/>
          <w:sz w:val="24"/>
        </w:rPr>
      </w:pPr>
    </w:p>
    <w:p w:rsidR="00757D04" w:rsidRDefault="009177C0">
      <w:pPr>
        <w:pBdr>
          <w:top w:val="none" w:sz="0" w:space="1" w:color="auto"/>
          <w:left w:val="none" w:sz="0" w:space="4" w:color="auto"/>
          <w:bottom w:val="none" w:sz="0" w:space="1" w:color="auto"/>
          <w:right w:val="none" w:sz="0" w:space="4" w:color="auto"/>
        </w:pBdr>
        <w:spacing w:line="360" w:lineRule="auto"/>
        <w:jc w:val="both"/>
        <w:rPr>
          <w:rFonts w:ascii="宋体" w:hAnsi="宋体" w:cs="宋体"/>
          <w:bCs/>
          <w:szCs w:val="21"/>
        </w:rPr>
      </w:pPr>
      <w:r>
        <w:rPr>
          <w:rFonts w:ascii="宋体" w:hAnsi="宋体" w:cs="宋体" w:hint="eastAsia"/>
          <w:bCs/>
          <w:szCs w:val="21"/>
        </w:rPr>
        <w:t xml:space="preserve"> </w:t>
      </w: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cs="宋体"/>
          <w:b/>
          <w:sz w:val="32"/>
          <w:szCs w:val="32"/>
        </w:rPr>
      </w:pPr>
      <w:r>
        <w:rPr>
          <w:rFonts w:ascii="宋体" w:hAnsi="宋体" w:cs="宋体" w:hint="eastAsia"/>
          <w:b/>
          <w:sz w:val="32"/>
          <w:szCs w:val="32"/>
        </w:rPr>
        <w:t>立德树人</w:t>
      </w:r>
      <w:r>
        <w:rPr>
          <w:rFonts w:ascii="宋体" w:hAnsi="宋体" w:cs="宋体" w:hint="eastAsia"/>
          <w:b/>
          <w:sz w:val="32"/>
          <w:szCs w:val="32"/>
        </w:rPr>
        <w:t xml:space="preserve"> </w:t>
      </w:r>
      <w:r>
        <w:rPr>
          <w:rFonts w:ascii="宋体" w:hAnsi="宋体" w:cs="宋体" w:hint="eastAsia"/>
          <w:b/>
          <w:sz w:val="32"/>
          <w:szCs w:val="32"/>
        </w:rPr>
        <w:t>坚定信念</w:t>
      </w:r>
      <w:r>
        <w:rPr>
          <w:rFonts w:ascii="宋体" w:hAnsi="宋体" w:cs="宋体" w:hint="eastAsia"/>
          <w:b/>
          <w:sz w:val="32"/>
          <w:szCs w:val="32"/>
        </w:rPr>
        <w:t xml:space="preserve"> </w:t>
      </w:r>
      <w:r>
        <w:rPr>
          <w:rFonts w:ascii="宋体" w:hAnsi="宋体" w:cs="宋体" w:hint="eastAsia"/>
          <w:b/>
          <w:sz w:val="32"/>
          <w:szCs w:val="32"/>
        </w:rPr>
        <w:t>弘扬正能量</w:t>
      </w: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cs="宋体"/>
          <w:b/>
          <w:bCs/>
          <w:sz w:val="24"/>
        </w:rPr>
      </w:pPr>
      <w:r>
        <w:rPr>
          <w:rFonts w:ascii="宋体" w:hAnsi="宋体" w:cs="宋体" w:hint="eastAsia"/>
          <w:szCs w:val="21"/>
        </w:rPr>
        <w:t xml:space="preserve">            </w:t>
      </w:r>
      <w:r>
        <w:rPr>
          <w:rFonts w:ascii="宋体" w:hAnsi="宋体" w:cs="宋体" w:hint="eastAsia"/>
          <w:b/>
          <w:bCs/>
          <w:sz w:val="24"/>
        </w:rPr>
        <w:t>——谈新形势下如何做一名合格的</w:t>
      </w:r>
      <w:proofErr w:type="gramStart"/>
      <w:r>
        <w:rPr>
          <w:rFonts w:ascii="宋体" w:hAnsi="宋体" w:cs="宋体" w:hint="eastAsia"/>
          <w:b/>
          <w:bCs/>
          <w:sz w:val="24"/>
        </w:rPr>
        <w:t>思政课</w:t>
      </w:r>
      <w:proofErr w:type="gramEnd"/>
      <w:r>
        <w:rPr>
          <w:rFonts w:ascii="宋体" w:hAnsi="宋体" w:cs="宋体" w:hint="eastAsia"/>
          <w:b/>
          <w:bCs/>
          <w:sz w:val="24"/>
        </w:rPr>
        <w:t>教师</w:t>
      </w: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cs="宋体"/>
          <w:b/>
          <w:bCs/>
          <w:sz w:val="24"/>
        </w:rPr>
      </w:pPr>
      <w:r>
        <w:rPr>
          <w:rFonts w:ascii="宋体" w:hAnsi="宋体" w:cs="宋体" w:hint="eastAsia"/>
          <w:b/>
          <w:bCs/>
          <w:sz w:val="24"/>
        </w:rPr>
        <w:t xml:space="preserve">                                                         </w:t>
      </w:r>
      <w:r>
        <w:rPr>
          <w:rFonts w:ascii="宋体" w:hAnsi="宋体" w:cs="宋体" w:hint="eastAsia"/>
          <w:b/>
          <w:bCs/>
          <w:sz w:val="24"/>
        </w:rPr>
        <w:t xml:space="preserve">   </w:t>
      </w:r>
      <w:r>
        <w:rPr>
          <w:rFonts w:asciiTheme="minorEastAsia" w:eastAsiaTheme="minorEastAsia" w:hAnsiTheme="minorEastAsia" w:cstheme="minorEastAsia" w:hint="eastAsia"/>
          <w:b/>
          <w:bCs/>
          <w:sz w:val="24"/>
        </w:rPr>
        <w:t>——</w:t>
      </w:r>
      <w:r>
        <w:rPr>
          <w:rFonts w:ascii="宋体" w:hAnsi="宋体" w:cs="宋体" w:hint="eastAsia"/>
          <w:b/>
          <w:bCs/>
          <w:sz w:val="24"/>
        </w:rPr>
        <w:t>巫幸兴</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bCs/>
          <w:sz w:val="24"/>
        </w:rPr>
        <w:t xml:space="preserve"> </w:t>
      </w:r>
      <w:r>
        <w:rPr>
          <w:rFonts w:ascii="宋体" w:hAnsi="宋体" w:cs="宋体" w:hint="eastAsia"/>
          <w:sz w:val="24"/>
        </w:rPr>
        <w:t>2017</w:t>
      </w:r>
      <w:r>
        <w:rPr>
          <w:rFonts w:ascii="宋体" w:hAnsi="宋体" w:cs="宋体" w:hint="eastAsia"/>
          <w:sz w:val="24"/>
        </w:rPr>
        <w:t>年</w:t>
      </w:r>
      <w:r>
        <w:rPr>
          <w:rFonts w:ascii="宋体" w:hAnsi="宋体" w:cs="宋体" w:hint="eastAsia"/>
          <w:sz w:val="24"/>
        </w:rPr>
        <w:t>7</w:t>
      </w:r>
      <w:r>
        <w:rPr>
          <w:rFonts w:ascii="宋体" w:hAnsi="宋体" w:cs="宋体" w:hint="eastAsia"/>
          <w:sz w:val="24"/>
        </w:rPr>
        <w:t>月</w:t>
      </w:r>
      <w:r>
        <w:rPr>
          <w:rFonts w:ascii="宋体" w:hAnsi="宋体" w:cs="宋体" w:hint="eastAsia"/>
          <w:sz w:val="24"/>
        </w:rPr>
        <w:t>27</w:t>
      </w:r>
      <w:r>
        <w:rPr>
          <w:rFonts w:ascii="宋体" w:hAnsi="宋体" w:cs="宋体" w:hint="eastAsia"/>
          <w:sz w:val="24"/>
        </w:rPr>
        <w:t>日至</w:t>
      </w:r>
      <w:r>
        <w:rPr>
          <w:rFonts w:ascii="宋体" w:hAnsi="宋体" w:cs="宋体" w:hint="eastAsia"/>
          <w:sz w:val="24"/>
        </w:rPr>
        <w:t>8</w:t>
      </w:r>
      <w:r>
        <w:rPr>
          <w:rFonts w:ascii="宋体" w:hAnsi="宋体" w:cs="宋体" w:hint="eastAsia"/>
          <w:sz w:val="24"/>
        </w:rPr>
        <w:t>月</w:t>
      </w:r>
      <w:r>
        <w:rPr>
          <w:rFonts w:ascii="宋体" w:hAnsi="宋体" w:cs="宋体" w:hint="eastAsia"/>
          <w:sz w:val="24"/>
        </w:rPr>
        <w:t>10</w:t>
      </w:r>
      <w:r>
        <w:rPr>
          <w:rFonts w:ascii="宋体" w:hAnsi="宋体" w:cs="宋体" w:hint="eastAsia"/>
          <w:sz w:val="24"/>
        </w:rPr>
        <w:t>日，本人有幸参加了有中共广东省委宣传部、广东省教育厅主办的第</w:t>
      </w:r>
      <w:r>
        <w:rPr>
          <w:rFonts w:ascii="宋体" w:hAnsi="宋体" w:cs="宋体" w:hint="eastAsia"/>
          <w:sz w:val="24"/>
        </w:rPr>
        <w:t>61</w:t>
      </w:r>
      <w:r>
        <w:rPr>
          <w:rFonts w:ascii="宋体" w:hAnsi="宋体" w:cs="宋体" w:hint="eastAsia"/>
          <w:sz w:val="24"/>
        </w:rPr>
        <w:t>期广东省哲学社会科学教学</w:t>
      </w:r>
      <w:r>
        <w:rPr>
          <w:rFonts w:ascii="宋体" w:hAnsi="宋体" w:cs="宋体" w:hint="eastAsia"/>
          <w:sz w:val="24"/>
        </w:rPr>
        <w:t>与</w:t>
      </w:r>
      <w:r>
        <w:rPr>
          <w:rFonts w:ascii="宋体" w:hAnsi="宋体" w:cs="宋体" w:hint="eastAsia"/>
          <w:sz w:val="24"/>
        </w:rPr>
        <w:t>科研骨干研修班的学习，在这期间认真学习了各位专家学者的报告，加强了对习近平总书记系列重要讲话精神、特别是习近平在全国高校思</w:t>
      </w:r>
      <w:r>
        <w:rPr>
          <w:rFonts w:ascii="宋体" w:hAnsi="宋体" w:cs="宋体" w:hint="eastAsia"/>
          <w:sz w:val="24"/>
        </w:rPr>
        <w:lastRenderedPageBreak/>
        <w:t>想政治工作会议讲话精神的学习，通过学习并结合工作实际，在此谈谈新形势下如何做一名合格的</w:t>
      </w:r>
      <w:proofErr w:type="gramStart"/>
      <w:r>
        <w:rPr>
          <w:rFonts w:ascii="宋体" w:hAnsi="宋体" w:cs="宋体" w:hint="eastAsia"/>
          <w:sz w:val="24"/>
        </w:rPr>
        <w:t>思政课</w:t>
      </w:r>
      <w:proofErr w:type="gramEnd"/>
      <w:r>
        <w:rPr>
          <w:rFonts w:ascii="宋体" w:hAnsi="宋体" w:cs="宋体" w:hint="eastAsia"/>
          <w:sz w:val="24"/>
        </w:rPr>
        <w:t>教师。</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习近平总书记在全国高校思想政治工作会议上强调，高校思想政治工作关系高校培养什么样的人、如何培养人以及为谁培养人这个根本问题。要坚持把立德树人作为中心环节，把思想政治工作贯穿教育教学全过程，实现全程育人、全方位育人。要</w:t>
      </w:r>
      <w:r>
        <w:rPr>
          <w:rFonts w:ascii="宋体" w:hAnsi="宋体" w:cs="宋体" w:hint="eastAsia"/>
          <w:bCs/>
          <w:sz w:val="24"/>
        </w:rPr>
        <w:t>提升思想政治教育亲和力和针对性。</w:t>
      </w:r>
      <w:r>
        <w:rPr>
          <w:rFonts w:ascii="宋体" w:hAnsi="宋体" w:cs="宋体" w:hint="eastAsia"/>
          <w:sz w:val="24"/>
        </w:rPr>
        <w:t>思想政治理论课是开展大学生思想政治教育的主渠道，是塑造大学生灵魂的主阵地。然而，在互联网科技高速发展的今天，在国际形势复杂多变和我国经济社会深刻变革的过程中，各种思想文化，碰撞、交融、交锋日趋频繁，导致高校意识形态日益复杂化。当代大学生是在市场经济和互联网快速发展的时代中成长起来的，他们的主体意识尤为强烈，思想开放激进，价值选择多元，往往对事物缺乏主流的价值判断力和是非辨别力，这对高校</w:t>
      </w:r>
      <w:proofErr w:type="gramStart"/>
      <w:r>
        <w:rPr>
          <w:rFonts w:ascii="宋体" w:hAnsi="宋体" w:cs="宋体" w:hint="eastAsia"/>
          <w:sz w:val="24"/>
        </w:rPr>
        <w:t>思政课带来</w:t>
      </w:r>
      <w:proofErr w:type="gramEnd"/>
      <w:r>
        <w:rPr>
          <w:rFonts w:ascii="宋体" w:hAnsi="宋体" w:cs="宋体" w:hint="eastAsia"/>
          <w:sz w:val="24"/>
        </w:rPr>
        <w:t>前所未有的冲击和挑战。因此，新形势下，我认为作为一名高校</w:t>
      </w:r>
      <w:proofErr w:type="gramStart"/>
      <w:r>
        <w:rPr>
          <w:rFonts w:ascii="宋体" w:hAnsi="宋体" w:cs="宋体" w:hint="eastAsia"/>
          <w:sz w:val="24"/>
        </w:rPr>
        <w:t>思政课</w:t>
      </w:r>
      <w:proofErr w:type="gramEnd"/>
      <w:r>
        <w:rPr>
          <w:rFonts w:ascii="宋体" w:hAnsi="宋体" w:cs="宋体" w:hint="eastAsia"/>
          <w:sz w:val="24"/>
        </w:rPr>
        <w:t>教师要认真学习贯彻习近平</w:t>
      </w:r>
      <w:r>
        <w:rPr>
          <w:rFonts w:ascii="宋体" w:hAnsi="宋体" w:cs="宋体" w:hint="eastAsia"/>
          <w:bCs/>
          <w:kern w:val="0"/>
          <w:sz w:val="24"/>
        </w:rPr>
        <w:t>总书记系列重要讲话精神；</w:t>
      </w:r>
      <w:r>
        <w:rPr>
          <w:rFonts w:ascii="宋体" w:hAnsi="宋体" w:cs="宋体" w:hint="eastAsia"/>
          <w:sz w:val="24"/>
        </w:rPr>
        <w:t>要坚</w:t>
      </w:r>
      <w:r>
        <w:rPr>
          <w:rFonts w:ascii="宋体" w:hAnsi="宋体" w:cs="宋体" w:hint="eastAsia"/>
          <w:sz w:val="24"/>
        </w:rPr>
        <w:t>守阵地，守土有责，教书育人，坚持弘扬正能量，唱响主旋律；要牢牢把握住立德树人这个中心环节，增强本领，提升内功，切实为学生的成才成长服务。</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2"/>
        <w:rPr>
          <w:rFonts w:ascii="宋体" w:hAnsi="宋体" w:cs="宋体"/>
          <w:b/>
          <w:bCs/>
          <w:kern w:val="0"/>
          <w:sz w:val="24"/>
        </w:rPr>
      </w:pPr>
      <w:r>
        <w:rPr>
          <w:rFonts w:ascii="宋体" w:hAnsi="宋体" w:cs="宋体" w:hint="eastAsia"/>
          <w:b/>
          <w:sz w:val="24"/>
        </w:rPr>
        <w:t>一、充分认识</w:t>
      </w:r>
      <w:r>
        <w:rPr>
          <w:rFonts w:ascii="宋体" w:hAnsi="宋体" w:cs="宋体" w:hint="eastAsia"/>
          <w:b/>
          <w:bCs/>
          <w:kern w:val="0"/>
          <w:sz w:val="24"/>
        </w:rPr>
        <w:t>学习和贯彻习近平总书记系列重要讲话的重大意义</w:t>
      </w:r>
    </w:p>
    <w:p w:rsidR="00757D04" w:rsidRDefault="009177C0">
      <w:pPr>
        <w:pBdr>
          <w:top w:val="none" w:sz="0" w:space="1" w:color="auto"/>
          <w:left w:val="none" w:sz="0" w:space="4" w:color="auto"/>
          <w:bottom w:val="none" w:sz="0" w:space="1" w:color="auto"/>
          <w:right w:val="none" w:sz="0" w:space="4" w:color="auto"/>
        </w:pBdr>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 xml:space="preserve">  </w:t>
      </w:r>
      <w:r>
        <w:rPr>
          <w:rFonts w:ascii="宋体" w:hAnsi="宋体" w:cs="宋体" w:hint="eastAsia"/>
          <w:bCs/>
          <w:kern w:val="0"/>
          <w:sz w:val="24"/>
        </w:rPr>
        <w:t>习近平总书记系列重要</w:t>
      </w:r>
      <w:r>
        <w:rPr>
          <w:rFonts w:ascii="宋体" w:hAnsi="宋体" w:cs="宋体" w:hint="eastAsia"/>
          <w:kern w:val="0"/>
          <w:sz w:val="24"/>
        </w:rPr>
        <w:t>讲话是新的历史条件下我们党治国理政的行动纲领，是坚持和发展中国特色社会主义的最新理论成果，是我们夺取中国特色社会主义新胜利、实现中华民族伟大复兴中国梦的强大思想武器。我们从事思想政治工作，要从党和国家事业长远发展的高度，从加强党的思想理论建设的高度，充分认识习总书记系列重要讲话的重大意义，更加自觉地把学习贯彻讲话作为重大的政治任务。</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kern w:val="0"/>
          <w:sz w:val="24"/>
        </w:rPr>
      </w:pPr>
      <w:r>
        <w:rPr>
          <w:rFonts w:ascii="宋体" w:hAnsi="宋体" w:cs="宋体" w:hint="eastAsia"/>
          <w:kern w:val="0"/>
          <w:sz w:val="24"/>
        </w:rPr>
        <w:t>只有学习贯彻好讲话，才能真正做到始终与党中央保持高度一致。在思想上、政治上、行动上与习近平同志为总书记的党中央保持高度一致。习总书记系列重要讲话，反映新一届中央领导集体的执政理</w:t>
      </w:r>
      <w:r>
        <w:rPr>
          <w:rFonts w:ascii="宋体" w:hAnsi="宋体" w:cs="宋体" w:hint="eastAsia"/>
          <w:kern w:val="0"/>
          <w:sz w:val="24"/>
        </w:rPr>
        <w:t>念、治国方略和信念意志，是坚持走中国特色社会主义道路不动摇的政治宣言，是坚持马克思主义不动摇的思想宣示。学习和把握好了讲话的这些政治指向和思想要求，作为一名</w:t>
      </w:r>
      <w:proofErr w:type="gramStart"/>
      <w:r>
        <w:rPr>
          <w:rFonts w:ascii="宋体" w:hAnsi="宋体" w:cs="宋体" w:hint="eastAsia"/>
          <w:kern w:val="0"/>
          <w:sz w:val="24"/>
        </w:rPr>
        <w:t>思政课</w:t>
      </w:r>
      <w:proofErr w:type="gramEnd"/>
      <w:r>
        <w:rPr>
          <w:rFonts w:ascii="宋体" w:hAnsi="宋体" w:cs="宋体" w:hint="eastAsia"/>
          <w:kern w:val="0"/>
          <w:sz w:val="24"/>
        </w:rPr>
        <w:t>教师，才能更加自觉地坚持马克思主义在意识形态领域的指导地位，有信心打赢当前意识形态领域这场没有硝烟的“保卫战”；才能更加自觉地高举中国特色社会主义的伟大旗帜，真正做到理论自信、道路自信、制度自信和文化自信。</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kern w:val="0"/>
          <w:sz w:val="24"/>
        </w:rPr>
      </w:pPr>
      <w:r>
        <w:rPr>
          <w:rFonts w:ascii="宋体" w:hAnsi="宋体" w:cs="宋体" w:hint="eastAsia"/>
          <w:kern w:val="0"/>
          <w:sz w:val="24"/>
        </w:rPr>
        <w:t>只有学习贯彻好讲话，才能进一步掌握好马克思主义基本理论这个“看家本领”。马克思主义深刻揭示客观世界特别是人类社会发展的一般规律，是指导我们前进</w:t>
      </w:r>
      <w:r>
        <w:rPr>
          <w:rFonts w:ascii="宋体" w:hAnsi="宋体" w:cs="宋体" w:hint="eastAsia"/>
          <w:kern w:val="0"/>
          <w:sz w:val="24"/>
        </w:rPr>
        <w:t>的有力思想武器。习总书记系列重要讲话，阐明了我们的事业是怎么开创的、怎么走过来的，阐明了在新的征程上将往哪里走、怎么向前走等重大问题，升华了我们党对中国特色社会主义规律的认识，</w:t>
      </w:r>
      <w:r>
        <w:rPr>
          <w:rFonts w:ascii="宋体" w:hAnsi="宋体" w:cs="宋体" w:hint="eastAsia"/>
          <w:kern w:val="0"/>
          <w:sz w:val="24"/>
        </w:rPr>
        <w:lastRenderedPageBreak/>
        <w:t>开拓了马克思主义中国化的新境界，是最新版本的中国特色社会主义理论。学习和把握好了讲话的这些理论内涵和实践要求，我们才能按照中央要求与时俱进地坚持和发展马克思主义；才能按照“理论创新每前进一步，理论武装就要跟进一步”的要求，落实用中国特色社会主义最新理论成果武装头脑、指导实践；才能不断增强运用战略思维、辩证思维、系统思维、创新思维、底线</w:t>
      </w:r>
      <w:r>
        <w:rPr>
          <w:rFonts w:ascii="宋体" w:hAnsi="宋体" w:cs="宋体" w:hint="eastAsia"/>
          <w:kern w:val="0"/>
          <w:sz w:val="24"/>
        </w:rPr>
        <w:t>思维分析解决问题的能力，真正成为在理论上、教学和科研中成为“有几把刷子”的行家里手。</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宋体" w:hAnsi="宋体" w:cs="宋体"/>
          <w:b/>
          <w:sz w:val="24"/>
        </w:rPr>
      </w:pPr>
      <w:r>
        <w:rPr>
          <w:rFonts w:ascii="宋体" w:hAnsi="宋体" w:cs="宋体" w:hint="eastAsia"/>
          <w:b/>
          <w:kern w:val="0"/>
          <w:sz w:val="24"/>
        </w:rPr>
        <w:t>二、立德树人，坚持弘扬正能量，帮助学生扣好人生第一粒扣子</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思想政治理论课与其他课程不同，具有显著的双重属性：它既是知识理论体系，又是思想价值观念；它既是一门学科，又是意识形态，具有很强的政治性、理论性、教育性和实践性。因此，</w:t>
      </w:r>
      <w:proofErr w:type="gramStart"/>
      <w:r>
        <w:rPr>
          <w:rFonts w:ascii="宋体" w:hAnsi="宋体" w:cs="宋体" w:hint="eastAsia"/>
          <w:sz w:val="24"/>
        </w:rPr>
        <w:t>思政课</w:t>
      </w:r>
      <w:proofErr w:type="gramEnd"/>
      <w:r>
        <w:rPr>
          <w:rFonts w:ascii="宋体" w:hAnsi="宋体" w:cs="宋体" w:hint="eastAsia"/>
          <w:sz w:val="24"/>
        </w:rPr>
        <w:t>教学不仅要考虑一般课程的共同性，更要注意它的特殊性。我们在向学生传授理论知识的同时，</w:t>
      </w:r>
      <w:proofErr w:type="gramStart"/>
      <w:r>
        <w:rPr>
          <w:rFonts w:ascii="宋体" w:hAnsi="宋体" w:cs="宋体" w:hint="eastAsia"/>
          <w:sz w:val="24"/>
        </w:rPr>
        <w:t>思政课</w:t>
      </w:r>
      <w:proofErr w:type="gramEnd"/>
      <w:r>
        <w:rPr>
          <w:rFonts w:ascii="宋体" w:hAnsi="宋体" w:cs="宋体" w:hint="eastAsia"/>
          <w:sz w:val="24"/>
        </w:rPr>
        <w:t>要更加重视价值观教育，进行意识形态引导，坚持立德树人、育人为本，用科学的理论体系武装学生的头脑，并注重理论</w:t>
      </w:r>
      <w:r>
        <w:rPr>
          <w:rFonts w:ascii="宋体" w:hAnsi="宋体" w:cs="宋体" w:hint="eastAsia"/>
          <w:sz w:val="24"/>
        </w:rPr>
        <w:t>联系实际，在实践中提高运用马克思主义观察、分析和解决问题的能力。如针对不少大学生认为高校</w:t>
      </w:r>
      <w:proofErr w:type="gramStart"/>
      <w:r>
        <w:rPr>
          <w:rFonts w:ascii="宋体" w:hAnsi="宋体" w:cs="宋体" w:hint="eastAsia"/>
          <w:sz w:val="24"/>
        </w:rPr>
        <w:t>思政课</w:t>
      </w:r>
      <w:proofErr w:type="gramEnd"/>
      <w:r>
        <w:rPr>
          <w:rFonts w:ascii="宋体" w:hAnsi="宋体" w:cs="宋体" w:hint="eastAsia"/>
          <w:sz w:val="24"/>
        </w:rPr>
        <w:t>没什么用，学不学都一样的问题。我们不能简单说教，跟学生说这是国家教育部的要求，你不学就不能毕业，这显然是不能让学生信服的，甚至还会产生强烈的抵触情绪，就算学了也不会入心入脑，谈何实效</w:t>
      </w:r>
      <w:r>
        <w:rPr>
          <w:rFonts w:ascii="宋体" w:hAnsi="宋体" w:cs="宋体" w:hint="eastAsia"/>
          <w:sz w:val="24"/>
        </w:rPr>
        <w:t>?</w:t>
      </w:r>
      <w:r>
        <w:rPr>
          <w:rFonts w:ascii="宋体" w:hAnsi="宋体" w:cs="宋体" w:hint="eastAsia"/>
          <w:sz w:val="24"/>
        </w:rPr>
        <w:t>在教学中，对这个问题，我们要跟学生讲</w:t>
      </w:r>
      <w:proofErr w:type="gramStart"/>
      <w:r>
        <w:rPr>
          <w:rFonts w:ascii="宋体" w:hAnsi="宋体" w:cs="宋体" w:hint="eastAsia"/>
          <w:sz w:val="24"/>
        </w:rPr>
        <w:t>清楚思政课</w:t>
      </w:r>
      <w:proofErr w:type="gramEnd"/>
      <w:r>
        <w:rPr>
          <w:rFonts w:ascii="宋体" w:hAnsi="宋体" w:cs="宋体" w:hint="eastAsia"/>
          <w:sz w:val="24"/>
        </w:rPr>
        <w:t>最重要的不是说学了课程考了多少分，最重要的是要学会做人，树立正确的世界观、人生观、价值观，明白人类社会发展的规律和方向</w:t>
      </w:r>
      <w:r>
        <w:rPr>
          <w:rFonts w:ascii="宋体" w:hAnsi="宋体" w:cs="宋体" w:hint="eastAsia"/>
          <w:sz w:val="24"/>
        </w:rPr>
        <w:t>,</w:t>
      </w:r>
      <w:r>
        <w:rPr>
          <w:rFonts w:ascii="宋体" w:hAnsi="宋体" w:cs="宋体" w:hint="eastAsia"/>
          <w:sz w:val="24"/>
        </w:rPr>
        <w:t>这才是每个人立足社会、实现人生价值的根本。讲清这个实质，我们再结合实</w:t>
      </w:r>
      <w:r>
        <w:rPr>
          <w:rFonts w:ascii="宋体" w:hAnsi="宋体" w:cs="宋体" w:hint="eastAsia"/>
          <w:sz w:val="24"/>
        </w:rPr>
        <w:t>际举一些贪官忏悔录的实例，让学生发现几乎所有贪官在忏悔时都有一个共同的深刻的体会：那就是悔恨自己过去不注重思想道德修，放松了世界观的改造，违背了马克思主义的原则立场，最终导致沦为阶下囚。这个时候，还会有同学认为思想政治教育是无用的吗？正由习近平总书记形象地指出，价值观好比人生的第一粒扣子，必须扣好。这就像穿衣服扣扣子一样</w:t>
      </w:r>
      <w:r>
        <w:rPr>
          <w:rFonts w:ascii="宋体" w:hAnsi="宋体" w:cs="宋体" w:hint="eastAsia"/>
          <w:sz w:val="24"/>
        </w:rPr>
        <w:t>,</w:t>
      </w:r>
      <w:r>
        <w:rPr>
          <w:rFonts w:ascii="宋体" w:hAnsi="宋体" w:cs="宋体" w:hint="eastAsia"/>
          <w:sz w:val="24"/>
        </w:rPr>
        <w:t>如果第一粒扣子扣错了</w:t>
      </w:r>
      <w:r>
        <w:rPr>
          <w:rFonts w:ascii="宋体" w:hAnsi="宋体" w:cs="宋体" w:hint="eastAsia"/>
          <w:sz w:val="24"/>
        </w:rPr>
        <w:t>,</w:t>
      </w:r>
      <w:r>
        <w:rPr>
          <w:rFonts w:ascii="宋体" w:hAnsi="宋体" w:cs="宋体" w:hint="eastAsia"/>
          <w:sz w:val="24"/>
        </w:rPr>
        <w:t>剩余的扣子都会扣错。我们作为</w:t>
      </w:r>
      <w:proofErr w:type="gramStart"/>
      <w:r>
        <w:rPr>
          <w:rFonts w:ascii="宋体" w:hAnsi="宋体" w:cs="宋体" w:hint="eastAsia"/>
          <w:sz w:val="24"/>
        </w:rPr>
        <w:t>思政课</w:t>
      </w:r>
      <w:proofErr w:type="gramEnd"/>
      <w:r>
        <w:rPr>
          <w:rFonts w:ascii="宋体" w:hAnsi="宋体" w:cs="宋体" w:hint="eastAsia"/>
          <w:sz w:val="24"/>
        </w:rPr>
        <w:t>教师就是要帮学生扣好人生的第一粒扣子。</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2"/>
        <w:rPr>
          <w:rFonts w:ascii="宋体" w:hAnsi="宋体" w:cs="宋体"/>
          <w:b/>
          <w:sz w:val="24"/>
        </w:rPr>
      </w:pPr>
      <w:r>
        <w:rPr>
          <w:rFonts w:ascii="宋体" w:hAnsi="宋体" w:cs="宋体" w:hint="eastAsia"/>
          <w:b/>
          <w:sz w:val="24"/>
        </w:rPr>
        <w:t>三、坚定信念，增强本领，提升内功，在“真”字上下功夫</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00" w:firstLine="480"/>
      </w:pPr>
      <w:proofErr w:type="gramStart"/>
      <w:r>
        <w:rPr>
          <w:rFonts w:hint="eastAsia"/>
        </w:rPr>
        <w:t>思政课</w:t>
      </w:r>
      <w:proofErr w:type="gramEnd"/>
      <w:r>
        <w:rPr>
          <w:rFonts w:hint="eastAsia"/>
        </w:rPr>
        <w:t>事关大学生灵魂的铸造，事关“培养什么样的人”。只有增强吸引力，让听讲者入耳、入脑、入心，</w:t>
      </w:r>
      <w:proofErr w:type="gramStart"/>
      <w:r>
        <w:rPr>
          <w:rFonts w:hint="eastAsia"/>
        </w:rPr>
        <w:t>思政课</w:t>
      </w:r>
      <w:proofErr w:type="gramEnd"/>
      <w:r>
        <w:rPr>
          <w:rFonts w:hint="eastAsia"/>
        </w:rPr>
        <w:t>才能润</w:t>
      </w:r>
      <w:proofErr w:type="gramStart"/>
      <w:r>
        <w:rPr>
          <w:rFonts w:hint="eastAsia"/>
        </w:rPr>
        <w:t>德端行</w:t>
      </w:r>
      <w:proofErr w:type="gramEnd"/>
      <w:r>
        <w:rPr>
          <w:rFonts w:hint="eastAsia"/>
        </w:rPr>
        <w:t>，引导大学生成为社会需要的人才。那么，如何才能让</w:t>
      </w:r>
      <w:proofErr w:type="gramStart"/>
      <w:r>
        <w:rPr>
          <w:rFonts w:hint="eastAsia"/>
        </w:rPr>
        <w:t>思政课</w:t>
      </w:r>
      <w:proofErr w:type="gramEnd"/>
      <w:r>
        <w:rPr>
          <w:rFonts w:hint="eastAsia"/>
        </w:rPr>
        <w:t>成为学生爱听，终生受益的课程呢？提高高校思想政治理论课教育质量是一个系统工程，要切实按照习总书记的要求把思想政治工作贯穿教育教学全过程，这个过程中关键还是在教师。通过多年的</w:t>
      </w:r>
      <w:proofErr w:type="gramStart"/>
      <w:r>
        <w:rPr>
          <w:rFonts w:hint="eastAsia"/>
        </w:rPr>
        <w:t>思政课</w:t>
      </w:r>
      <w:proofErr w:type="gramEnd"/>
      <w:r>
        <w:rPr>
          <w:rFonts w:hint="eastAsia"/>
        </w:rPr>
        <w:t>教学实践，我深刻地体会到，高校</w:t>
      </w:r>
      <w:proofErr w:type="gramStart"/>
      <w:r>
        <w:rPr>
          <w:rFonts w:hint="eastAsia"/>
        </w:rPr>
        <w:t>思政课</w:t>
      </w:r>
      <w:proofErr w:type="gramEnd"/>
      <w:r>
        <w:rPr>
          <w:rFonts w:hint="eastAsia"/>
        </w:rPr>
        <w:t>教师要想履行好自己的职责，必须坚守岗位，耐住寂寞，淡泊名利，苦练内功，自觉加强学习，坚定马克思主</w:t>
      </w:r>
      <w:r>
        <w:rPr>
          <w:rFonts w:hint="eastAsia"/>
        </w:rPr>
        <w:lastRenderedPageBreak/>
        <w:t>义的理想信念，始终保持正确的政治方向</w:t>
      </w:r>
      <w:r>
        <w:rPr>
          <w:rFonts w:hint="eastAsia"/>
        </w:rPr>
        <w:t>，努力在“真信”、“真学”、“真爱”、“真教”上下功夫，最终才能让学生对思想政治理论课入耳、入脑、入心，做到“真学，真懂，真信，真用”。</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00" w:firstLine="480"/>
      </w:pPr>
      <w:r>
        <w:rPr>
          <w:rFonts w:hint="eastAsia"/>
        </w:rPr>
        <w:t xml:space="preserve"> </w:t>
      </w:r>
      <w:r>
        <w:rPr>
          <w:rFonts w:hint="eastAsia"/>
        </w:rPr>
        <w:t>“真信”，就是</w:t>
      </w:r>
      <w:proofErr w:type="gramStart"/>
      <w:r>
        <w:rPr>
          <w:rFonts w:hint="eastAsia"/>
        </w:rPr>
        <w:t>思政课</w:t>
      </w:r>
      <w:proofErr w:type="gramEnd"/>
      <w:r>
        <w:rPr>
          <w:rFonts w:hint="eastAsia"/>
        </w:rPr>
        <w:t>教师要真正信仰马克思主义，保持政治上的坚定、思想上的清醒和行动上的自觉，在任何时候和任何情况下，都要坚定马克思主义的基本立场、基本观点和基本方法不动摇，与党中央保持高度一致。要坚持四项基本原则，解放思想并统一思想，关注国际形势，关心国内改革，推动对外开放，宣传科学发展，促进社会和谐，带头</w:t>
      </w:r>
      <w:proofErr w:type="gramStart"/>
      <w:r>
        <w:rPr>
          <w:rFonts w:hint="eastAsia"/>
        </w:rPr>
        <w:t>践行</w:t>
      </w:r>
      <w:proofErr w:type="gramEnd"/>
      <w:r>
        <w:rPr>
          <w:rFonts w:hint="eastAsia"/>
        </w:rPr>
        <w:t>社会主义核心价值观。不说反马克思主义的话，不做反马克思主义的</w:t>
      </w:r>
      <w:r>
        <w:rPr>
          <w:rFonts w:hint="eastAsia"/>
        </w:rPr>
        <w:t>事，</w:t>
      </w:r>
      <w:r>
        <w:rPr>
          <w:rFonts w:hint="eastAsia"/>
        </w:rPr>
        <w:t xml:space="preserve"> </w:t>
      </w:r>
      <w:r>
        <w:rPr>
          <w:rFonts w:hint="eastAsia"/>
        </w:rPr>
        <w:t>旗帜鲜明地反对任何不利于马克思主义、不利于中国特色社会主义的言论和行为。教师只有做到“真信”，才能言行一致，在日常教学活动中做出榜样，在潜移默化中熏陶学生，讲起课来才能理直气壮、慷慨激昂，才能在教学的激情中感染学生，使其效仿。</w:t>
      </w:r>
      <w:r>
        <w:rPr>
          <w:rFonts w:hint="eastAsia"/>
        </w:rPr>
        <w:t xml:space="preserve"> </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00" w:firstLine="480"/>
      </w:pPr>
      <w:r>
        <w:rPr>
          <w:rFonts w:hint="eastAsia"/>
        </w:rPr>
        <w:t>“真学”，就是</w:t>
      </w:r>
      <w:proofErr w:type="gramStart"/>
      <w:r>
        <w:rPr>
          <w:rFonts w:hint="eastAsia"/>
        </w:rPr>
        <w:t>思政课</w:t>
      </w:r>
      <w:proofErr w:type="gramEnd"/>
      <w:r>
        <w:rPr>
          <w:rFonts w:hint="eastAsia"/>
        </w:rPr>
        <w:t>教师要在课余时间潜心学习马克思主义和中国特色社会主义理论知识，联系历史背景，咀嚼品味其中的科学真理，做到理解上的深刻性和全面性。要努力分清哪些是必须长期坚持的马克思主义基本原理；哪些是需要结合新的实际加以丰富发展的理论判断；哪些是必须破除的对马克思主义的教</w:t>
      </w:r>
      <w:r>
        <w:rPr>
          <w:rFonts w:hint="eastAsia"/>
        </w:rPr>
        <w:t>条式理解；哪些是必须澄清的附加在马克思主义名下的错误观点。要及时学习和领会党中央的最新会议精神，加强研究，保持理论上的前沿性和前瞻性。要学习时事政治，了解国内和国际大事，明辨是非，分清主流和支流、正义和非正义，把握方向，以进一步增强中国特色社会主义的理论自信、道路自信、制度自信和文化自信。教师只有做到“真学”，讲起课来才能得心应手，做到旁征博引，一气呵成；才能理论联系实际地运用发展马克思主义，用与时俱进的理论武装学生；才能正确地</w:t>
      </w:r>
      <w:proofErr w:type="gramStart"/>
      <w:r>
        <w:rPr>
          <w:rFonts w:hint="eastAsia"/>
        </w:rPr>
        <w:t>践行</w:t>
      </w:r>
      <w:proofErr w:type="gramEnd"/>
      <w:r>
        <w:rPr>
          <w:rFonts w:hint="eastAsia"/>
        </w:rPr>
        <w:t>马克思主义，用实际行动带动和鼓舞学生。</w:t>
      </w:r>
      <w:r>
        <w:rPr>
          <w:rFonts w:hint="eastAsia"/>
        </w:rPr>
        <w:t xml:space="preserve"> </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00" w:firstLine="480"/>
      </w:pPr>
      <w:r>
        <w:rPr>
          <w:rFonts w:hint="eastAsia"/>
        </w:rPr>
        <w:t>“真爱”，就是</w:t>
      </w:r>
      <w:proofErr w:type="gramStart"/>
      <w:r>
        <w:rPr>
          <w:rFonts w:hint="eastAsia"/>
        </w:rPr>
        <w:t>思政课</w:t>
      </w:r>
      <w:proofErr w:type="gramEnd"/>
      <w:r>
        <w:rPr>
          <w:rFonts w:hint="eastAsia"/>
        </w:rPr>
        <w:t>教师要把</w:t>
      </w:r>
      <w:proofErr w:type="gramStart"/>
      <w:r>
        <w:rPr>
          <w:rFonts w:hint="eastAsia"/>
        </w:rPr>
        <w:t>思政课</w:t>
      </w:r>
      <w:proofErr w:type="gramEnd"/>
      <w:r>
        <w:rPr>
          <w:rFonts w:hint="eastAsia"/>
        </w:rPr>
        <w:t>教学看作一项崇高的事业去热爱，而不是仅仅当作一种谋生的手段去对待。</w:t>
      </w:r>
      <w:proofErr w:type="gramStart"/>
      <w:r>
        <w:rPr>
          <w:rFonts w:hint="eastAsia"/>
        </w:rPr>
        <w:t>思政课</w:t>
      </w:r>
      <w:proofErr w:type="gramEnd"/>
      <w:r>
        <w:rPr>
          <w:rFonts w:hint="eastAsia"/>
        </w:rPr>
        <w:t>是培养大学生树立科学世界观、</w:t>
      </w:r>
      <w:r>
        <w:rPr>
          <w:rFonts w:hint="eastAsia"/>
        </w:rPr>
        <w:t xml:space="preserve"> </w:t>
      </w:r>
      <w:r>
        <w:rPr>
          <w:rFonts w:hint="eastAsia"/>
        </w:rPr>
        <w:t>人生观、价值观，教育大学生坚持走中国特色社会主义道路的政治课，它关系到为党和国家培养什么人才以及怎样培养人才的问题。</w:t>
      </w:r>
      <w:proofErr w:type="gramStart"/>
      <w:r>
        <w:rPr>
          <w:rFonts w:hint="eastAsia"/>
        </w:rPr>
        <w:t>思政课</w:t>
      </w:r>
      <w:proofErr w:type="gramEnd"/>
      <w:r>
        <w:rPr>
          <w:rFonts w:hint="eastAsia"/>
        </w:rPr>
        <w:t>教师使命光荣，责任重大。热爱</w:t>
      </w:r>
      <w:proofErr w:type="gramStart"/>
      <w:r>
        <w:rPr>
          <w:rFonts w:hint="eastAsia"/>
        </w:rPr>
        <w:t>思政课</w:t>
      </w:r>
      <w:proofErr w:type="gramEnd"/>
      <w:r>
        <w:rPr>
          <w:rFonts w:hint="eastAsia"/>
        </w:rPr>
        <w:t>教学，首先要有敬业精神。只有敬业</w:t>
      </w:r>
      <w:proofErr w:type="gramStart"/>
      <w:r>
        <w:rPr>
          <w:rFonts w:hint="eastAsia"/>
        </w:rPr>
        <w:t>才能爱</w:t>
      </w:r>
      <w:proofErr w:type="gramEnd"/>
      <w:r>
        <w:rPr>
          <w:rFonts w:hint="eastAsia"/>
        </w:rPr>
        <w:t>业，只有爱业才能立业，只有立业才能强业，</w:t>
      </w:r>
      <w:proofErr w:type="gramStart"/>
      <w:r>
        <w:rPr>
          <w:rFonts w:hint="eastAsia"/>
        </w:rPr>
        <w:t>只有强业才有</w:t>
      </w:r>
      <w:proofErr w:type="gramEnd"/>
      <w:r>
        <w:rPr>
          <w:rFonts w:hint="eastAsia"/>
        </w:rPr>
        <w:t>事业。</w:t>
      </w:r>
      <w:proofErr w:type="gramStart"/>
      <w:r>
        <w:rPr>
          <w:rFonts w:hint="eastAsia"/>
        </w:rPr>
        <w:t>思政课</w:t>
      </w:r>
      <w:proofErr w:type="gramEnd"/>
      <w:r>
        <w:rPr>
          <w:rFonts w:hint="eastAsia"/>
        </w:rPr>
        <w:t>教学要与时俱进，没有最好只有更好。达到这种要求，教师必须在教学上树立精益求精、精雕细琢的理念，不断改进教学方式方法，因材施教，推陈出新，与时俱进。热爱</w:t>
      </w:r>
      <w:proofErr w:type="gramStart"/>
      <w:r>
        <w:rPr>
          <w:rFonts w:hint="eastAsia"/>
        </w:rPr>
        <w:t>思</w:t>
      </w:r>
      <w:r>
        <w:rPr>
          <w:rFonts w:hint="eastAsia"/>
        </w:rPr>
        <w:t>政课</w:t>
      </w:r>
      <w:proofErr w:type="gramEnd"/>
      <w:r>
        <w:rPr>
          <w:rFonts w:hint="eastAsia"/>
        </w:rPr>
        <w:t>教学，教师还要有关爱学生。学生不仅是接纳知识的教学对象，往往也是一个产生疑虑困惑的问题对象。因此，教师除了对他们传道授业，还应该在生活等方面帮助他们解疑释惑。解其生活之</w:t>
      </w:r>
      <w:proofErr w:type="gramStart"/>
      <w:r>
        <w:rPr>
          <w:rFonts w:hint="eastAsia"/>
        </w:rPr>
        <w:lastRenderedPageBreak/>
        <w:t>疑</w:t>
      </w:r>
      <w:proofErr w:type="gramEnd"/>
      <w:r>
        <w:rPr>
          <w:rFonts w:hint="eastAsia"/>
        </w:rPr>
        <w:t>，释其心理之惑，理顺他们的情绪，化解他们的焦虑，指导他们的行动，只有“亲其师，才能听其言”。</w:t>
      </w:r>
      <w:r>
        <w:rPr>
          <w:rFonts w:hint="eastAsia"/>
        </w:rPr>
        <w:t xml:space="preserve"> </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00" w:firstLine="480"/>
      </w:pPr>
      <w:r>
        <w:rPr>
          <w:rFonts w:hint="eastAsia"/>
        </w:rPr>
        <w:t>“真教”，就是</w:t>
      </w:r>
      <w:proofErr w:type="gramStart"/>
      <w:r>
        <w:rPr>
          <w:rFonts w:hint="eastAsia"/>
        </w:rPr>
        <w:t>思政课</w:t>
      </w:r>
      <w:proofErr w:type="gramEnd"/>
      <w:r>
        <w:rPr>
          <w:rFonts w:hint="eastAsia"/>
        </w:rPr>
        <w:t>教师要认真备课、授课、听课、评课和总结。教师要依据教学大纲，在吃透教材的基础</w:t>
      </w:r>
      <w:r>
        <w:rPr>
          <w:rFonts w:hint="eastAsia"/>
        </w:rPr>
        <w:t xml:space="preserve"> </w:t>
      </w:r>
      <w:r>
        <w:rPr>
          <w:rFonts w:hint="eastAsia"/>
        </w:rPr>
        <w:t>上，把握教学重点和难点和疑点，规划教学方案，搜集、筛选教学案例，编写教案。与此同时，教师要运用最新的教学研究成果，精心设计教学内容和教学过程，实</w:t>
      </w:r>
      <w:r>
        <w:rPr>
          <w:rFonts w:hint="eastAsia"/>
        </w:rPr>
        <w:t>现教材体系向教学体系的转化，增强教学的实效性。教师要运用鲜活生动的语言、科学的教学方法以及恰当的教学手段，把马克思主义基本理论与社会热点、难点结合起来，与大学生的学习、生活实际结合起来，以正面引导和宣传为主，引导他们分清曲直，明辨是非，把握方向，增强信心，坚定信念，培养他们辩证分析问题和解决问题的能力，以增强教学的针对性。</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00" w:firstLine="480"/>
      </w:pPr>
      <w:r>
        <w:rPr>
          <w:rFonts w:hint="eastAsia"/>
        </w:rPr>
        <w:t>客观地说，由于多种因素的影响，特别是实用主义和虚无主义的影响，社会上对</w:t>
      </w:r>
      <w:proofErr w:type="gramStart"/>
      <w:r>
        <w:rPr>
          <w:rFonts w:hint="eastAsia"/>
        </w:rPr>
        <w:t>思政课</w:t>
      </w:r>
      <w:proofErr w:type="gramEnd"/>
      <w:r>
        <w:rPr>
          <w:rFonts w:hint="eastAsia"/>
        </w:rPr>
        <w:t>还抱有不同程度的偏见，认为</w:t>
      </w:r>
      <w:proofErr w:type="gramStart"/>
      <w:r>
        <w:rPr>
          <w:rFonts w:hint="eastAsia"/>
        </w:rPr>
        <w:t>思政课</w:t>
      </w:r>
      <w:proofErr w:type="gramEnd"/>
      <w:r>
        <w:rPr>
          <w:rFonts w:hint="eastAsia"/>
        </w:rPr>
        <w:t>无用，可有可无，这些看法对大学生的</w:t>
      </w:r>
      <w:proofErr w:type="gramStart"/>
      <w:r>
        <w:rPr>
          <w:rFonts w:hint="eastAsia"/>
        </w:rPr>
        <w:t>思政课</w:t>
      </w:r>
      <w:proofErr w:type="gramEnd"/>
      <w:r>
        <w:rPr>
          <w:rFonts w:hint="eastAsia"/>
        </w:rPr>
        <w:t>学习会产生极大的负面影响。因此，与其他课程相比较，</w:t>
      </w:r>
      <w:proofErr w:type="gramStart"/>
      <w:r>
        <w:rPr>
          <w:rFonts w:hint="eastAsia"/>
        </w:rPr>
        <w:t>思政课</w:t>
      </w:r>
      <w:proofErr w:type="gramEnd"/>
      <w:r>
        <w:rPr>
          <w:rFonts w:hint="eastAsia"/>
        </w:rPr>
        <w:t>好难教、</w:t>
      </w:r>
      <w:r>
        <w:rPr>
          <w:rFonts w:hint="eastAsia"/>
        </w:rPr>
        <w:t xml:space="preserve"> </w:t>
      </w:r>
      <w:r>
        <w:rPr>
          <w:rFonts w:hint="eastAsia"/>
        </w:rPr>
        <w:t>教好难。但“打铁还需自身硬”，“世上无难事，只要肯登攀”，我们坚信，只要有“踏石留印、抓铁有痕”的决心和勇气，摆正心态，坚定信念，脚踏实地，探索研究，找出</w:t>
      </w:r>
      <w:proofErr w:type="gramStart"/>
      <w:r>
        <w:rPr>
          <w:rFonts w:hint="eastAsia"/>
        </w:rPr>
        <w:t>思政课</w:t>
      </w:r>
      <w:proofErr w:type="gramEnd"/>
      <w:r>
        <w:rPr>
          <w:rFonts w:hint="eastAsia"/>
        </w:rPr>
        <w:t>教学规律，努力做到“真信、真学、真爱、真教”，思想政治理论课最终必将成为大学生“真心喜爱、终身受益、毕生难忘”的</w:t>
      </w:r>
      <w:r>
        <w:rPr>
          <w:rFonts w:hint="eastAsia"/>
        </w:rPr>
        <w:t>大学</w:t>
      </w:r>
      <w:r>
        <w:rPr>
          <w:rFonts w:hint="eastAsia"/>
        </w:rPr>
        <w:t>课程。</w:t>
      </w:r>
    </w:p>
    <w:p w:rsidR="00757D04" w:rsidRDefault="00757D04">
      <w:pPr>
        <w:pStyle w:val="a9"/>
        <w:pBdr>
          <w:top w:val="none" w:sz="0" w:space="1" w:color="auto"/>
          <w:left w:val="none" w:sz="0" w:space="4" w:color="auto"/>
          <w:bottom w:val="none" w:sz="0" w:space="1" w:color="auto"/>
          <w:right w:val="none" w:sz="0" w:space="4" w:color="auto"/>
        </w:pBdr>
      </w:pPr>
    </w:p>
    <w:p w:rsidR="00757D04" w:rsidRDefault="00757D04">
      <w:pPr>
        <w:pStyle w:val="a9"/>
        <w:pBdr>
          <w:top w:val="none" w:sz="0" w:space="1" w:color="auto"/>
          <w:left w:val="none" w:sz="0" w:space="4" w:color="auto"/>
          <w:bottom w:val="none" w:sz="0" w:space="1" w:color="auto"/>
          <w:right w:val="none" w:sz="0" w:space="4" w:color="auto"/>
        </w:pBdr>
      </w:pPr>
      <w:bookmarkStart w:id="1" w:name="_GoBack"/>
      <w:bookmarkEnd w:id="1"/>
    </w:p>
    <w:p w:rsidR="00757D04" w:rsidRDefault="00757D04">
      <w:pPr>
        <w:pStyle w:val="a9"/>
        <w:pBdr>
          <w:top w:val="none" w:sz="0" w:space="1" w:color="auto"/>
          <w:left w:val="none" w:sz="0" w:space="4" w:color="auto"/>
          <w:bottom w:val="none" w:sz="0" w:space="1" w:color="auto"/>
          <w:right w:val="none" w:sz="0" w:space="4" w:color="auto"/>
        </w:pBdr>
        <w:rPr>
          <w:sz w:val="24"/>
          <w:szCs w:val="24"/>
        </w:rPr>
      </w:pPr>
    </w:p>
    <w:p w:rsidR="00757D04" w:rsidRDefault="009177C0">
      <w:pPr>
        <w:pStyle w:val="a10"/>
        <w:pBdr>
          <w:top w:val="none" w:sz="0" w:space="1" w:color="auto"/>
          <w:left w:val="none" w:sz="0" w:space="4" w:color="auto"/>
          <w:bottom w:val="none" w:sz="0" w:space="1" w:color="auto"/>
          <w:right w:val="none" w:sz="0" w:space="4" w:color="auto"/>
        </w:pBdr>
        <w:spacing w:before="156" w:after="156" w:line="320" w:lineRule="exact"/>
        <w:jc w:val="cente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32"/>
          <w:szCs w:val="32"/>
        </w:rPr>
        <w:t>对</w:t>
      </w:r>
      <w:r w:rsidR="00757D04">
        <w:rPr>
          <w:rFonts w:asciiTheme="majorEastAsia" w:eastAsiaTheme="majorEastAsia" w:hAnsiTheme="majorEastAsia" w:cstheme="majorEastAsia" w:hint="eastAsia"/>
          <w:b/>
          <w:bCs/>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heme="majorEastAsia" w:eastAsiaTheme="majorEastAsia" w:hAnsiTheme="majorEastAsia" w:cstheme="majorEastAsia" w:hint="eastAsia"/>
          <w:b/>
          <w:bCs/>
          <w:sz w:val="32"/>
          <w:szCs w:val="32"/>
        </w:rPr>
        <w:instrText>ADD</w:instrText>
      </w:r>
      <w:r>
        <w:rPr>
          <w:rFonts w:asciiTheme="majorEastAsia" w:eastAsiaTheme="majorEastAsia" w:hAnsiTheme="majorEastAsia" w:cstheme="majorEastAsia" w:hint="eastAsia"/>
          <w:b/>
          <w:bCs/>
          <w:sz w:val="32"/>
          <w:szCs w:val="32"/>
        </w:rPr>
        <w:instrText>IN CNKISM.UserStyle</w:instrText>
      </w:r>
      <w:r w:rsidR="00757D04">
        <w:rPr>
          <w:rFonts w:asciiTheme="majorEastAsia" w:eastAsiaTheme="majorEastAsia" w:hAnsiTheme="majorEastAsia" w:cstheme="majorEastAsia" w:hint="eastAsia"/>
          <w:b/>
          <w:bCs/>
          <w:sz w:val="32"/>
          <w:szCs w:val="32"/>
        </w:rPr>
      </w:r>
      <w:r w:rsidR="00757D04">
        <w:rPr>
          <w:rFonts w:asciiTheme="majorEastAsia" w:eastAsiaTheme="majorEastAsia" w:hAnsiTheme="majorEastAsia" w:cstheme="majorEastAsia" w:hint="eastAsia"/>
          <w:b/>
          <w:bCs/>
          <w:sz w:val="32"/>
          <w:szCs w:val="32"/>
        </w:rPr>
        <w:fldChar w:fldCharType="end"/>
      </w:r>
      <w:r>
        <w:rPr>
          <w:rFonts w:asciiTheme="majorEastAsia" w:eastAsiaTheme="majorEastAsia" w:hAnsiTheme="majorEastAsia" w:cstheme="majorEastAsia" w:hint="eastAsia"/>
          <w:b/>
          <w:bCs/>
          <w:sz w:val="32"/>
          <w:szCs w:val="32"/>
        </w:rPr>
        <w:t>《平面图像处理及应用》课程双语教学的探讨</w:t>
      </w:r>
    </w:p>
    <w:p w:rsidR="00757D04" w:rsidRDefault="009177C0">
      <w:pPr>
        <w:pStyle w:val="a-"/>
        <w:pBdr>
          <w:top w:val="none" w:sz="0" w:space="1" w:color="auto"/>
          <w:left w:val="none" w:sz="0" w:space="4" w:color="auto"/>
          <w:bottom w:val="none" w:sz="0" w:space="1" w:color="auto"/>
          <w:right w:val="none" w:sz="0" w:space="4" w:color="auto"/>
        </w:pBdr>
        <w:spacing w:after="312" w:line="320" w:lineRule="exact"/>
      </w:pPr>
      <w:r>
        <w:rPr>
          <w:rFonts w:hint="eastAsia"/>
        </w:rPr>
        <w:t xml:space="preserve">                                                              </w:t>
      </w:r>
      <w:r>
        <w:rPr>
          <w:rFonts w:hint="eastAsia"/>
          <w:b/>
          <w:bCs/>
          <w:sz w:val="24"/>
          <w:szCs w:val="24"/>
        </w:rPr>
        <w:t>——</w:t>
      </w:r>
      <w:r>
        <w:rPr>
          <w:rFonts w:hint="eastAsia"/>
          <w:b/>
          <w:bCs/>
          <w:sz w:val="24"/>
          <w:szCs w:val="24"/>
        </w:rPr>
        <w:t>计算机系</w:t>
      </w:r>
      <w:r>
        <w:rPr>
          <w:rFonts w:hint="eastAsia"/>
          <w:b/>
          <w:bCs/>
          <w:sz w:val="24"/>
          <w:szCs w:val="24"/>
        </w:rPr>
        <w:t xml:space="preserve">  </w:t>
      </w:r>
      <w:proofErr w:type="gramStart"/>
      <w:r>
        <w:rPr>
          <w:rFonts w:hint="eastAsia"/>
          <w:b/>
          <w:bCs/>
          <w:sz w:val="24"/>
          <w:szCs w:val="24"/>
        </w:rPr>
        <w:t>潘</w:t>
      </w:r>
      <w:proofErr w:type="gramEnd"/>
      <w:r>
        <w:rPr>
          <w:rFonts w:hint="eastAsia"/>
          <w:b/>
          <w:bCs/>
          <w:sz w:val="24"/>
          <w:szCs w:val="24"/>
        </w:rPr>
        <w:t>光洋</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连续</w:t>
      </w:r>
      <w:r>
        <w:rPr>
          <w:rFonts w:asciiTheme="minorEastAsia" w:eastAsiaTheme="minorEastAsia" w:hAnsiTheme="minorEastAsia" w:cstheme="minorEastAsia" w:hint="eastAsia"/>
          <w:bCs/>
          <w:kern w:val="36"/>
        </w:rPr>
        <w:t>3</w:t>
      </w:r>
      <w:r>
        <w:rPr>
          <w:rFonts w:asciiTheme="minorEastAsia" w:eastAsiaTheme="minorEastAsia" w:hAnsiTheme="minorEastAsia" w:cstheme="minorEastAsia" w:hint="eastAsia"/>
          <w:bCs/>
          <w:kern w:val="36"/>
        </w:rPr>
        <w:t>年讲授《平面图像处理及应用》</w:t>
      </w:r>
      <w:r>
        <w:rPr>
          <w:rFonts w:asciiTheme="minorEastAsia" w:eastAsiaTheme="minorEastAsia" w:hAnsiTheme="minorEastAsia" w:cstheme="minorEastAsia" w:hint="eastAsia"/>
          <w:bCs/>
          <w:kern w:val="36"/>
        </w:rPr>
        <w:t>的</w:t>
      </w:r>
      <w:r>
        <w:rPr>
          <w:rFonts w:asciiTheme="minorEastAsia" w:eastAsiaTheme="minorEastAsia" w:hAnsiTheme="minorEastAsia" w:cstheme="minorEastAsia" w:hint="eastAsia"/>
          <w:bCs/>
          <w:kern w:val="36"/>
        </w:rPr>
        <w:t>双语课程，在课程的教学中不断思考着该课程的双语教学问题。下面将从课程实施安排、实施过程出现的问题和今后教学意见等三个方面进行探讨。</w:t>
      </w:r>
    </w:p>
    <w:p w:rsidR="00757D04" w:rsidRDefault="009177C0" w:rsidP="00271EAB">
      <w:pPr>
        <w:pStyle w:val="af3"/>
        <w:pBdr>
          <w:top w:val="none" w:sz="0" w:space="1" w:color="auto"/>
          <w:left w:val="none" w:sz="0" w:space="4" w:color="auto"/>
          <w:bottom w:val="none" w:sz="0" w:space="1" w:color="auto"/>
          <w:right w:val="none" w:sz="0" w:space="4" w:color="auto"/>
        </w:pBdr>
        <w:ind w:firstLineChars="0" w:firstLine="0"/>
        <w:jc w:val="center"/>
        <w:rPr>
          <w:rFonts w:asciiTheme="minorEastAsia" w:eastAsiaTheme="minorEastAsia" w:hAnsiTheme="minorEastAsia" w:cstheme="minorEastAsia"/>
        </w:rPr>
      </w:pPr>
      <w:r>
        <w:rPr>
          <w:rFonts w:asciiTheme="minorEastAsia" w:eastAsiaTheme="minorEastAsia" w:hAnsiTheme="minorEastAsia" w:cstheme="minorEastAsia" w:hint="eastAsia"/>
          <w:b/>
          <w:bCs/>
        </w:rPr>
        <w:t>一、课程实施安排</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1.</w:t>
      </w:r>
      <w:r>
        <w:rPr>
          <w:rFonts w:asciiTheme="minorEastAsia" w:eastAsiaTheme="minorEastAsia" w:hAnsiTheme="minorEastAsia" w:cstheme="minorEastAsia" w:hint="eastAsia"/>
          <w:bCs/>
          <w:kern w:val="36"/>
        </w:rPr>
        <w:t>选择合适的英文教材</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目前很多英文教材都被翻译成了中文教材，但是很多中文翻译版本并不是很准确。为了减轻备课时自行翻译的工作量，我选用了英文原版的《</w:t>
      </w:r>
      <w:r>
        <w:rPr>
          <w:rFonts w:asciiTheme="minorEastAsia" w:eastAsiaTheme="minorEastAsia" w:hAnsiTheme="minorEastAsia" w:cstheme="minorEastAsia" w:hint="eastAsia"/>
          <w:bCs/>
          <w:kern w:val="36"/>
        </w:rPr>
        <w:t xml:space="preserve">Photoshop CS6 </w:t>
      </w:r>
      <w:r>
        <w:rPr>
          <w:rFonts w:asciiTheme="minorEastAsia" w:eastAsiaTheme="minorEastAsia" w:hAnsiTheme="minorEastAsia" w:cstheme="minorEastAsia" w:hint="eastAsia"/>
          <w:bCs/>
          <w:kern w:val="36"/>
        </w:rPr>
        <w:t>classroom in a book</w:t>
      </w:r>
      <w:r>
        <w:rPr>
          <w:rFonts w:asciiTheme="minorEastAsia" w:eastAsiaTheme="minorEastAsia" w:hAnsiTheme="minorEastAsia" w:cstheme="minorEastAsia" w:hint="eastAsia"/>
          <w:bCs/>
          <w:kern w:val="36"/>
        </w:rPr>
        <w:t>》和相应中文翻译版本的《</w:t>
      </w:r>
      <w:r>
        <w:rPr>
          <w:rFonts w:asciiTheme="minorEastAsia" w:eastAsiaTheme="minorEastAsia" w:hAnsiTheme="minorEastAsia" w:cstheme="minorEastAsia" w:hint="eastAsia"/>
          <w:bCs/>
          <w:kern w:val="36"/>
        </w:rPr>
        <w:t>Adobe Photoshop CS6</w:t>
      </w:r>
      <w:r>
        <w:rPr>
          <w:rFonts w:asciiTheme="minorEastAsia" w:eastAsiaTheme="minorEastAsia" w:hAnsiTheme="minorEastAsia" w:cstheme="minorEastAsia" w:hint="eastAsia"/>
          <w:bCs/>
          <w:kern w:val="36"/>
        </w:rPr>
        <w:t>中文版经典教程》。原版的英文描述浅显易</w:t>
      </w:r>
      <w:r>
        <w:rPr>
          <w:rFonts w:asciiTheme="minorEastAsia" w:eastAsiaTheme="minorEastAsia" w:hAnsiTheme="minorEastAsia" w:cstheme="minorEastAsia" w:hint="eastAsia"/>
          <w:bCs/>
          <w:kern w:val="36"/>
        </w:rPr>
        <w:lastRenderedPageBreak/>
        <w:t>懂，中文版本的翻译并不十分准确，所以在原版的基础上，参照翻译版本的基本内容，修改了一些不准确的描述，形成了带有一定中文翻译的双语教学资料。</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 xml:space="preserve">2. </w:t>
      </w:r>
      <w:r>
        <w:rPr>
          <w:rFonts w:asciiTheme="minorEastAsia" w:eastAsiaTheme="minorEastAsia" w:hAnsiTheme="minorEastAsia" w:cstheme="minorEastAsia" w:hint="eastAsia"/>
          <w:bCs/>
          <w:kern w:val="36"/>
        </w:rPr>
        <w:t>课前了解学生基本情况</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为了解学生的基本情况，在上课前先让学生完成一份调查问卷，通过对调查问卷结果的分析：学生有一定的英语基础和图像处理意识，相当一部分学生想学习专业的图像处理技术。由于我校实行的是完全学分制，有一部分外系（专业）</w:t>
      </w:r>
      <w:r>
        <w:rPr>
          <w:rFonts w:asciiTheme="minorEastAsia" w:eastAsiaTheme="minorEastAsia" w:hAnsiTheme="minorEastAsia" w:cstheme="minorEastAsia" w:hint="eastAsia"/>
          <w:bCs/>
          <w:kern w:val="36"/>
        </w:rPr>
        <w:t>的学生也选修了这门课程，对于这些外系（专业）的同学，还要详细了解他们的学习基础以及应用计算机的能力。</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3.</w:t>
      </w:r>
      <w:r>
        <w:rPr>
          <w:rFonts w:asciiTheme="minorEastAsia" w:eastAsiaTheme="minorEastAsia" w:hAnsiTheme="minorEastAsia" w:cstheme="minorEastAsia" w:hint="eastAsia"/>
          <w:bCs/>
          <w:kern w:val="36"/>
        </w:rPr>
        <w:t>课堂的内容组织和安排</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在前一次授课的基础上，按照学生的建议增加了案例（项目），对计算机科学与技术专业的学生，则简化操作的简介，侧重项目分析；对网络工程专业（或外系）的学生，则尽量详细地讲解基本术语和基本操作与应用。</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中英文混合教学的内容分配也会有一些变化。在英语的“读”方面：学期初，为了让学生慢慢融入到这门课程的教学中来，所以中文说得比较多，重点讲述操作中的关键术语和句式的阅读；学期中，有时尝试着一些操</w:t>
      </w:r>
      <w:r>
        <w:rPr>
          <w:rFonts w:asciiTheme="minorEastAsia" w:eastAsiaTheme="minorEastAsia" w:hAnsiTheme="minorEastAsia" w:cstheme="minorEastAsia" w:hint="eastAsia"/>
          <w:bCs/>
          <w:kern w:val="36"/>
        </w:rPr>
        <w:t>作直接全英文描述，重复之前的一些术语，让学生多听；学期后期，让学生自行阅读，我给出一些关键词语的中文翻译，讲述项目制作的完整操作，然后让学生对照着文档（步骤）进行操作，加强对学生的文档阅读能力的培养与训练。</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在英语的“写”方面：要求学生在写实验报告时直接使用英文来写，用英文对项目（作品）进行描述，但是效果不佳，参与的学生也不多，这也是以后需要加强的方面。</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 xml:space="preserve">4. </w:t>
      </w:r>
      <w:r>
        <w:rPr>
          <w:rFonts w:asciiTheme="minorEastAsia" w:eastAsiaTheme="minorEastAsia" w:hAnsiTheme="minorEastAsia" w:cstheme="minorEastAsia" w:hint="eastAsia"/>
          <w:bCs/>
          <w:kern w:val="36"/>
        </w:rPr>
        <w:t>完成教学目标</w:t>
      </w:r>
      <w:r>
        <w:rPr>
          <w:rFonts w:asciiTheme="minorEastAsia" w:eastAsiaTheme="minorEastAsia" w:hAnsiTheme="minorEastAsia" w:cstheme="minorEastAsia" w:hint="eastAsia"/>
          <w:bCs/>
          <w:kern w:val="36"/>
        </w:rPr>
        <w:t>---</w:t>
      </w:r>
      <w:r>
        <w:rPr>
          <w:rFonts w:asciiTheme="minorEastAsia" w:eastAsiaTheme="minorEastAsia" w:hAnsiTheme="minorEastAsia" w:cstheme="minorEastAsia" w:hint="eastAsia"/>
          <w:bCs/>
          <w:kern w:val="36"/>
        </w:rPr>
        <w:t>制作自己的作品</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从授课进度表的第</w:t>
      </w:r>
      <w:r>
        <w:rPr>
          <w:rFonts w:asciiTheme="minorEastAsia" w:eastAsiaTheme="minorEastAsia" w:hAnsiTheme="minorEastAsia" w:cstheme="minorEastAsia" w:hint="eastAsia"/>
          <w:bCs/>
          <w:kern w:val="36"/>
        </w:rPr>
        <w:t>13</w:t>
      </w:r>
      <w:r>
        <w:rPr>
          <w:rFonts w:asciiTheme="minorEastAsia" w:eastAsiaTheme="minorEastAsia" w:hAnsiTheme="minorEastAsia" w:cstheme="minorEastAsia" w:hint="eastAsia"/>
          <w:bCs/>
          <w:kern w:val="36"/>
        </w:rPr>
        <w:t>周开始，将学生分成若干小组准备进行项目制作，我选了若干项目（学生也可以自拟项目）布置给各小组，</w:t>
      </w:r>
      <w:r>
        <w:rPr>
          <w:rFonts w:asciiTheme="minorEastAsia" w:eastAsiaTheme="minorEastAsia" w:hAnsiTheme="minorEastAsia" w:cstheme="minorEastAsia" w:hint="eastAsia"/>
          <w:bCs/>
          <w:kern w:val="36"/>
        </w:rPr>
        <w:t>同时指导学生讨论项目主题（重点与难点），进行资料的收集和项目制作；从第</w:t>
      </w:r>
      <w:r>
        <w:rPr>
          <w:rFonts w:asciiTheme="minorEastAsia" w:eastAsiaTheme="minorEastAsia" w:hAnsiTheme="minorEastAsia" w:cstheme="minorEastAsia" w:hint="eastAsia"/>
          <w:bCs/>
          <w:kern w:val="36"/>
        </w:rPr>
        <w:t>14</w:t>
      </w:r>
      <w:r>
        <w:rPr>
          <w:rFonts w:asciiTheme="minorEastAsia" w:eastAsiaTheme="minorEastAsia" w:hAnsiTheme="minorEastAsia" w:cstheme="minorEastAsia" w:hint="eastAsia"/>
          <w:bCs/>
          <w:kern w:val="36"/>
        </w:rPr>
        <w:t>周开始，各小组汇报项目制作情况，老师逐个小组进行指导（或给出修改意见），让各小组对其初稿进行修改；第</w:t>
      </w:r>
      <w:r>
        <w:rPr>
          <w:rFonts w:asciiTheme="minorEastAsia" w:eastAsiaTheme="minorEastAsia" w:hAnsiTheme="minorEastAsia" w:cstheme="minorEastAsia" w:hint="eastAsia"/>
          <w:bCs/>
          <w:kern w:val="36"/>
        </w:rPr>
        <w:t>15</w:t>
      </w:r>
      <w:r>
        <w:rPr>
          <w:rFonts w:asciiTheme="minorEastAsia" w:eastAsiaTheme="minorEastAsia" w:hAnsiTheme="minorEastAsia" w:cstheme="minorEastAsia" w:hint="eastAsia"/>
          <w:bCs/>
          <w:kern w:val="36"/>
        </w:rPr>
        <w:t>周修改定稿后展示并答辩。</w:t>
      </w:r>
    </w:p>
    <w:p w:rsidR="00757D04" w:rsidRDefault="009177C0">
      <w:pPr>
        <w:pStyle w:val="a20"/>
        <w:pBdr>
          <w:top w:val="none" w:sz="0" w:space="1" w:color="auto"/>
          <w:left w:val="none" w:sz="0" w:space="4" w:color="auto"/>
          <w:bottom w:val="none" w:sz="0" w:space="1" w:color="auto"/>
          <w:right w:val="none" w:sz="0" w:space="4" w:color="auto"/>
        </w:pBdr>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bCs/>
          <w:sz w:val="24"/>
          <w:szCs w:val="24"/>
        </w:rPr>
        <w:t>二、实施过程中出现的问题</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 xml:space="preserve">1. </w:t>
      </w:r>
      <w:r>
        <w:rPr>
          <w:rFonts w:asciiTheme="minorEastAsia" w:eastAsiaTheme="minorEastAsia" w:hAnsiTheme="minorEastAsia" w:cstheme="minorEastAsia" w:hint="eastAsia"/>
          <w:bCs/>
          <w:kern w:val="36"/>
        </w:rPr>
        <w:t>设计调查问卷并进行情况分析</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为了全面了解选修学生的基本情况，需设计一份比较好的调查问卷，既能了解学生的基本情况，又能方便统计分析。我参考了相关调查问卷的内容和要求，设计了一份较好的调查问卷，通过对问卷的数据分析，我获得了学生选修本课程的第一手数据，基本上达到了调查的目的。</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结果分析：学生的英语基础还可以，有基本的图像处理能力，大部分学生想用英文软件和中文文档进行学习，要求加强专业知识的讲授。</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lastRenderedPageBreak/>
        <w:t xml:space="preserve">2. </w:t>
      </w:r>
      <w:r>
        <w:rPr>
          <w:rFonts w:asciiTheme="minorEastAsia" w:eastAsiaTheme="minorEastAsia" w:hAnsiTheme="minorEastAsia" w:cstheme="minorEastAsia" w:hint="eastAsia"/>
          <w:bCs/>
          <w:kern w:val="36"/>
        </w:rPr>
        <w:t>备课（积累素材）任务重</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备课任务重的主要原因在于，我们没有积累充足的资源（图像处理素材）。“平面图像处理及应用”是专业选修课程，对学生来讲，虽然他们没有</w:t>
      </w:r>
      <w:r>
        <w:rPr>
          <w:rFonts w:asciiTheme="minorEastAsia" w:eastAsiaTheme="minorEastAsia" w:hAnsiTheme="minorEastAsia" w:cstheme="minorEastAsia" w:hint="eastAsia"/>
          <w:bCs/>
          <w:kern w:val="36"/>
        </w:rPr>
        <w:t>Photoshop</w:t>
      </w:r>
      <w:r>
        <w:rPr>
          <w:rFonts w:asciiTheme="minorEastAsia" w:eastAsiaTheme="minorEastAsia" w:hAnsiTheme="minorEastAsia" w:cstheme="minorEastAsia" w:hint="eastAsia"/>
          <w:bCs/>
          <w:kern w:val="36"/>
        </w:rPr>
        <w:t>基础，但学生对制作作品很有兴趣。又由于这门课有多个班，并不是每个班的学生都是数字媒体方向的，而有计算机各专业（或外系）的学生，在备课时也要考虑到这个差异。对于数字媒体方向的学生，我是希望通过这门课程将他们引入到平面</w:t>
      </w:r>
      <w:r>
        <w:rPr>
          <w:rFonts w:asciiTheme="minorEastAsia" w:eastAsiaTheme="minorEastAsia" w:hAnsiTheme="minorEastAsia" w:cstheme="minorEastAsia" w:hint="eastAsia"/>
          <w:bCs/>
          <w:kern w:val="36"/>
        </w:rPr>
        <w:t>设计、</w:t>
      </w:r>
      <w:r>
        <w:rPr>
          <w:rFonts w:asciiTheme="minorEastAsia" w:eastAsiaTheme="minorEastAsia" w:hAnsiTheme="minorEastAsia" w:cstheme="minorEastAsia" w:hint="eastAsia"/>
          <w:bCs/>
          <w:kern w:val="36"/>
        </w:rPr>
        <w:t>UI</w:t>
      </w:r>
      <w:r>
        <w:rPr>
          <w:rFonts w:asciiTheme="minorEastAsia" w:eastAsiaTheme="minorEastAsia" w:hAnsiTheme="minorEastAsia" w:cstheme="minorEastAsia" w:hint="eastAsia"/>
          <w:bCs/>
          <w:kern w:val="36"/>
        </w:rPr>
        <w:t>设计等领域的，所以在上课时会给他们提一些当前平面设计中比较流行的技术、相关的知识和相关软件。因此</w:t>
      </w:r>
      <w:r>
        <w:rPr>
          <w:rFonts w:asciiTheme="minorEastAsia" w:eastAsiaTheme="minorEastAsia" w:hAnsiTheme="minorEastAsia" w:cstheme="minorEastAsia" w:hint="eastAsia"/>
          <w:bCs/>
          <w:kern w:val="36"/>
        </w:rPr>
        <w:t>，</w:t>
      </w:r>
      <w:r>
        <w:rPr>
          <w:rFonts w:asciiTheme="minorEastAsia" w:eastAsiaTheme="minorEastAsia" w:hAnsiTheme="minorEastAsia" w:cstheme="minorEastAsia" w:hint="eastAsia"/>
          <w:bCs/>
          <w:kern w:val="36"/>
        </w:rPr>
        <w:t>课程的内容需要不断地随着班级的变化而不断地扩充与更新</w:t>
      </w:r>
      <w:r>
        <w:rPr>
          <w:rFonts w:asciiTheme="minorEastAsia" w:eastAsiaTheme="minorEastAsia" w:hAnsiTheme="minorEastAsia" w:cstheme="minorEastAsia" w:hint="eastAsia"/>
          <w:bCs/>
          <w:kern w:val="36"/>
        </w:rPr>
        <w:t>，</w:t>
      </w:r>
      <w:r>
        <w:rPr>
          <w:rFonts w:asciiTheme="minorEastAsia" w:eastAsiaTheme="minorEastAsia" w:hAnsiTheme="minorEastAsia" w:cstheme="minorEastAsia" w:hint="eastAsia"/>
          <w:bCs/>
          <w:kern w:val="36"/>
        </w:rPr>
        <w:t>对于其他专业的学生，则侧重于基本的操作与基本图像处理技术的介绍。</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 xml:space="preserve">3. </w:t>
      </w:r>
      <w:r>
        <w:rPr>
          <w:rFonts w:asciiTheme="minorEastAsia" w:eastAsiaTheme="minorEastAsia" w:hAnsiTheme="minorEastAsia" w:cstheme="minorEastAsia" w:hint="eastAsia"/>
          <w:bCs/>
          <w:kern w:val="36"/>
        </w:rPr>
        <w:t>批阅学生作品工作量大</w:t>
      </w:r>
    </w:p>
    <w:p w:rsidR="00757D04" w:rsidRDefault="009177C0" w:rsidP="003B04F6">
      <w:pPr>
        <w:pStyle w:val="af3"/>
        <w:pBdr>
          <w:top w:val="none" w:sz="0" w:space="1" w:color="auto"/>
          <w:left w:val="none" w:sz="0" w:space="4" w:color="auto"/>
          <w:bottom w:val="none" w:sz="0" w:space="1" w:color="auto"/>
          <w:right w:val="none" w:sz="0" w:space="4" w:color="auto"/>
        </w:pBdr>
        <w:rPr>
          <w:rFonts w:asciiTheme="minorEastAsia" w:eastAsiaTheme="minorEastAsia" w:hAnsiTheme="minorEastAsia" w:cstheme="minorEastAsia"/>
          <w:bCs/>
          <w:kern w:val="36"/>
        </w:rPr>
      </w:pPr>
      <w:r>
        <w:rPr>
          <w:rFonts w:asciiTheme="minorEastAsia" w:eastAsiaTheme="minorEastAsia" w:hAnsiTheme="minorEastAsia" w:cstheme="minorEastAsia" w:hint="eastAsia"/>
          <w:bCs/>
          <w:kern w:val="36"/>
        </w:rPr>
        <w:t>学生作品的提交，通过我设置的</w:t>
      </w:r>
      <w:r>
        <w:rPr>
          <w:rFonts w:asciiTheme="minorEastAsia" w:eastAsiaTheme="minorEastAsia" w:hAnsiTheme="minorEastAsia" w:cstheme="minorEastAsia" w:hint="eastAsia"/>
          <w:bCs/>
          <w:kern w:val="36"/>
        </w:rPr>
        <w:t>ftp</w:t>
      </w:r>
      <w:r>
        <w:rPr>
          <w:rFonts w:asciiTheme="minorEastAsia" w:eastAsiaTheme="minorEastAsia" w:hAnsiTheme="minorEastAsia" w:cstheme="minorEastAsia" w:hint="eastAsia"/>
          <w:bCs/>
          <w:kern w:val="36"/>
        </w:rPr>
        <w:t>服务器直接提交到我的电脑后，然后再对学生作品进行批阅，工作量较大，采取的办法是：全部浏览，选取部分批阅，对有创意的作品在教学讲评时予以展示，这样也可以收到较好的效果。由于是双语课程，我还要求学生的作品文档用英文写出，大部分</w:t>
      </w:r>
      <w:r>
        <w:rPr>
          <w:rFonts w:asciiTheme="minorEastAsia" w:eastAsiaTheme="minorEastAsia" w:hAnsiTheme="minorEastAsia" w:cstheme="minorEastAsia" w:hint="eastAsia"/>
          <w:bCs/>
          <w:kern w:val="36"/>
        </w:rPr>
        <w:t>学生还能够按老师的要求完成，但批阅他们所写的文档的工作量也比较大。</w:t>
      </w:r>
    </w:p>
    <w:p w:rsidR="00757D04" w:rsidRDefault="009177C0">
      <w:pPr>
        <w:pStyle w:val="a20"/>
        <w:pBdr>
          <w:top w:val="none" w:sz="0" w:space="1" w:color="auto"/>
          <w:left w:val="none" w:sz="0" w:space="4" w:color="auto"/>
          <w:bottom w:val="none" w:sz="0" w:space="1" w:color="auto"/>
          <w:right w:val="none" w:sz="0" w:space="4" w:color="auto"/>
        </w:pBdr>
        <w:spacing w:line="360" w:lineRule="auto"/>
        <w:jc w:val="center"/>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三、对做好双语教学课程教学的建议</w:t>
      </w:r>
    </w:p>
    <w:p w:rsidR="00757D04" w:rsidRDefault="009177C0">
      <w:pPr>
        <w:pStyle w:val="0"/>
        <w:numPr>
          <w:ilvl w:val="0"/>
          <w:numId w:val="4"/>
        </w:numPr>
        <w:pBdr>
          <w:top w:val="none" w:sz="0" w:space="1" w:color="auto"/>
          <w:left w:val="none" w:sz="0" w:space="4" w:color="auto"/>
          <w:bottom w:val="none" w:sz="0" w:space="1" w:color="auto"/>
          <w:right w:val="none" w:sz="0" w:space="4" w:color="auto"/>
        </w:pBdr>
        <w:ind w:firstLineChars="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加强师资队伍建设，提高教师的英文素养</w:t>
      </w:r>
    </w:p>
    <w:p w:rsidR="00757D04" w:rsidRDefault="009177C0" w:rsidP="003B04F6">
      <w:pPr>
        <w:pStyle w:val="0"/>
        <w:pBdr>
          <w:top w:val="none" w:sz="0" w:space="1" w:color="auto"/>
          <w:left w:val="none" w:sz="0" w:space="4" w:color="auto"/>
          <w:bottom w:val="none" w:sz="0" w:space="1" w:color="auto"/>
          <w:right w:val="none" w:sz="0" w:space="4" w:color="auto"/>
        </w:pBdr>
        <w:ind w:firstLine="48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双语教学的教学任务高于普通课程，它要求老师既要具备良好的专业知识又要拥有优秀的英语教学能力。从我校目前的情况看，引进这样的人才很难，因此我们只能在教学中提升教师的英语水平。</w:t>
      </w:r>
      <w:r>
        <w:rPr>
          <w:rFonts w:asciiTheme="minorEastAsia" w:eastAsiaTheme="minorEastAsia" w:hAnsiTheme="minorEastAsia" w:cstheme="minorEastAsia" w:hint="eastAsia"/>
          <w:sz w:val="24"/>
          <w:szCs w:val="24"/>
        </w:rPr>
        <w:t>提高</w:t>
      </w:r>
      <w:r>
        <w:rPr>
          <w:rFonts w:asciiTheme="minorEastAsia" w:eastAsiaTheme="minorEastAsia" w:hAnsiTheme="minorEastAsia" w:cstheme="minorEastAsia" w:hint="eastAsia"/>
          <w:sz w:val="24"/>
          <w:szCs w:val="24"/>
        </w:rPr>
        <w:t>英语能力不能要求听、说、读、写都能兼顾培养，我认为：我们学校的学生能具有英语听、读两个方面的能力就挺好的</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因此授课老师也应该重点在“说”和“阅读理解”方面提升自己的英语教学能力。</w:t>
      </w:r>
    </w:p>
    <w:p w:rsidR="00757D04" w:rsidRDefault="009177C0">
      <w:pPr>
        <w:pStyle w:val="0"/>
        <w:numPr>
          <w:ilvl w:val="0"/>
          <w:numId w:val="4"/>
        </w:numPr>
        <w:pBdr>
          <w:top w:val="none" w:sz="0" w:space="1" w:color="auto"/>
          <w:left w:val="none" w:sz="0" w:space="4" w:color="auto"/>
          <w:bottom w:val="none" w:sz="0" w:space="1" w:color="auto"/>
          <w:right w:val="none" w:sz="0" w:space="4" w:color="auto"/>
        </w:pBdr>
        <w:ind w:firstLineChars="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明确教学的切入点</w:t>
      </w:r>
    </w:p>
    <w:p w:rsidR="00757D04" w:rsidRDefault="009177C0" w:rsidP="003B04F6">
      <w:pPr>
        <w:pStyle w:val="0"/>
        <w:pBdr>
          <w:top w:val="none" w:sz="0" w:space="1" w:color="auto"/>
          <w:left w:val="none" w:sz="0" w:space="4" w:color="auto"/>
          <w:bottom w:val="none" w:sz="0" w:space="1" w:color="auto"/>
          <w:right w:val="none" w:sz="0" w:space="4" w:color="auto"/>
        </w:pBdr>
        <w:ind w:firstLine="48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我认为专业知识和英语知识同等重要，但是专业英语知识的范围和大学英语知识会有所不同，我们应该侧重专业英语中的词汇和语言表达方式。如果只侧重专业知识，那么教学效果肯定没有完全中文教学的效果好；如果只是侧重英语知识，那么教学效果就没有计算机专业英语的教学效果好，因此在不同时间段，可以适当调整它们之间的比重。在以后的教学中，我计划开始先按照原版教材的内容慢慢进行授课，加上中文翻译，重点专业术语和英语表达方式描述；当学生熟悉了专业术语和英语表达方式后，逐渐去掉中文，慢慢实现</w:t>
      </w:r>
      <w:r>
        <w:rPr>
          <w:rFonts w:asciiTheme="minorEastAsia" w:eastAsiaTheme="minorEastAsia" w:hAnsiTheme="minorEastAsia" w:cstheme="minorEastAsia" w:hint="eastAsia"/>
          <w:sz w:val="24"/>
          <w:szCs w:val="24"/>
        </w:rPr>
        <w:t>50%</w:t>
      </w:r>
      <w:r>
        <w:rPr>
          <w:rFonts w:asciiTheme="minorEastAsia" w:eastAsiaTheme="minorEastAsia" w:hAnsiTheme="minorEastAsia" w:cstheme="minorEastAsia" w:hint="eastAsia"/>
          <w:sz w:val="24"/>
          <w:szCs w:val="24"/>
        </w:rPr>
        <w:t>以上的英文授课；最后让学生自行阅读全</w:t>
      </w:r>
      <w:r>
        <w:rPr>
          <w:rFonts w:asciiTheme="minorEastAsia" w:eastAsiaTheme="minorEastAsia" w:hAnsiTheme="minorEastAsia" w:cstheme="minorEastAsia" w:hint="eastAsia"/>
          <w:sz w:val="24"/>
          <w:szCs w:val="24"/>
        </w:rPr>
        <w:t>英文档并进行操作。</w:t>
      </w:r>
    </w:p>
    <w:p w:rsidR="00757D04" w:rsidRDefault="009177C0">
      <w:pPr>
        <w:pStyle w:val="0"/>
        <w:numPr>
          <w:ilvl w:val="0"/>
          <w:numId w:val="4"/>
        </w:numPr>
        <w:pBdr>
          <w:top w:val="none" w:sz="0" w:space="1" w:color="auto"/>
          <w:left w:val="none" w:sz="0" w:space="4" w:color="auto"/>
          <w:bottom w:val="none" w:sz="0" w:space="1" w:color="auto"/>
          <w:right w:val="none" w:sz="0" w:space="4" w:color="auto"/>
        </w:pBdr>
        <w:ind w:firstLineChars="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实行教学资源共享</w:t>
      </w:r>
    </w:p>
    <w:p w:rsidR="00757D04" w:rsidRDefault="009177C0" w:rsidP="003B04F6">
      <w:pPr>
        <w:pStyle w:val="0"/>
        <w:pBdr>
          <w:top w:val="none" w:sz="0" w:space="1" w:color="auto"/>
          <w:left w:val="none" w:sz="0" w:space="4" w:color="auto"/>
          <w:bottom w:val="none" w:sz="0" w:space="1" w:color="auto"/>
          <w:right w:val="none" w:sz="0" w:space="4" w:color="auto"/>
        </w:pBdr>
        <w:ind w:firstLine="48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现在我们课程组成员有两个老师，这个学期基本实现了教学资源的共享，教学扩展材料的共享。下一步，我们要还会对教学内容、教学方法、教学方案进行讨论，实现基本的统一。</w:t>
      </w:r>
    </w:p>
    <w:p w:rsidR="00757D04" w:rsidRDefault="009177C0">
      <w:pPr>
        <w:pStyle w:val="0"/>
        <w:numPr>
          <w:ilvl w:val="0"/>
          <w:numId w:val="4"/>
        </w:numPr>
        <w:pBdr>
          <w:top w:val="none" w:sz="0" w:space="1" w:color="auto"/>
          <w:left w:val="none" w:sz="0" w:space="4" w:color="auto"/>
          <w:bottom w:val="none" w:sz="0" w:space="1" w:color="auto"/>
          <w:right w:val="none" w:sz="0" w:space="4" w:color="auto"/>
        </w:pBdr>
        <w:ind w:firstLineChars="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完善课程信息化教学</w:t>
      </w:r>
    </w:p>
    <w:p w:rsidR="00757D04" w:rsidRDefault="009177C0" w:rsidP="003B04F6">
      <w:pPr>
        <w:pStyle w:val="0"/>
        <w:pBdr>
          <w:top w:val="none" w:sz="0" w:space="1" w:color="auto"/>
          <w:left w:val="none" w:sz="0" w:space="4" w:color="auto"/>
          <w:bottom w:val="none" w:sz="0" w:space="1" w:color="auto"/>
          <w:right w:val="none" w:sz="0" w:space="4" w:color="auto"/>
        </w:pBdr>
        <w:ind w:firstLine="48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教学中作业管理是一个比较麻烦的问题，作业发布、评改、反馈、讨论等都没有一个好的平台。目前有比较多在线学习平台，建议学校选取部分平台有目的地试用。</w:t>
      </w:r>
    </w:p>
    <w:p w:rsidR="00757D04" w:rsidRDefault="009177C0" w:rsidP="003B04F6">
      <w:pPr>
        <w:pStyle w:val="0"/>
        <w:pBdr>
          <w:top w:val="none" w:sz="0" w:space="1" w:color="auto"/>
          <w:left w:val="none" w:sz="0" w:space="4" w:color="auto"/>
          <w:bottom w:val="none" w:sz="0" w:space="1" w:color="auto"/>
          <w:right w:val="none" w:sz="0" w:space="4" w:color="auto"/>
        </w:pBdr>
        <w:ind w:firstLine="48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现在的学习是全球化的，一些的同学会通过慕课、开放课程等方式学习课程相关的知识，所以课堂设计和课程引导也是我们应该把握的。我们需要将好的作品以及相关素</w:t>
      </w:r>
      <w:r>
        <w:rPr>
          <w:rFonts w:asciiTheme="minorEastAsia" w:eastAsiaTheme="minorEastAsia" w:hAnsiTheme="minorEastAsia" w:cstheme="minorEastAsia" w:hint="eastAsia"/>
          <w:sz w:val="24"/>
          <w:szCs w:val="24"/>
        </w:rPr>
        <w:t>材用于教与学，让教师与学生分享优质资源，以提高学生的学习意识和兴趣。这个分享平台如何实现，也是我们需要考虑的问题。</w:t>
      </w:r>
    </w:p>
    <w:p w:rsidR="00757D04" w:rsidRDefault="009177C0">
      <w:pPr>
        <w:pStyle w:val="0"/>
        <w:numPr>
          <w:ilvl w:val="0"/>
          <w:numId w:val="4"/>
        </w:numPr>
        <w:pBdr>
          <w:top w:val="none" w:sz="0" w:space="1" w:color="auto"/>
          <w:left w:val="none" w:sz="0" w:space="4" w:color="auto"/>
          <w:bottom w:val="none" w:sz="0" w:space="1" w:color="auto"/>
          <w:right w:val="none" w:sz="0" w:space="4" w:color="auto"/>
        </w:pBdr>
        <w:ind w:firstLineChars="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与学科竞赛相结合进行教学</w:t>
      </w:r>
    </w:p>
    <w:p w:rsidR="00757D04" w:rsidRDefault="009177C0" w:rsidP="003B04F6">
      <w:pPr>
        <w:pStyle w:val="0"/>
        <w:pBdr>
          <w:top w:val="none" w:sz="0" w:space="1" w:color="auto"/>
          <w:left w:val="none" w:sz="0" w:space="4" w:color="auto"/>
          <w:bottom w:val="none" w:sz="0" w:space="1" w:color="auto"/>
          <w:right w:val="none" w:sz="0" w:space="4" w:color="auto"/>
        </w:pBdr>
        <w:ind w:firstLine="48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Photoshop</w:t>
      </w:r>
      <w:r>
        <w:rPr>
          <w:rFonts w:asciiTheme="minorEastAsia" w:eastAsiaTheme="minorEastAsia" w:hAnsiTheme="minorEastAsia" w:cstheme="minorEastAsia" w:hint="eastAsia"/>
          <w:sz w:val="24"/>
          <w:szCs w:val="24"/>
        </w:rPr>
        <w:t>图像处理可以说是很多平面设计类作品所使用的技术，我们可以结合校内外的竞赛，让学生在竞赛中激发其学习兴趣，提高专业技能和专业英语能力。上学期我们组织参加了“大广赛”、“学院奖”和“全国高校数字艺术作品大赛”三个赛事以及校内组织的相关竞赛也有我们学生的影子。使用竞赛来引导课程教学，有助于提高教学质量，收到了较好的教学效果。</w:t>
      </w:r>
    </w:p>
    <w:p w:rsidR="00757D04" w:rsidRDefault="00757D04">
      <w:pPr>
        <w:pStyle w:val="0"/>
        <w:pBdr>
          <w:top w:val="none" w:sz="0" w:space="1" w:color="auto"/>
          <w:left w:val="none" w:sz="0" w:space="4" w:color="auto"/>
          <w:bottom w:val="none" w:sz="0" w:space="1" w:color="auto"/>
          <w:right w:val="none" w:sz="0" w:space="4" w:color="auto"/>
        </w:pBdr>
        <w:ind w:firstLineChars="0" w:firstLine="0"/>
        <w:rPr>
          <w:rFonts w:asciiTheme="minorEastAsia" w:eastAsiaTheme="minorEastAsia" w:hAnsiTheme="minorEastAsia" w:cstheme="minorEastAsia"/>
          <w:sz w:val="30"/>
          <w:szCs w:val="30"/>
        </w:rPr>
      </w:pPr>
    </w:p>
    <w:p w:rsidR="00757D04" w:rsidRDefault="00757D04">
      <w:pPr>
        <w:pStyle w:val="0"/>
        <w:pBdr>
          <w:top w:val="none" w:sz="0" w:space="1" w:color="auto"/>
          <w:left w:val="none" w:sz="0" w:space="4" w:color="auto"/>
          <w:bottom w:val="none" w:sz="0" w:space="1" w:color="auto"/>
          <w:right w:val="none" w:sz="0" w:space="4" w:color="auto"/>
        </w:pBdr>
        <w:ind w:firstLineChars="0" w:firstLine="0"/>
        <w:rPr>
          <w:rFonts w:asciiTheme="minorEastAsia" w:eastAsiaTheme="minorEastAsia" w:hAnsiTheme="minorEastAsia" w:cstheme="minorEastAsia"/>
          <w:sz w:val="24"/>
          <w:szCs w:val="24"/>
        </w:rPr>
      </w:pPr>
    </w:p>
    <w:p w:rsidR="00757D04" w:rsidRDefault="009177C0">
      <w:pPr>
        <w:pStyle w:val="0"/>
        <w:pBdr>
          <w:top w:val="none" w:sz="0" w:space="1" w:color="auto"/>
          <w:left w:val="none" w:sz="0" w:space="4" w:color="auto"/>
          <w:bottom w:val="none" w:sz="0" w:space="1" w:color="auto"/>
          <w:right w:val="none" w:sz="0" w:space="4" w:color="auto"/>
        </w:pBdr>
        <w:ind w:firstLineChars="0" w:firstLine="0"/>
        <w:rPr>
          <w:sz w:val="30"/>
          <w:szCs w:val="30"/>
        </w:rPr>
      </w:pPr>
      <w:r>
        <w:rPr>
          <w:rFonts w:ascii="华文中宋" w:eastAsia="华文中宋" w:hAnsi="华文中宋" w:cs="华文中宋" w:hint="eastAsia"/>
          <w:b/>
          <w:bCs w:val="0"/>
          <w:sz w:val="30"/>
          <w:szCs w:val="30"/>
        </w:rPr>
        <w:t>【服务教学】</w:t>
      </w:r>
    </w:p>
    <w:p w:rsidR="00757D04" w:rsidRDefault="009177C0" w:rsidP="00271EAB">
      <w:pPr>
        <w:pBdr>
          <w:top w:val="none" w:sz="0" w:space="1" w:color="auto"/>
          <w:left w:val="none" w:sz="0" w:space="4" w:color="auto"/>
          <w:bottom w:val="none" w:sz="0" w:space="1" w:color="auto"/>
          <w:right w:val="none" w:sz="0" w:space="4" w:color="auto"/>
        </w:pBdr>
        <w:spacing w:line="360" w:lineRule="auto"/>
        <w:jc w:val="center"/>
        <w:rPr>
          <w:rFonts w:ascii="宋体" w:hAnsi="宋体" w:cs="宋体"/>
          <w:b/>
          <w:bCs/>
          <w:sz w:val="32"/>
          <w:szCs w:val="32"/>
        </w:rPr>
      </w:pPr>
      <w:r>
        <w:rPr>
          <w:rFonts w:ascii="宋体" w:hAnsi="宋体" w:cs="宋体" w:hint="eastAsia"/>
          <w:b/>
          <w:bCs/>
          <w:sz w:val="32"/>
          <w:szCs w:val="32"/>
        </w:rPr>
        <w:t>学生信息员信息反馈情况</w:t>
      </w:r>
    </w:p>
    <w:p w:rsidR="00757D04" w:rsidRDefault="009177C0">
      <w:pPr>
        <w:pBdr>
          <w:top w:val="none" w:sz="0" w:space="1" w:color="auto"/>
          <w:left w:val="none" w:sz="0" w:space="4" w:color="auto"/>
          <w:bottom w:val="none" w:sz="0" w:space="1" w:color="auto"/>
          <w:right w:val="none" w:sz="0" w:space="4" w:color="auto"/>
        </w:pBdr>
        <w:spacing w:line="360" w:lineRule="auto"/>
        <w:ind w:firstLineChars="550" w:firstLine="1155"/>
        <w:rPr>
          <w:rFonts w:ascii="宋体" w:hAnsi="宋体" w:cs="宋体"/>
          <w:szCs w:val="21"/>
        </w:rPr>
      </w:pPr>
      <w:r>
        <w:rPr>
          <w:rFonts w:ascii="宋体" w:hAnsi="宋体" w:cs="宋体" w:hint="eastAsia"/>
          <w:szCs w:val="21"/>
        </w:rPr>
        <w:t xml:space="preserve">                          </w:t>
      </w:r>
      <w:r>
        <w:rPr>
          <w:rFonts w:ascii="宋体" w:hAnsi="宋体" w:cs="宋体" w:hint="eastAsia"/>
          <w:szCs w:val="21"/>
        </w:rPr>
        <w:t xml:space="preserve">                                      </w:t>
      </w:r>
      <w:r>
        <w:rPr>
          <w:rFonts w:hint="eastAsia"/>
          <w:b/>
          <w:bCs/>
          <w:sz w:val="24"/>
        </w:rPr>
        <w:t>——</w:t>
      </w:r>
      <w:proofErr w:type="gramStart"/>
      <w:r>
        <w:rPr>
          <w:rFonts w:ascii="宋体" w:hAnsi="宋体" w:cs="宋体" w:hint="eastAsia"/>
          <w:b/>
          <w:bCs/>
          <w:sz w:val="24"/>
        </w:rPr>
        <w:t>祝宪民</w:t>
      </w:r>
      <w:proofErr w:type="gramEnd"/>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2016-2017</w:t>
      </w:r>
      <w:r>
        <w:rPr>
          <w:rFonts w:ascii="宋体" w:hAnsi="宋体" w:cs="宋体" w:hint="eastAsia"/>
          <w:sz w:val="24"/>
        </w:rPr>
        <w:t>学年第</w:t>
      </w:r>
      <w:r>
        <w:rPr>
          <w:rFonts w:ascii="宋体" w:hAnsi="宋体" w:cs="宋体" w:hint="eastAsia"/>
          <w:sz w:val="24"/>
        </w:rPr>
        <w:t>2</w:t>
      </w:r>
      <w:r>
        <w:rPr>
          <w:rFonts w:ascii="宋体" w:hAnsi="宋体" w:cs="宋体" w:hint="eastAsia"/>
          <w:sz w:val="24"/>
        </w:rPr>
        <w:t>学期分别于</w:t>
      </w:r>
      <w:r>
        <w:rPr>
          <w:rFonts w:ascii="宋体" w:hAnsi="宋体" w:cs="宋体" w:hint="eastAsia"/>
          <w:sz w:val="24"/>
        </w:rPr>
        <w:t>6</w:t>
      </w:r>
      <w:r>
        <w:rPr>
          <w:rFonts w:ascii="宋体" w:hAnsi="宋体" w:cs="宋体" w:hint="eastAsia"/>
          <w:sz w:val="24"/>
        </w:rPr>
        <w:t>月</w:t>
      </w:r>
      <w:r>
        <w:rPr>
          <w:rFonts w:ascii="宋体" w:hAnsi="宋体" w:cs="宋体" w:hint="eastAsia"/>
          <w:sz w:val="24"/>
        </w:rPr>
        <w:t>6</w:t>
      </w:r>
      <w:r>
        <w:rPr>
          <w:rFonts w:ascii="宋体" w:hAnsi="宋体" w:cs="宋体" w:hint="eastAsia"/>
          <w:sz w:val="24"/>
        </w:rPr>
        <w:t>日和</w:t>
      </w:r>
      <w:r>
        <w:rPr>
          <w:rFonts w:ascii="宋体" w:hAnsi="宋体" w:cs="宋体" w:hint="eastAsia"/>
          <w:sz w:val="24"/>
        </w:rPr>
        <w:t>7</w:t>
      </w:r>
      <w:r>
        <w:rPr>
          <w:rFonts w:ascii="宋体" w:hAnsi="宋体" w:cs="宋体" w:hint="eastAsia"/>
          <w:sz w:val="24"/>
        </w:rPr>
        <w:t>日召开了二次学生信息员座谈会。学生信息员来自八个院系，每个院系</w:t>
      </w:r>
      <w:r>
        <w:rPr>
          <w:rFonts w:ascii="宋体" w:hAnsi="宋体" w:cs="宋体" w:hint="eastAsia"/>
          <w:sz w:val="24"/>
        </w:rPr>
        <w:t>3</w:t>
      </w:r>
      <w:r>
        <w:rPr>
          <w:rFonts w:ascii="宋体" w:hAnsi="宋体" w:cs="宋体" w:hint="eastAsia"/>
          <w:sz w:val="24"/>
        </w:rPr>
        <w:t>人，共</w:t>
      </w:r>
      <w:r>
        <w:rPr>
          <w:rFonts w:ascii="宋体" w:hAnsi="宋体" w:cs="宋体" w:hint="eastAsia"/>
          <w:sz w:val="24"/>
        </w:rPr>
        <w:t>24</w:t>
      </w:r>
      <w:r>
        <w:rPr>
          <w:rFonts w:ascii="宋体" w:hAnsi="宋体" w:cs="宋体" w:hint="eastAsia"/>
          <w:sz w:val="24"/>
        </w:rPr>
        <w:t>人，全部为</w:t>
      </w:r>
      <w:r>
        <w:rPr>
          <w:rFonts w:ascii="宋体" w:hAnsi="宋体" w:cs="宋体" w:hint="eastAsia"/>
          <w:sz w:val="24"/>
        </w:rPr>
        <w:t>2014</w:t>
      </w:r>
      <w:r>
        <w:rPr>
          <w:rFonts w:ascii="宋体" w:hAnsi="宋体" w:cs="宋体" w:hint="eastAsia"/>
          <w:sz w:val="24"/>
        </w:rPr>
        <w:t>级、</w:t>
      </w:r>
      <w:r>
        <w:rPr>
          <w:rFonts w:ascii="宋体" w:hAnsi="宋体" w:cs="宋体" w:hint="eastAsia"/>
          <w:sz w:val="24"/>
        </w:rPr>
        <w:t>2015</w:t>
      </w:r>
      <w:r>
        <w:rPr>
          <w:rFonts w:ascii="宋体" w:hAnsi="宋体" w:cs="宋体" w:hint="eastAsia"/>
          <w:sz w:val="24"/>
        </w:rPr>
        <w:t>级和</w:t>
      </w:r>
      <w:r>
        <w:rPr>
          <w:rFonts w:ascii="宋体" w:hAnsi="宋体" w:cs="宋体" w:hint="eastAsia"/>
          <w:sz w:val="24"/>
        </w:rPr>
        <w:t>2016</w:t>
      </w:r>
      <w:r>
        <w:rPr>
          <w:rFonts w:ascii="宋体" w:hAnsi="宋体" w:cs="宋体" w:hint="eastAsia"/>
          <w:sz w:val="24"/>
        </w:rPr>
        <w:t>级学生，除了</w:t>
      </w:r>
      <w:r>
        <w:rPr>
          <w:rFonts w:ascii="宋体" w:hAnsi="宋体" w:cs="宋体" w:hint="eastAsia"/>
          <w:sz w:val="24"/>
        </w:rPr>
        <w:t>2013</w:t>
      </w:r>
      <w:r>
        <w:rPr>
          <w:rFonts w:ascii="宋体" w:hAnsi="宋体" w:cs="宋体" w:hint="eastAsia"/>
          <w:sz w:val="24"/>
        </w:rPr>
        <w:t>级外按每个年级选拔一名优秀学生代表作为学生信息员。问卷和座谈会的内容主要为我校教师和教学问题、学生问题和学校问题。此次</w:t>
      </w:r>
      <w:proofErr w:type="gramStart"/>
      <w:r>
        <w:rPr>
          <w:rFonts w:ascii="宋体" w:hAnsi="宋体" w:cs="宋体" w:hint="eastAsia"/>
          <w:sz w:val="24"/>
        </w:rPr>
        <w:t>调研共</w:t>
      </w:r>
      <w:proofErr w:type="gramEnd"/>
      <w:r>
        <w:rPr>
          <w:rFonts w:ascii="宋体" w:hAnsi="宋体" w:cs="宋体" w:hint="eastAsia"/>
          <w:sz w:val="24"/>
        </w:rPr>
        <w:t>发放和回收调查问卷</w:t>
      </w:r>
      <w:r>
        <w:rPr>
          <w:rFonts w:ascii="宋体" w:hAnsi="宋体" w:cs="宋体" w:hint="eastAsia"/>
          <w:sz w:val="24"/>
        </w:rPr>
        <w:t>200</w:t>
      </w:r>
      <w:r>
        <w:rPr>
          <w:rFonts w:ascii="宋体" w:hAnsi="宋体" w:cs="宋体" w:hint="eastAsia"/>
          <w:sz w:val="24"/>
        </w:rPr>
        <w:t>多份，共设计了</w:t>
      </w:r>
      <w:r>
        <w:rPr>
          <w:rFonts w:ascii="宋体" w:hAnsi="宋体" w:cs="宋体" w:hint="eastAsia"/>
          <w:sz w:val="24"/>
        </w:rPr>
        <w:t>31</w:t>
      </w:r>
      <w:r>
        <w:rPr>
          <w:rFonts w:ascii="宋体" w:hAnsi="宋体" w:cs="宋体" w:hint="eastAsia"/>
          <w:sz w:val="24"/>
        </w:rPr>
        <w:t>个问题。由于调查问卷和座谈会内容基本一致，故一并加以表述。</w:t>
      </w:r>
    </w:p>
    <w:p w:rsidR="00757D04" w:rsidRDefault="009177C0">
      <w:pPr>
        <w:pStyle w:val="20"/>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szCs w:val="24"/>
        </w:rPr>
      </w:pPr>
      <w:r>
        <w:rPr>
          <w:rFonts w:ascii="宋体" w:hAnsi="宋体" w:cs="宋体" w:hint="eastAsia"/>
          <w:sz w:val="24"/>
          <w:szCs w:val="24"/>
        </w:rPr>
        <w:t>一、</w:t>
      </w:r>
      <w:r>
        <w:rPr>
          <w:rFonts w:ascii="宋体" w:hAnsi="宋体" w:cs="宋体" w:hint="eastAsia"/>
          <w:sz w:val="24"/>
          <w:szCs w:val="24"/>
        </w:rPr>
        <w:t>教师方面的问题</w:t>
      </w:r>
    </w:p>
    <w:p w:rsidR="00757D04" w:rsidRDefault="009177C0">
      <w:pPr>
        <w:pStyle w:val="20"/>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对教师教学态度良好的</w:t>
      </w:r>
      <w:proofErr w:type="gramStart"/>
      <w:r>
        <w:rPr>
          <w:rFonts w:ascii="宋体" w:hAnsi="宋体" w:cs="宋体" w:hint="eastAsia"/>
          <w:sz w:val="24"/>
          <w:szCs w:val="24"/>
        </w:rPr>
        <w:t>评价占</w:t>
      </w:r>
      <w:proofErr w:type="gramEnd"/>
      <w:r>
        <w:rPr>
          <w:rFonts w:ascii="宋体" w:hAnsi="宋体" w:cs="宋体" w:hint="eastAsia"/>
          <w:sz w:val="24"/>
          <w:szCs w:val="24"/>
        </w:rPr>
        <w:t>83.3</w:t>
      </w: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、对教学计划和教学方案认为准备齐全的</w:t>
      </w:r>
      <w:r>
        <w:rPr>
          <w:rFonts w:ascii="宋体" w:hAnsi="宋体" w:cs="宋体" w:hint="eastAsia"/>
          <w:sz w:val="24"/>
          <w:szCs w:val="24"/>
        </w:rPr>
        <w:t>占</w:t>
      </w:r>
      <w:r>
        <w:rPr>
          <w:rFonts w:ascii="宋体" w:hAnsi="宋体" w:cs="宋体" w:hint="eastAsia"/>
          <w:sz w:val="24"/>
          <w:szCs w:val="24"/>
        </w:rPr>
        <w:t>72.2</w:t>
      </w: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、认为教师对知识、原理讲解准确的占</w:t>
      </w:r>
      <w:r>
        <w:rPr>
          <w:rFonts w:ascii="宋体" w:hAnsi="宋体" w:cs="宋体" w:hint="eastAsia"/>
          <w:sz w:val="24"/>
          <w:szCs w:val="24"/>
        </w:rPr>
        <w:t>88.9</w:t>
      </w: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、认为教师教学语言流畅、生</w:t>
      </w:r>
      <w:r>
        <w:rPr>
          <w:rFonts w:ascii="宋体" w:hAnsi="宋体" w:cs="宋体" w:hint="eastAsia"/>
          <w:sz w:val="24"/>
          <w:szCs w:val="24"/>
        </w:rPr>
        <w:lastRenderedPageBreak/>
        <w:t>动、活</w:t>
      </w:r>
      <w:proofErr w:type="gramStart"/>
      <w:r>
        <w:rPr>
          <w:rFonts w:ascii="宋体" w:hAnsi="宋体" w:cs="宋体" w:hint="eastAsia"/>
          <w:sz w:val="24"/>
          <w:szCs w:val="24"/>
        </w:rPr>
        <w:t>勃</w:t>
      </w:r>
      <w:proofErr w:type="gramEnd"/>
      <w:r>
        <w:rPr>
          <w:rFonts w:ascii="宋体" w:hAnsi="宋体" w:cs="宋体" w:hint="eastAsia"/>
          <w:sz w:val="24"/>
          <w:szCs w:val="24"/>
        </w:rPr>
        <w:t>的占</w:t>
      </w:r>
      <w:r>
        <w:rPr>
          <w:rFonts w:ascii="宋体" w:hAnsi="宋体" w:cs="宋体" w:hint="eastAsia"/>
          <w:sz w:val="24"/>
          <w:szCs w:val="24"/>
        </w:rPr>
        <w:t>22.2</w:t>
      </w: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、认为教师教学方法灵活多样，有启发性的占</w:t>
      </w:r>
      <w:r>
        <w:rPr>
          <w:rFonts w:ascii="宋体" w:hAnsi="宋体" w:cs="宋体" w:hint="eastAsia"/>
          <w:sz w:val="24"/>
          <w:szCs w:val="24"/>
        </w:rPr>
        <w:t>33.3</w:t>
      </w: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、教师采用案例教学，理论联系实际的占</w:t>
      </w:r>
      <w:r>
        <w:rPr>
          <w:rFonts w:ascii="宋体" w:hAnsi="宋体" w:cs="宋体" w:hint="eastAsia"/>
          <w:sz w:val="24"/>
          <w:szCs w:val="24"/>
        </w:rPr>
        <w:t>88.9</w:t>
      </w: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、教师采取课堂互动，活跃课堂气氛的占</w:t>
      </w:r>
      <w:r>
        <w:rPr>
          <w:rFonts w:ascii="宋体" w:hAnsi="宋体" w:cs="宋体" w:hint="eastAsia"/>
          <w:sz w:val="24"/>
          <w:szCs w:val="24"/>
        </w:rPr>
        <w:t>77.8</w:t>
      </w:r>
      <w:r>
        <w:rPr>
          <w:rFonts w:ascii="宋体" w:hAnsi="宋体" w:cs="宋体" w:hint="eastAsia"/>
          <w:sz w:val="24"/>
          <w:szCs w:val="24"/>
        </w:rPr>
        <w:t>％；</w:t>
      </w:r>
      <w:r>
        <w:rPr>
          <w:rFonts w:ascii="宋体" w:hAnsi="宋体" w:cs="宋体" w:hint="eastAsia"/>
          <w:sz w:val="24"/>
          <w:szCs w:val="24"/>
        </w:rPr>
        <w:t>8</w:t>
      </w:r>
      <w:r>
        <w:rPr>
          <w:rFonts w:ascii="宋体" w:hAnsi="宋体" w:cs="宋体" w:hint="eastAsia"/>
          <w:sz w:val="24"/>
          <w:szCs w:val="24"/>
        </w:rPr>
        <w:t>、教师讲课突出重点、难点和疑点的占</w:t>
      </w:r>
      <w:r>
        <w:rPr>
          <w:rFonts w:ascii="宋体" w:hAnsi="宋体" w:cs="宋体" w:hint="eastAsia"/>
          <w:sz w:val="24"/>
          <w:szCs w:val="24"/>
        </w:rPr>
        <w:t>99</w:t>
      </w:r>
      <w:r>
        <w:rPr>
          <w:rFonts w:ascii="宋体" w:hAnsi="宋体" w:cs="宋体" w:hint="eastAsia"/>
          <w:sz w:val="24"/>
          <w:szCs w:val="24"/>
        </w:rPr>
        <w:t>％；</w:t>
      </w:r>
      <w:r>
        <w:rPr>
          <w:rFonts w:ascii="宋体" w:hAnsi="宋体" w:cs="宋体" w:hint="eastAsia"/>
          <w:sz w:val="24"/>
          <w:szCs w:val="24"/>
        </w:rPr>
        <w:t>9</w:t>
      </w:r>
      <w:r>
        <w:rPr>
          <w:rFonts w:ascii="宋体" w:hAnsi="宋体" w:cs="宋体" w:hint="eastAsia"/>
          <w:sz w:val="24"/>
          <w:szCs w:val="24"/>
        </w:rPr>
        <w:t>、认为教师的知识面广博的占</w:t>
      </w:r>
      <w:r>
        <w:rPr>
          <w:rFonts w:ascii="宋体" w:hAnsi="宋体" w:cs="宋体" w:hint="eastAsia"/>
          <w:sz w:val="24"/>
          <w:szCs w:val="24"/>
        </w:rPr>
        <w:t>72.2</w:t>
      </w:r>
      <w:r>
        <w:rPr>
          <w:rFonts w:ascii="宋体" w:hAnsi="宋体" w:cs="宋体" w:hint="eastAsia"/>
          <w:sz w:val="24"/>
          <w:szCs w:val="24"/>
        </w:rPr>
        <w:t>％；</w:t>
      </w:r>
      <w:r>
        <w:rPr>
          <w:rFonts w:ascii="宋体" w:hAnsi="宋体" w:cs="宋体" w:hint="eastAsia"/>
          <w:sz w:val="24"/>
          <w:szCs w:val="24"/>
        </w:rPr>
        <w:t>10</w:t>
      </w:r>
      <w:r>
        <w:rPr>
          <w:rFonts w:ascii="宋体" w:hAnsi="宋体" w:cs="宋体" w:hint="eastAsia"/>
          <w:sz w:val="24"/>
          <w:szCs w:val="24"/>
        </w:rPr>
        <w:t>、教师在教学中有理论创新的占</w:t>
      </w:r>
      <w:r>
        <w:rPr>
          <w:rFonts w:ascii="宋体" w:hAnsi="宋体" w:cs="宋体" w:hint="eastAsia"/>
          <w:sz w:val="24"/>
          <w:szCs w:val="24"/>
        </w:rPr>
        <w:t>22.2</w:t>
      </w:r>
      <w:r>
        <w:rPr>
          <w:rFonts w:ascii="宋体" w:hAnsi="宋体" w:cs="宋体" w:hint="eastAsia"/>
          <w:sz w:val="24"/>
          <w:szCs w:val="24"/>
        </w:rPr>
        <w:t>％；</w:t>
      </w:r>
      <w:r>
        <w:rPr>
          <w:rFonts w:ascii="宋体" w:hAnsi="宋体" w:cs="宋体" w:hint="eastAsia"/>
          <w:sz w:val="24"/>
          <w:szCs w:val="24"/>
        </w:rPr>
        <w:t>11</w:t>
      </w:r>
      <w:r>
        <w:rPr>
          <w:rFonts w:ascii="宋体" w:hAnsi="宋体" w:cs="宋体" w:hint="eastAsia"/>
          <w:sz w:val="24"/>
          <w:szCs w:val="24"/>
        </w:rPr>
        <w:t>、对教师的仪容仪表满意的占</w:t>
      </w:r>
      <w:r>
        <w:rPr>
          <w:rFonts w:ascii="宋体" w:hAnsi="宋体" w:cs="宋体" w:hint="eastAsia"/>
          <w:sz w:val="24"/>
          <w:szCs w:val="24"/>
        </w:rPr>
        <w:t>99</w:t>
      </w:r>
      <w:r>
        <w:rPr>
          <w:rFonts w:ascii="宋体" w:hAnsi="宋体" w:cs="宋体" w:hint="eastAsia"/>
          <w:sz w:val="24"/>
          <w:szCs w:val="24"/>
        </w:rPr>
        <w:t>％；</w:t>
      </w:r>
      <w:r>
        <w:rPr>
          <w:rFonts w:ascii="宋体" w:hAnsi="宋体" w:cs="宋体" w:hint="eastAsia"/>
          <w:sz w:val="24"/>
          <w:szCs w:val="24"/>
        </w:rPr>
        <w:t>12</w:t>
      </w:r>
      <w:r>
        <w:rPr>
          <w:rFonts w:ascii="宋体" w:hAnsi="宋体" w:cs="宋体" w:hint="eastAsia"/>
          <w:sz w:val="24"/>
          <w:szCs w:val="24"/>
        </w:rPr>
        <w:t>、教师加强了学生的品德和纪律教育的占</w:t>
      </w:r>
      <w:r>
        <w:rPr>
          <w:rFonts w:ascii="宋体" w:hAnsi="宋体" w:cs="宋体" w:hint="eastAsia"/>
          <w:sz w:val="24"/>
          <w:szCs w:val="24"/>
        </w:rPr>
        <w:t>99</w:t>
      </w:r>
      <w:r>
        <w:rPr>
          <w:rFonts w:ascii="宋体" w:hAnsi="宋体" w:cs="宋体" w:hint="eastAsia"/>
          <w:sz w:val="24"/>
          <w:szCs w:val="24"/>
        </w:rPr>
        <w:t>％；</w:t>
      </w:r>
      <w:r>
        <w:rPr>
          <w:rFonts w:ascii="宋体" w:hAnsi="宋体" w:cs="宋体" w:hint="eastAsia"/>
          <w:sz w:val="24"/>
          <w:szCs w:val="24"/>
        </w:rPr>
        <w:t>13</w:t>
      </w:r>
      <w:r>
        <w:rPr>
          <w:rFonts w:ascii="宋体" w:hAnsi="宋体" w:cs="宋体" w:hint="eastAsia"/>
          <w:sz w:val="24"/>
          <w:szCs w:val="24"/>
        </w:rPr>
        <w:t>、对板书、多媒体满意的占</w:t>
      </w:r>
      <w:r>
        <w:rPr>
          <w:rFonts w:ascii="宋体" w:hAnsi="宋体" w:cs="宋体" w:hint="eastAsia"/>
          <w:sz w:val="24"/>
          <w:szCs w:val="24"/>
        </w:rPr>
        <w:t>6</w:t>
      </w:r>
      <w:r>
        <w:rPr>
          <w:rFonts w:ascii="宋体" w:hAnsi="宋体" w:cs="宋体" w:hint="eastAsia"/>
          <w:sz w:val="24"/>
          <w:szCs w:val="24"/>
        </w:rPr>
        <w:t>6.7</w:t>
      </w:r>
      <w:r>
        <w:rPr>
          <w:rFonts w:ascii="宋体" w:hAnsi="宋体" w:cs="宋体" w:hint="eastAsia"/>
          <w:sz w:val="24"/>
          <w:szCs w:val="24"/>
        </w:rPr>
        <w:t>％；</w:t>
      </w:r>
      <w:r>
        <w:rPr>
          <w:rFonts w:ascii="宋体" w:hAnsi="宋体" w:cs="宋体" w:hint="eastAsia"/>
          <w:sz w:val="24"/>
          <w:szCs w:val="24"/>
        </w:rPr>
        <w:t>14</w:t>
      </w:r>
      <w:r>
        <w:rPr>
          <w:rFonts w:ascii="宋体" w:hAnsi="宋体" w:cs="宋体" w:hint="eastAsia"/>
          <w:sz w:val="24"/>
          <w:szCs w:val="24"/>
        </w:rPr>
        <w:t>、对教师总体教学满意度占</w:t>
      </w:r>
      <w:r>
        <w:rPr>
          <w:rFonts w:ascii="宋体" w:hAnsi="宋体" w:cs="宋体" w:hint="eastAsia"/>
          <w:sz w:val="24"/>
          <w:szCs w:val="24"/>
        </w:rPr>
        <w:t>77.8</w:t>
      </w:r>
      <w:r>
        <w:rPr>
          <w:rFonts w:ascii="宋体" w:hAnsi="宋体" w:cs="宋体" w:hint="eastAsia"/>
          <w:sz w:val="24"/>
          <w:szCs w:val="24"/>
        </w:rPr>
        <w:t>％；</w:t>
      </w:r>
      <w:r>
        <w:rPr>
          <w:rFonts w:ascii="宋体" w:hAnsi="宋体" w:cs="宋体" w:hint="eastAsia"/>
          <w:sz w:val="24"/>
          <w:szCs w:val="24"/>
        </w:rPr>
        <w:t>15</w:t>
      </w:r>
      <w:r>
        <w:rPr>
          <w:rFonts w:ascii="宋体" w:hAnsi="宋体" w:cs="宋体" w:hint="eastAsia"/>
          <w:sz w:val="24"/>
          <w:szCs w:val="24"/>
        </w:rPr>
        <w:t>、对教师总体印象好的占</w:t>
      </w:r>
      <w:r>
        <w:rPr>
          <w:rFonts w:ascii="宋体" w:hAnsi="宋体" w:cs="宋体" w:hint="eastAsia"/>
          <w:sz w:val="24"/>
          <w:szCs w:val="24"/>
        </w:rPr>
        <w:t>72.2</w:t>
      </w:r>
      <w:r>
        <w:rPr>
          <w:rFonts w:ascii="宋体" w:hAnsi="宋体" w:cs="宋体" w:hint="eastAsia"/>
          <w:sz w:val="24"/>
          <w:szCs w:val="24"/>
        </w:rPr>
        <w:t>％；</w:t>
      </w:r>
      <w:r>
        <w:rPr>
          <w:rFonts w:ascii="宋体" w:hAnsi="宋体" w:cs="宋体" w:hint="eastAsia"/>
          <w:sz w:val="24"/>
          <w:szCs w:val="24"/>
        </w:rPr>
        <w:t>16</w:t>
      </w:r>
      <w:r>
        <w:rPr>
          <w:rFonts w:ascii="宋体" w:hAnsi="宋体" w:cs="宋体" w:hint="eastAsia"/>
          <w:sz w:val="24"/>
          <w:szCs w:val="24"/>
        </w:rPr>
        <w:t>、有个别老师不尊重学生，带着个人情绪讲课；</w:t>
      </w:r>
      <w:r>
        <w:rPr>
          <w:rFonts w:ascii="宋体" w:hAnsi="宋体" w:cs="宋体" w:hint="eastAsia"/>
          <w:sz w:val="24"/>
          <w:szCs w:val="24"/>
        </w:rPr>
        <w:t>17</w:t>
      </w:r>
      <w:r>
        <w:rPr>
          <w:rFonts w:ascii="宋体" w:hAnsi="宋体" w:cs="宋体" w:hint="eastAsia"/>
          <w:sz w:val="24"/>
          <w:szCs w:val="24"/>
        </w:rPr>
        <w:t>、老师对考察课讲课没有积极性，导致学生也没有积极性；</w:t>
      </w:r>
      <w:r>
        <w:rPr>
          <w:rFonts w:ascii="宋体" w:hAnsi="宋体" w:cs="宋体" w:hint="eastAsia"/>
          <w:sz w:val="24"/>
          <w:szCs w:val="24"/>
        </w:rPr>
        <w:t>18</w:t>
      </w:r>
      <w:r>
        <w:rPr>
          <w:rFonts w:ascii="宋体" w:hAnsi="宋体" w:cs="宋体" w:hint="eastAsia"/>
          <w:sz w:val="24"/>
          <w:szCs w:val="24"/>
        </w:rPr>
        <w:t>、有的老师不讲定义和定理，只讲考试题目，影响学生的考试成绩；</w:t>
      </w:r>
      <w:r>
        <w:rPr>
          <w:rFonts w:ascii="宋体" w:hAnsi="宋体" w:cs="宋体" w:hint="eastAsia"/>
          <w:sz w:val="24"/>
          <w:szCs w:val="24"/>
        </w:rPr>
        <w:t>19</w:t>
      </w:r>
      <w:r>
        <w:rPr>
          <w:rFonts w:ascii="宋体" w:hAnsi="宋体" w:cs="宋体" w:hint="eastAsia"/>
          <w:sz w:val="24"/>
          <w:szCs w:val="24"/>
        </w:rPr>
        <w:t>、有的老师在课堂上讲一些与课程无关的事，影响了学生的上课兴趣；</w:t>
      </w:r>
      <w:r>
        <w:rPr>
          <w:rFonts w:ascii="宋体" w:hAnsi="宋体" w:cs="宋体" w:hint="eastAsia"/>
          <w:sz w:val="24"/>
          <w:szCs w:val="24"/>
        </w:rPr>
        <w:t>20</w:t>
      </w:r>
      <w:r>
        <w:rPr>
          <w:rFonts w:ascii="宋体" w:hAnsi="宋体" w:cs="宋体" w:hint="eastAsia"/>
          <w:sz w:val="24"/>
          <w:szCs w:val="24"/>
        </w:rPr>
        <w:t>、体育课老师讲理论太少，上课只教动作，不讲原理；</w:t>
      </w:r>
      <w:r>
        <w:rPr>
          <w:rFonts w:ascii="宋体" w:hAnsi="宋体" w:cs="宋体" w:hint="eastAsia"/>
          <w:sz w:val="24"/>
          <w:szCs w:val="24"/>
        </w:rPr>
        <w:t>21</w:t>
      </w:r>
      <w:r>
        <w:rPr>
          <w:rFonts w:ascii="宋体" w:hAnsi="宋体" w:cs="宋体" w:hint="eastAsia"/>
          <w:sz w:val="24"/>
          <w:szCs w:val="24"/>
        </w:rPr>
        <w:t>、外语课在上课时，老师和坐在后排的学生互动不够；</w:t>
      </w:r>
      <w:r>
        <w:rPr>
          <w:rFonts w:ascii="宋体" w:hAnsi="宋体" w:cs="宋体" w:hint="eastAsia"/>
          <w:sz w:val="24"/>
          <w:szCs w:val="24"/>
        </w:rPr>
        <w:t>22</w:t>
      </w:r>
      <w:r>
        <w:rPr>
          <w:rFonts w:ascii="宋体" w:hAnsi="宋体" w:cs="宋体" w:hint="eastAsia"/>
          <w:sz w:val="24"/>
          <w:szCs w:val="24"/>
        </w:rPr>
        <w:t>、有的外语老师上课时只放录像，不做讲解；</w:t>
      </w:r>
      <w:r>
        <w:rPr>
          <w:rFonts w:ascii="宋体" w:hAnsi="宋体" w:cs="宋体" w:hint="eastAsia"/>
          <w:sz w:val="24"/>
          <w:szCs w:val="24"/>
        </w:rPr>
        <w:t>23</w:t>
      </w:r>
      <w:r>
        <w:rPr>
          <w:rFonts w:ascii="宋体" w:hAnsi="宋体" w:cs="宋体" w:hint="eastAsia"/>
          <w:sz w:val="24"/>
          <w:szCs w:val="24"/>
        </w:rPr>
        <w:t>、建议老师将多媒体课件分享给同学，以方便</w:t>
      </w:r>
      <w:r>
        <w:rPr>
          <w:rFonts w:ascii="宋体" w:hAnsi="宋体" w:cs="宋体" w:hint="eastAsia"/>
          <w:sz w:val="24"/>
          <w:szCs w:val="24"/>
        </w:rPr>
        <w:t>同学们在课后补充笔记和巩固上课内容；</w:t>
      </w:r>
      <w:r>
        <w:rPr>
          <w:rFonts w:ascii="宋体" w:hAnsi="宋体" w:cs="宋体" w:hint="eastAsia"/>
          <w:sz w:val="24"/>
          <w:szCs w:val="24"/>
        </w:rPr>
        <w:t>24</w:t>
      </w:r>
      <w:r>
        <w:rPr>
          <w:rFonts w:ascii="宋体" w:hAnsi="宋体" w:cs="宋体" w:hint="eastAsia"/>
          <w:sz w:val="24"/>
          <w:szCs w:val="24"/>
        </w:rPr>
        <w:t>、建议老师上课时与学生互动，活跃课堂气氛；</w:t>
      </w:r>
      <w:r>
        <w:rPr>
          <w:rFonts w:ascii="宋体" w:hAnsi="宋体" w:cs="宋体" w:hint="eastAsia"/>
          <w:sz w:val="24"/>
          <w:szCs w:val="24"/>
        </w:rPr>
        <w:t>25</w:t>
      </w:r>
      <w:r>
        <w:rPr>
          <w:rFonts w:ascii="宋体" w:hAnsi="宋体" w:cs="宋体" w:hint="eastAsia"/>
          <w:sz w:val="24"/>
          <w:szCs w:val="24"/>
        </w:rPr>
        <w:t>、建议老师讲课时多一些教学方法，以便学生对课程加深理解；</w:t>
      </w:r>
      <w:r>
        <w:rPr>
          <w:rFonts w:ascii="宋体" w:hAnsi="宋体" w:cs="宋体" w:hint="eastAsia"/>
          <w:sz w:val="24"/>
          <w:szCs w:val="24"/>
        </w:rPr>
        <w:t>26</w:t>
      </w:r>
      <w:r>
        <w:rPr>
          <w:rFonts w:ascii="宋体" w:hAnsi="宋体" w:cs="宋体" w:hint="eastAsia"/>
          <w:sz w:val="24"/>
          <w:szCs w:val="24"/>
        </w:rPr>
        <w:t>、双语课有的老师发音不准，表达不够流畅；</w:t>
      </w:r>
      <w:r>
        <w:rPr>
          <w:rFonts w:ascii="宋体" w:hAnsi="宋体" w:cs="宋体" w:hint="eastAsia"/>
          <w:sz w:val="24"/>
          <w:szCs w:val="24"/>
        </w:rPr>
        <w:t>27</w:t>
      </w:r>
      <w:r>
        <w:rPr>
          <w:rFonts w:ascii="宋体" w:hAnsi="宋体" w:cs="宋体" w:hint="eastAsia"/>
          <w:sz w:val="24"/>
          <w:szCs w:val="24"/>
        </w:rPr>
        <w:t>、双语课学生能听懂的占</w:t>
      </w:r>
      <w:r>
        <w:rPr>
          <w:rFonts w:ascii="宋体" w:hAnsi="宋体" w:cs="宋体" w:hint="eastAsia"/>
          <w:sz w:val="24"/>
          <w:szCs w:val="24"/>
        </w:rPr>
        <w:t>55.6</w:t>
      </w:r>
      <w:r>
        <w:rPr>
          <w:rFonts w:ascii="宋体" w:hAnsi="宋体" w:cs="宋体" w:hint="eastAsia"/>
          <w:sz w:val="24"/>
          <w:szCs w:val="24"/>
        </w:rPr>
        <w:t>％，听懂一部分的占</w:t>
      </w:r>
      <w:r>
        <w:rPr>
          <w:rFonts w:ascii="宋体" w:hAnsi="宋体" w:cs="宋体" w:hint="eastAsia"/>
          <w:sz w:val="24"/>
          <w:szCs w:val="24"/>
        </w:rPr>
        <w:t>38.9</w:t>
      </w:r>
      <w:r>
        <w:rPr>
          <w:rFonts w:ascii="宋体" w:hAnsi="宋体" w:cs="宋体" w:hint="eastAsia"/>
          <w:sz w:val="24"/>
          <w:szCs w:val="24"/>
        </w:rPr>
        <w:t>％；</w:t>
      </w:r>
      <w:r>
        <w:rPr>
          <w:rFonts w:ascii="宋体" w:hAnsi="宋体" w:cs="宋体" w:hint="eastAsia"/>
          <w:sz w:val="24"/>
          <w:szCs w:val="24"/>
        </w:rPr>
        <w:t>28</w:t>
      </w:r>
      <w:r>
        <w:rPr>
          <w:rFonts w:ascii="宋体" w:hAnsi="宋体" w:cs="宋体" w:hint="eastAsia"/>
          <w:sz w:val="24"/>
          <w:szCs w:val="24"/>
        </w:rPr>
        <w:t>、学生对双语</w:t>
      </w:r>
      <w:proofErr w:type="gramStart"/>
      <w:r>
        <w:rPr>
          <w:rFonts w:ascii="宋体" w:hAnsi="宋体" w:cs="宋体" w:hint="eastAsia"/>
          <w:sz w:val="24"/>
          <w:szCs w:val="24"/>
        </w:rPr>
        <w:t>课满意</w:t>
      </w:r>
      <w:proofErr w:type="gramEnd"/>
      <w:r>
        <w:rPr>
          <w:rFonts w:ascii="宋体" w:hAnsi="宋体" w:cs="宋体" w:hint="eastAsia"/>
          <w:sz w:val="24"/>
          <w:szCs w:val="24"/>
        </w:rPr>
        <w:t>度</w:t>
      </w:r>
      <w:r>
        <w:rPr>
          <w:rFonts w:ascii="宋体" w:hAnsi="宋体" w:cs="宋体" w:hint="eastAsia"/>
          <w:sz w:val="24"/>
          <w:szCs w:val="24"/>
        </w:rPr>
        <w:t>38.9</w:t>
      </w:r>
      <w:r>
        <w:rPr>
          <w:rFonts w:ascii="宋体" w:hAnsi="宋体" w:cs="宋体" w:hint="eastAsia"/>
          <w:sz w:val="24"/>
          <w:szCs w:val="24"/>
        </w:rPr>
        <w:t>％。</w:t>
      </w:r>
    </w:p>
    <w:p w:rsidR="00757D04" w:rsidRDefault="009177C0">
      <w:pPr>
        <w:pStyle w:val="20"/>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szCs w:val="24"/>
        </w:rPr>
      </w:pPr>
      <w:r>
        <w:rPr>
          <w:rFonts w:ascii="宋体" w:hAnsi="宋体" w:cs="宋体" w:hint="eastAsia"/>
          <w:sz w:val="24"/>
          <w:szCs w:val="24"/>
        </w:rPr>
        <w:t>二、</w:t>
      </w:r>
      <w:r>
        <w:rPr>
          <w:rFonts w:ascii="宋体" w:hAnsi="宋体" w:cs="宋体" w:hint="eastAsia"/>
          <w:sz w:val="24"/>
          <w:szCs w:val="24"/>
        </w:rPr>
        <w:t>学生方面的问题</w:t>
      </w:r>
    </w:p>
    <w:p w:rsidR="00757D04" w:rsidRDefault="009177C0">
      <w:pPr>
        <w:pStyle w:val="20"/>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学生迟到、旷课的原因，认为老师讲课不好的占</w:t>
      </w:r>
      <w:r>
        <w:rPr>
          <w:rFonts w:ascii="宋体" w:hAnsi="宋体" w:cs="宋体" w:hint="eastAsia"/>
          <w:sz w:val="24"/>
          <w:szCs w:val="24"/>
        </w:rPr>
        <w:t>16</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、学生自己对本门课程没有兴趣和自己不愿学的占</w:t>
      </w:r>
      <w:r>
        <w:rPr>
          <w:rFonts w:ascii="宋体" w:hAnsi="宋体" w:cs="宋体" w:hint="eastAsia"/>
          <w:sz w:val="24"/>
          <w:szCs w:val="24"/>
        </w:rPr>
        <w:t>77.8</w:t>
      </w: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、对老师留的作业做的占</w:t>
      </w:r>
      <w:r>
        <w:rPr>
          <w:rFonts w:ascii="宋体" w:hAnsi="宋体" w:cs="宋体" w:hint="eastAsia"/>
          <w:sz w:val="24"/>
          <w:szCs w:val="24"/>
        </w:rPr>
        <w:t>88.9</w:t>
      </w: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、对课堂上老师的提问回答的占</w:t>
      </w:r>
      <w:r>
        <w:rPr>
          <w:rFonts w:ascii="宋体" w:hAnsi="宋体" w:cs="宋体" w:hint="eastAsia"/>
          <w:sz w:val="24"/>
          <w:szCs w:val="24"/>
        </w:rPr>
        <w:t>99</w:t>
      </w: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、有做课堂笔记习</w:t>
      </w:r>
      <w:r>
        <w:rPr>
          <w:rFonts w:ascii="宋体" w:hAnsi="宋体" w:cs="宋体" w:hint="eastAsia"/>
          <w:sz w:val="24"/>
          <w:szCs w:val="24"/>
        </w:rPr>
        <w:t>惯的占</w:t>
      </w:r>
      <w:r>
        <w:rPr>
          <w:rFonts w:ascii="宋体" w:hAnsi="宋体" w:cs="宋体" w:hint="eastAsia"/>
          <w:sz w:val="24"/>
          <w:szCs w:val="24"/>
        </w:rPr>
        <w:t>61.1</w:t>
      </w: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、对课本看</w:t>
      </w:r>
      <w:proofErr w:type="gramStart"/>
      <w:r>
        <w:rPr>
          <w:rFonts w:ascii="宋体" w:hAnsi="宋体" w:cs="宋体" w:hint="eastAsia"/>
          <w:sz w:val="24"/>
          <w:szCs w:val="24"/>
        </w:rPr>
        <w:t>一便以上</w:t>
      </w:r>
      <w:proofErr w:type="gramEnd"/>
      <w:r>
        <w:rPr>
          <w:rFonts w:ascii="宋体" w:hAnsi="宋体" w:cs="宋体" w:hint="eastAsia"/>
          <w:sz w:val="24"/>
          <w:szCs w:val="24"/>
        </w:rPr>
        <w:t>的占</w:t>
      </w:r>
      <w:r>
        <w:rPr>
          <w:rFonts w:ascii="宋体" w:hAnsi="宋体" w:cs="宋体" w:hint="eastAsia"/>
          <w:sz w:val="24"/>
          <w:szCs w:val="24"/>
        </w:rPr>
        <w:t>88.8</w:t>
      </w: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、对课程考试赞成的占</w:t>
      </w:r>
      <w:r>
        <w:rPr>
          <w:rFonts w:ascii="宋体" w:hAnsi="宋体" w:cs="宋体" w:hint="eastAsia"/>
          <w:sz w:val="24"/>
          <w:szCs w:val="24"/>
        </w:rPr>
        <w:t>99</w:t>
      </w:r>
      <w:r>
        <w:rPr>
          <w:rFonts w:ascii="宋体" w:hAnsi="宋体" w:cs="宋体" w:hint="eastAsia"/>
          <w:sz w:val="24"/>
          <w:szCs w:val="24"/>
        </w:rPr>
        <w:t>％；</w:t>
      </w:r>
      <w:r>
        <w:rPr>
          <w:rFonts w:ascii="宋体" w:hAnsi="宋体" w:cs="宋体" w:hint="eastAsia"/>
          <w:sz w:val="24"/>
          <w:szCs w:val="24"/>
        </w:rPr>
        <w:t>8</w:t>
      </w:r>
      <w:r>
        <w:rPr>
          <w:rFonts w:ascii="宋体" w:hAnsi="宋体" w:cs="宋体" w:hint="eastAsia"/>
          <w:sz w:val="24"/>
          <w:szCs w:val="24"/>
        </w:rPr>
        <w:t>、对实验课感兴趣的占</w:t>
      </w:r>
      <w:r>
        <w:rPr>
          <w:rFonts w:ascii="宋体" w:hAnsi="宋体" w:cs="宋体" w:hint="eastAsia"/>
          <w:sz w:val="24"/>
          <w:szCs w:val="24"/>
        </w:rPr>
        <w:t>94.4</w:t>
      </w:r>
      <w:r>
        <w:rPr>
          <w:rFonts w:ascii="宋体" w:hAnsi="宋体" w:cs="宋体" w:hint="eastAsia"/>
          <w:sz w:val="24"/>
          <w:szCs w:val="24"/>
        </w:rPr>
        <w:t>％；</w:t>
      </w:r>
      <w:r>
        <w:rPr>
          <w:rFonts w:ascii="宋体" w:hAnsi="宋体" w:cs="宋体" w:hint="eastAsia"/>
          <w:sz w:val="24"/>
          <w:szCs w:val="24"/>
        </w:rPr>
        <w:t>9</w:t>
      </w:r>
      <w:r>
        <w:rPr>
          <w:rFonts w:ascii="宋体" w:hAnsi="宋体" w:cs="宋体" w:hint="eastAsia"/>
          <w:sz w:val="24"/>
          <w:szCs w:val="24"/>
        </w:rPr>
        <w:t>、对理论课感兴趣的占</w:t>
      </w:r>
      <w:r>
        <w:rPr>
          <w:rFonts w:ascii="宋体" w:hAnsi="宋体" w:cs="宋体" w:hint="eastAsia"/>
          <w:sz w:val="24"/>
          <w:szCs w:val="24"/>
        </w:rPr>
        <w:t>11</w:t>
      </w:r>
      <w:r>
        <w:rPr>
          <w:rFonts w:ascii="宋体" w:hAnsi="宋体" w:cs="宋体" w:hint="eastAsia"/>
          <w:sz w:val="24"/>
          <w:szCs w:val="24"/>
        </w:rPr>
        <w:t>％；</w:t>
      </w:r>
      <w:r>
        <w:rPr>
          <w:rFonts w:ascii="宋体" w:hAnsi="宋体" w:cs="宋体" w:hint="eastAsia"/>
          <w:sz w:val="24"/>
          <w:szCs w:val="24"/>
        </w:rPr>
        <w:t>10</w:t>
      </w:r>
      <w:r>
        <w:rPr>
          <w:rFonts w:ascii="宋体" w:hAnsi="宋体" w:cs="宋体" w:hint="eastAsia"/>
          <w:sz w:val="24"/>
          <w:szCs w:val="24"/>
        </w:rPr>
        <w:t>、对公共课感兴趣的占</w:t>
      </w:r>
      <w:r>
        <w:rPr>
          <w:rFonts w:ascii="宋体" w:hAnsi="宋体" w:cs="宋体" w:hint="eastAsia"/>
          <w:sz w:val="24"/>
          <w:szCs w:val="24"/>
        </w:rPr>
        <w:t>77.8</w:t>
      </w:r>
      <w:r>
        <w:rPr>
          <w:rFonts w:ascii="宋体" w:hAnsi="宋体" w:cs="宋体" w:hint="eastAsia"/>
          <w:sz w:val="24"/>
          <w:szCs w:val="24"/>
        </w:rPr>
        <w:t>％；</w:t>
      </w:r>
      <w:r>
        <w:rPr>
          <w:rFonts w:ascii="宋体" w:hAnsi="宋体" w:cs="宋体" w:hint="eastAsia"/>
          <w:sz w:val="24"/>
          <w:szCs w:val="24"/>
        </w:rPr>
        <w:t>11</w:t>
      </w:r>
      <w:r>
        <w:rPr>
          <w:rFonts w:ascii="宋体" w:hAnsi="宋体" w:cs="宋体" w:hint="eastAsia"/>
          <w:sz w:val="24"/>
          <w:szCs w:val="24"/>
        </w:rPr>
        <w:t>、学生迟到、旷课是一种普遍现象；</w:t>
      </w:r>
      <w:r>
        <w:rPr>
          <w:rFonts w:ascii="宋体" w:hAnsi="宋体" w:cs="宋体" w:hint="eastAsia"/>
          <w:sz w:val="24"/>
          <w:szCs w:val="24"/>
        </w:rPr>
        <w:t>12</w:t>
      </w:r>
      <w:r>
        <w:rPr>
          <w:rFonts w:ascii="宋体" w:hAnsi="宋体" w:cs="宋体" w:hint="eastAsia"/>
          <w:sz w:val="24"/>
          <w:szCs w:val="24"/>
        </w:rPr>
        <w:t>、学生在上课时玩手机、打瞌睡也是一种普遍现象。</w:t>
      </w:r>
    </w:p>
    <w:p w:rsidR="00757D04" w:rsidRDefault="009177C0">
      <w:pPr>
        <w:pStyle w:val="20"/>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szCs w:val="24"/>
        </w:rPr>
      </w:pPr>
      <w:r>
        <w:rPr>
          <w:rFonts w:ascii="宋体" w:hAnsi="宋体" w:cs="宋体" w:hint="eastAsia"/>
          <w:sz w:val="24"/>
          <w:szCs w:val="24"/>
        </w:rPr>
        <w:t>三、</w:t>
      </w:r>
      <w:r>
        <w:rPr>
          <w:rFonts w:ascii="宋体" w:hAnsi="宋体" w:cs="宋体" w:hint="eastAsia"/>
          <w:sz w:val="24"/>
          <w:szCs w:val="24"/>
        </w:rPr>
        <w:t>学校方面的问题</w:t>
      </w:r>
    </w:p>
    <w:p w:rsidR="00757D04" w:rsidRDefault="009177C0">
      <w:pPr>
        <w:pStyle w:val="20"/>
        <w:pBdr>
          <w:top w:val="none" w:sz="0" w:space="1" w:color="auto"/>
          <w:left w:val="none" w:sz="0" w:space="4" w:color="auto"/>
          <w:bottom w:val="none" w:sz="0" w:space="1" w:color="auto"/>
          <w:right w:val="none" w:sz="0" w:space="4" w:color="auto"/>
        </w:pBdr>
        <w:spacing w:line="360" w:lineRule="auto"/>
        <w:ind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对教材使用的满意度占</w:t>
      </w:r>
      <w:r>
        <w:rPr>
          <w:rFonts w:ascii="宋体" w:hAnsi="宋体" w:cs="宋体" w:hint="eastAsia"/>
          <w:sz w:val="24"/>
          <w:szCs w:val="24"/>
        </w:rPr>
        <w:t>38.9</w:t>
      </w: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、一、二、三教的有些投影仪效果不好，看不清楚；</w:t>
      </w:r>
      <w:r>
        <w:rPr>
          <w:rFonts w:ascii="宋体" w:hAnsi="宋体" w:cs="宋体" w:hint="eastAsia"/>
          <w:sz w:val="24"/>
          <w:szCs w:val="24"/>
        </w:rPr>
        <w:t>3</w:t>
      </w:r>
      <w:r>
        <w:rPr>
          <w:rFonts w:ascii="宋体" w:hAnsi="宋体" w:cs="宋体" w:hint="eastAsia"/>
          <w:sz w:val="24"/>
          <w:szCs w:val="24"/>
        </w:rPr>
        <w:t>、学校社团活动太多，几乎每天都搞活动，每周都开一次例会，占用了学生的许多学习时间；</w:t>
      </w:r>
      <w:r>
        <w:rPr>
          <w:rFonts w:ascii="宋体" w:hAnsi="宋体" w:cs="宋体" w:hint="eastAsia"/>
          <w:sz w:val="24"/>
          <w:szCs w:val="24"/>
        </w:rPr>
        <w:t>4</w:t>
      </w:r>
      <w:r>
        <w:rPr>
          <w:rFonts w:ascii="宋体" w:hAnsi="宋体" w:cs="宋体" w:hint="eastAsia"/>
          <w:sz w:val="24"/>
          <w:szCs w:val="24"/>
        </w:rPr>
        <w:t>、学校图书馆存在经常性占座位现象；</w:t>
      </w:r>
      <w:r>
        <w:rPr>
          <w:rFonts w:ascii="宋体" w:hAnsi="宋体" w:cs="宋体" w:hint="eastAsia"/>
          <w:sz w:val="24"/>
          <w:szCs w:val="24"/>
        </w:rPr>
        <w:t>5</w:t>
      </w:r>
      <w:r>
        <w:rPr>
          <w:rFonts w:ascii="宋体" w:hAnsi="宋体" w:cs="宋体" w:hint="eastAsia"/>
          <w:sz w:val="24"/>
          <w:szCs w:val="24"/>
        </w:rPr>
        <w:t>、学生宿舍走廊里的灯整夜开着，既浪费电，又使学生晚上睡不着觉；</w:t>
      </w:r>
      <w:r>
        <w:rPr>
          <w:rFonts w:ascii="宋体" w:hAnsi="宋体" w:cs="宋体" w:hint="eastAsia"/>
          <w:sz w:val="24"/>
          <w:szCs w:val="24"/>
        </w:rPr>
        <w:t>6</w:t>
      </w:r>
      <w:r>
        <w:rPr>
          <w:rFonts w:ascii="宋体" w:hAnsi="宋体" w:cs="宋体" w:hint="eastAsia"/>
          <w:sz w:val="24"/>
          <w:szCs w:val="24"/>
        </w:rPr>
        <w:t>、三教和综合楼的部分电脑老化，有病毒，网速很慢，老师上课时要花费很长时间搞电脑，影响上课；</w:t>
      </w:r>
      <w:r>
        <w:rPr>
          <w:rFonts w:ascii="宋体" w:hAnsi="宋体" w:cs="宋体" w:hint="eastAsia"/>
          <w:sz w:val="24"/>
          <w:szCs w:val="24"/>
        </w:rPr>
        <w:t>7</w:t>
      </w:r>
      <w:r>
        <w:rPr>
          <w:rFonts w:ascii="宋体" w:hAnsi="宋体" w:cs="宋体" w:hint="eastAsia"/>
          <w:sz w:val="24"/>
          <w:szCs w:val="24"/>
        </w:rPr>
        <w:t>、希望旧版书和有错别字的书及时更换，否则会误导学生；</w:t>
      </w:r>
      <w:r>
        <w:rPr>
          <w:rFonts w:ascii="宋体" w:hAnsi="宋体" w:cs="宋体" w:hint="eastAsia"/>
          <w:sz w:val="24"/>
          <w:szCs w:val="24"/>
        </w:rPr>
        <w:t>8</w:t>
      </w:r>
      <w:r>
        <w:rPr>
          <w:rFonts w:ascii="宋体" w:hAnsi="宋体" w:cs="宋体" w:hint="eastAsia"/>
          <w:sz w:val="24"/>
          <w:szCs w:val="24"/>
        </w:rPr>
        <w:t>、开设与企业合作的实训课；</w:t>
      </w:r>
      <w:r>
        <w:rPr>
          <w:rFonts w:ascii="宋体" w:hAnsi="宋体" w:cs="宋体" w:hint="eastAsia"/>
          <w:sz w:val="24"/>
          <w:szCs w:val="24"/>
        </w:rPr>
        <w:t>9</w:t>
      </w:r>
      <w:r>
        <w:rPr>
          <w:rFonts w:ascii="宋体" w:hAnsi="宋体" w:cs="宋体" w:hint="eastAsia"/>
          <w:sz w:val="24"/>
          <w:szCs w:val="24"/>
        </w:rPr>
        <w:t>、有的教室在老师位置需要增设电扇以改善老师的教学环境；</w:t>
      </w:r>
      <w:r>
        <w:rPr>
          <w:rFonts w:ascii="宋体" w:hAnsi="宋体" w:cs="宋体" w:hint="eastAsia"/>
          <w:sz w:val="24"/>
          <w:szCs w:val="24"/>
        </w:rPr>
        <w:t>10</w:t>
      </w:r>
      <w:r>
        <w:rPr>
          <w:rFonts w:ascii="宋体" w:hAnsi="宋体" w:cs="宋体" w:hint="eastAsia"/>
          <w:sz w:val="24"/>
          <w:szCs w:val="24"/>
        </w:rPr>
        <w:t>、开展学术性文</w:t>
      </w:r>
      <w:r>
        <w:rPr>
          <w:rFonts w:ascii="宋体" w:hAnsi="宋体" w:cs="宋体" w:hint="eastAsia"/>
          <w:sz w:val="24"/>
          <w:szCs w:val="24"/>
        </w:rPr>
        <w:t>体活动；</w:t>
      </w:r>
      <w:r>
        <w:rPr>
          <w:rFonts w:ascii="宋体" w:hAnsi="宋体" w:cs="宋体" w:hint="eastAsia"/>
          <w:sz w:val="24"/>
          <w:szCs w:val="24"/>
        </w:rPr>
        <w:t>11</w:t>
      </w:r>
      <w:r>
        <w:rPr>
          <w:rFonts w:ascii="宋体" w:hAnsi="宋体" w:cs="宋体" w:hint="eastAsia"/>
          <w:sz w:val="24"/>
          <w:szCs w:val="24"/>
        </w:rPr>
        <w:t>、对创导、公选课等感兴趣的人很多，应多开放一些名额；</w:t>
      </w:r>
      <w:r>
        <w:rPr>
          <w:rFonts w:ascii="宋体" w:hAnsi="宋体" w:cs="宋体" w:hint="eastAsia"/>
          <w:sz w:val="24"/>
          <w:szCs w:val="24"/>
        </w:rPr>
        <w:t>12</w:t>
      </w:r>
      <w:r>
        <w:rPr>
          <w:rFonts w:ascii="宋体" w:hAnsi="宋体" w:cs="宋体" w:hint="eastAsia"/>
          <w:sz w:val="24"/>
          <w:szCs w:val="24"/>
        </w:rPr>
        <w:t>服装间的设备经常出现问题，严重影响学习效果；</w:t>
      </w:r>
      <w:r>
        <w:rPr>
          <w:rFonts w:ascii="宋体" w:hAnsi="宋体" w:cs="宋体" w:hint="eastAsia"/>
          <w:sz w:val="24"/>
          <w:szCs w:val="24"/>
        </w:rPr>
        <w:t>13</w:t>
      </w:r>
      <w:r>
        <w:rPr>
          <w:rFonts w:ascii="宋体" w:hAnsi="宋体" w:cs="宋体" w:hint="eastAsia"/>
          <w:sz w:val="24"/>
          <w:szCs w:val="24"/>
        </w:rPr>
        <w:t>、学生强烈要求给学生宿舍安装空调。</w:t>
      </w:r>
    </w:p>
    <w:p w:rsidR="00757D04" w:rsidRDefault="00757D04">
      <w:pPr>
        <w:pBdr>
          <w:top w:val="none" w:sz="0" w:space="1" w:color="auto"/>
          <w:left w:val="none" w:sz="0" w:space="4" w:color="auto"/>
          <w:bottom w:val="none" w:sz="0" w:space="1" w:color="auto"/>
          <w:right w:val="none" w:sz="0" w:space="4" w:color="auto"/>
        </w:pBdr>
        <w:spacing w:line="360" w:lineRule="auto"/>
        <w:jc w:val="both"/>
        <w:rPr>
          <w:rFonts w:ascii="宋体" w:hAnsi="宋体" w:cs="宋体"/>
          <w:b/>
          <w:szCs w:val="21"/>
        </w:rPr>
      </w:pP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cs="宋体"/>
          <w:b/>
          <w:sz w:val="32"/>
          <w:szCs w:val="32"/>
        </w:rPr>
      </w:pPr>
      <w:r>
        <w:rPr>
          <w:rFonts w:ascii="宋体" w:hAnsi="宋体" w:cs="宋体" w:hint="eastAsia"/>
          <w:b/>
          <w:sz w:val="32"/>
          <w:szCs w:val="32"/>
        </w:rPr>
        <w:lastRenderedPageBreak/>
        <w:t>浅谈我校新</w:t>
      </w:r>
      <w:r>
        <w:rPr>
          <w:rFonts w:ascii="宋体" w:hAnsi="宋体" w:cs="宋体" w:hint="eastAsia"/>
          <w:b/>
          <w:sz w:val="32"/>
          <w:szCs w:val="32"/>
        </w:rPr>
        <w:t>型学生公寓的</w:t>
      </w:r>
      <w:r>
        <w:rPr>
          <w:rFonts w:ascii="宋体" w:hAnsi="宋体" w:cs="宋体" w:hint="eastAsia"/>
          <w:b/>
          <w:sz w:val="32"/>
          <w:szCs w:val="32"/>
        </w:rPr>
        <w:t>管理</w:t>
      </w: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cs="宋体"/>
          <w:b/>
          <w:bCs/>
          <w:sz w:val="24"/>
        </w:rPr>
      </w:pPr>
      <w:r>
        <w:rPr>
          <w:rFonts w:ascii="宋体" w:hAnsi="宋体" w:cs="宋体" w:hint="eastAsia"/>
          <w:b/>
          <w:szCs w:val="21"/>
        </w:rPr>
        <w:t xml:space="preserve">                              </w:t>
      </w:r>
      <w:r>
        <w:rPr>
          <w:rFonts w:ascii="宋体" w:hAnsi="宋体" w:cs="宋体" w:hint="eastAsia"/>
          <w:b/>
          <w:szCs w:val="21"/>
        </w:rPr>
        <w:t xml:space="preserve">                                        </w:t>
      </w:r>
      <w:r>
        <w:rPr>
          <w:rFonts w:ascii="宋体" w:hAnsi="宋体" w:cs="宋体" w:hint="eastAsia"/>
          <w:b/>
          <w:bCs/>
          <w:sz w:val="24"/>
        </w:rPr>
        <w:t>——</w:t>
      </w:r>
      <w:r>
        <w:rPr>
          <w:rFonts w:ascii="宋体" w:hAnsi="宋体" w:cs="宋体" w:hint="eastAsia"/>
          <w:b/>
          <w:bCs/>
          <w:sz w:val="24"/>
        </w:rPr>
        <w:t>罗炳勤</w:t>
      </w:r>
    </w:p>
    <w:p w:rsidR="00757D04" w:rsidRDefault="009177C0">
      <w:pPr>
        <w:pBdr>
          <w:top w:val="none" w:sz="0" w:space="1" w:color="auto"/>
          <w:left w:val="none" w:sz="0" w:space="4" w:color="auto"/>
          <w:bottom w:val="none" w:sz="0" w:space="1" w:color="auto"/>
          <w:right w:val="none" w:sz="0" w:space="4" w:color="auto"/>
        </w:pBdr>
        <w:spacing w:line="360" w:lineRule="auto"/>
        <w:ind w:firstLine="481"/>
        <w:jc w:val="center"/>
        <w:rPr>
          <w:rFonts w:ascii="宋体" w:hAnsi="宋体" w:cs="宋体"/>
          <w:spacing w:val="-8"/>
          <w:w w:val="105"/>
          <w:sz w:val="24"/>
        </w:rPr>
      </w:pPr>
      <w:r>
        <w:rPr>
          <w:rFonts w:ascii="宋体" w:hAnsi="宋体" w:cs="宋体" w:hint="eastAsia"/>
          <w:spacing w:val="-8"/>
          <w:w w:val="105"/>
          <w:sz w:val="24"/>
        </w:rPr>
        <w:t>随着我校后勤社会化改革的逐步深入，我校学生公寓逐步转型成新型学生</w:t>
      </w:r>
      <w:r>
        <w:rPr>
          <w:rFonts w:ascii="宋体" w:hAnsi="宋体" w:cs="宋体" w:hint="eastAsia"/>
          <w:spacing w:val="-8"/>
          <w:w w:val="105"/>
          <w:sz w:val="24"/>
        </w:rPr>
        <w:t>公</w:t>
      </w:r>
      <w:r>
        <w:rPr>
          <w:rFonts w:ascii="宋体" w:hAnsi="宋体" w:cs="宋体" w:hint="eastAsia"/>
          <w:spacing w:val="-8"/>
          <w:w w:val="105"/>
          <w:sz w:val="24"/>
        </w:rPr>
        <w:t>寓</w:t>
      </w:r>
      <w:r>
        <w:rPr>
          <w:rFonts w:ascii="宋体" w:hAnsi="宋体" w:cs="宋体" w:hint="eastAsia"/>
          <w:spacing w:val="-8"/>
          <w:w w:val="105"/>
          <w:sz w:val="24"/>
        </w:rPr>
        <w:t>,</w:t>
      </w:r>
      <w:r>
        <w:rPr>
          <w:rFonts w:ascii="宋体" w:hAnsi="宋体" w:cs="宋体" w:hint="eastAsia"/>
          <w:spacing w:val="-8"/>
          <w:w w:val="105"/>
          <w:sz w:val="24"/>
        </w:rPr>
        <w:t>并且在学</w:t>
      </w:r>
    </w:p>
    <w:p w:rsidR="00757D04" w:rsidRDefault="009177C0">
      <w:pPr>
        <w:pBdr>
          <w:top w:val="none" w:sz="0" w:space="1" w:color="auto"/>
          <w:left w:val="none" w:sz="0" w:space="4" w:color="auto"/>
          <w:bottom w:val="none" w:sz="0" w:space="1" w:color="auto"/>
          <w:right w:val="none" w:sz="0" w:space="4" w:color="auto"/>
        </w:pBdr>
        <w:spacing w:line="360" w:lineRule="auto"/>
        <w:jc w:val="both"/>
        <w:rPr>
          <w:rFonts w:ascii="宋体" w:hAnsi="宋体" w:cs="宋体"/>
          <w:sz w:val="24"/>
        </w:rPr>
      </w:pPr>
      <w:r>
        <w:rPr>
          <w:rFonts w:ascii="宋体" w:hAnsi="宋体" w:cs="宋体" w:hint="eastAsia"/>
          <w:spacing w:val="-8"/>
          <w:w w:val="105"/>
          <w:sz w:val="24"/>
        </w:rPr>
        <w:t>生的学习与生活中产生越来越</w:t>
      </w:r>
      <w:r>
        <w:rPr>
          <w:rFonts w:ascii="宋体" w:hAnsi="宋体" w:cs="宋体" w:hint="eastAsia"/>
          <w:w w:val="105"/>
          <w:sz w:val="24"/>
        </w:rPr>
        <w:t>重要的影响，其管理也出现了新情况和新问题。因此</w:t>
      </w:r>
      <w:r>
        <w:rPr>
          <w:rFonts w:ascii="宋体" w:hAnsi="宋体" w:cs="宋体" w:hint="eastAsia"/>
          <w:w w:val="105"/>
          <w:sz w:val="24"/>
        </w:rPr>
        <w:t>，</w:t>
      </w:r>
      <w:r>
        <w:rPr>
          <w:rFonts w:ascii="宋体" w:hAnsi="宋体" w:cs="宋体" w:hint="eastAsia"/>
          <w:w w:val="105"/>
          <w:sz w:val="24"/>
        </w:rPr>
        <w:t>对新型</w:t>
      </w:r>
      <w:r>
        <w:rPr>
          <w:rFonts w:ascii="宋体" w:hAnsi="宋体" w:cs="宋体" w:hint="eastAsia"/>
          <w:sz w:val="24"/>
        </w:rPr>
        <w:t>公寓服务管理和改革也</w:t>
      </w:r>
      <w:r>
        <w:rPr>
          <w:rFonts w:ascii="宋体" w:hAnsi="宋体" w:cs="宋体" w:hint="eastAsia"/>
          <w:sz w:val="24"/>
        </w:rPr>
        <w:t>就</w:t>
      </w:r>
      <w:r>
        <w:rPr>
          <w:rFonts w:ascii="宋体" w:hAnsi="宋体" w:cs="宋体" w:hint="eastAsia"/>
          <w:sz w:val="24"/>
        </w:rPr>
        <w:t>提到了议事日程。</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新型学生公寓服务与管理力求为学生公寓提供符合学校现状及自身特点的运行新模式</w:t>
      </w:r>
      <w:r>
        <w:rPr>
          <w:rFonts w:ascii="宋体" w:hAnsi="宋体" w:cs="宋体" w:hint="eastAsia"/>
          <w:sz w:val="24"/>
        </w:rPr>
        <w:t>，</w:t>
      </w:r>
      <w:r>
        <w:rPr>
          <w:rFonts w:ascii="宋体" w:hAnsi="宋体" w:cs="宋体" w:hint="eastAsia"/>
          <w:sz w:val="24"/>
        </w:rPr>
        <w:t>解决目前我校新型学生公寓</w:t>
      </w:r>
      <w:r>
        <w:rPr>
          <w:rFonts w:ascii="宋体" w:hAnsi="宋体" w:cs="宋体" w:hint="eastAsia"/>
          <w:sz w:val="24"/>
        </w:rPr>
        <w:t>从业</w:t>
      </w:r>
      <w:r>
        <w:rPr>
          <w:rFonts w:ascii="宋体" w:hAnsi="宋体" w:cs="宋体" w:hint="eastAsia"/>
          <w:sz w:val="24"/>
        </w:rPr>
        <w:t>建设中存在的一些实际问题</w:t>
      </w:r>
      <w:r>
        <w:rPr>
          <w:rFonts w:ascii="宋体" w:hAnsi="宋体" w:cs="宋体" w:hint="eastAsia"/>
          <w:sz w:val="24"/>
        </w:rPr>
        <w:t>，</w:t>
      </w:r>
      <w:r>
        <w:rPr>
          <w:rFonts w:ascii="宋体" w:hAnsi="宋体" w:cs="宋体" w:hint="eastAsia"/>
          <w:sz w:val="24"/>
        </w:rPr>
        <w:t>从而</w:t>
      </w:r>
      <w:r>
        <w:rPr>
          <w:rFonts w:ascii="宋体" w:hAnsi="宋体" w:cs="宋体" w:hint="eastAsia"/>
          <w:sz w:val="24"/>
        </w:rPr>
        <w:t>使学校后勤工作更好地服务于教学。因此</w:t>
      </w:r>
      <w:r>
        <w:rPr>
          <w:rFonts w:ascii="宋体" w:hAnsi="宋体" w:cs="宋体" w:hint="eastAsia"/>
          <w:sz w:val="24"/>
        </w:rPr>
        <w:t>说，</w:t>
      </w:r>
      <w:r>
        <w:rPr>
          <w:rFonts w:ascii="宋体" w:hAnsi="宋体" w:cs="宋体" w:hint="eastAsia"/>
          <w:sz w:val="24"/>
        </w:rPr>
        <w:t>新型学生公寓管理对于深化后勤改革来说有着重大的</w:t>
      </w:r>
      <w:r>
        <w:rPr>
          <w:rFonts w:ascii="宋体" w:hAnsi="宋体" w:cs="宋体" w:hint="eastAsia"/>
          <w:sz w:val="24"/>
        </w:rPr>
        <w:t>现实</w:t>
      </w:r>
      <w:r>
        <w:rPr>
          <w:rFonts w:ascii="宋体" w:hAnsi="宋体" w:cs="宋体" w:hint="eastAsia"/>
          <w:sz w:val="24"/>
        </w:rPr>
        <w:t>意义。</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一、新型学生公寓的多功能化。</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新型学生公寓具有多功能化，它兼具了日常生活服务、科技服务、信息交流、思想教育等全方位的服务职能。不仅配备了各种生活设备，还配备了智能服务系统。电脑网络、智能手机与移动互联网的普及、智慧校园的建设以及信息科技系统的运用，让公寓不再只是供学生住宿的场所，它更多地兼具了大学生科研、信息交流、思想教育</w:t>
      </w:r>
      <w:r>
        <w:rPr>
          <w:rFonts w:ascii="宋体" w:hAnsi="宋体" w:cs="宋体" w:hint="eastAsia"/>
          <w:sz w:val="24"/>
        </w:rPr>
        <w:t>和</w:t>
      </w:r>
      <w:r>
        <w:rPr>
          <w:rFonts w:ascii="宋体" w:hAnsi="宋体" w:cs="宋体" w:hint="eastAsia"/>
          <w:sz w:val="24"/>
        </w:rPr>
        <w:t>文化学习等多方面的新功能。</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新型学生公寓增强了思想政治教育、大学生人格综合实训学习、专业学术教育的服务育人功能。学生和家长对公寓居住环境及服务条件的要求日益提高，新型</w:t>
      </w:r>
      <w:r>
        <w:rPr>
          <w:rFonts w:ascii="宋体" w:hAnsi="宋体" w:cs="宋体" w:hint="eastAsia"/>
          <w:sz w:val="24"/>
        </w:rPr>
        <w:t>大</w:t>
      </w:r>
      <w:r>
        <w:rPr>
          <w:rFonts w:ascii="宋体" w:hAnsi="宋体" w:cs="宋体" w:hint="eastAsia"/>
          <w:sz w:val="24"/>
        </w:rPr>
        <w:t>学生公寓从以往单一的学生住宿功能，发展为上述众多</w:t>
      </w:r>
      <w:r>
        <w:rPr>
          <w:rFonts w:ascii="宋体" w:hAnsi="宋体" w:cs="宋体" w:hint="eastAsia"/>
          <w:sz w:val="24"/>
        </w:rPr>
        <w:t>的教育服务功能，对学校的公寓管理提出了很多新的问题和挑战。</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二、新型</w:t>
      </w:r>
      <w:r>
        <w:rPr>
          <w:rFonts w:ascii="宋体" w:hAnsi="宋体" w:cs="宋体" w:hint="eastAsia"/>
          <w:sz w:val="24"/>
        </w:rPr>
        <w:t>大</w:t>
      </w:r>
      <w:r>
        <w:rPr>
          <w:rFonts w:ascii="宋体" w:hAnsi="宋体" w:cs="宋体" w:hint="eastAsia"/>
          <w:sz w:val="24"/>
        </w:rPr>
        <w:t>学生公寓管理面临的问题。</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一是</w:t>
      </w:r>
      <w:r>
        <w:rPr>
          <w:rFonts w:ascii="宋体" w:hAnsi="宋体" w:cs="宋体" w:hint="eastAsia"/>
          <w:sz w:val="24"/>
        </w:rPr>
        <w:t>物业管理服务模式相对落后。移动互联网及个人智能移动设备的普及运用，极大方便了人们的日常生活，大学生作为最容易接受新生事物的群体，其使用移动智能设备的程度</w:t>
      </w:r>
      <w:r>
        <w:rPr>
          <w:rFonts w:ascii="宋体" w:hAnsi="宋体" w:cs="宋体" w:hint="eastAsia"/>
          <w:sz w:val="24"/>
        </w:rPr>
        <w:t>应该</w:t>
      </w:r>
      <w:r>
        <w:rPr>
          <w:rFonts w:ascii="宋体" w:hAnsi="宋体" w:cs="宋体" w:hint="eastAsia"/>
          <w:sz w:val="24"/>
        </w:rPr>
        <w:t>是最大</w:t>
      </w:r>
      <w:r>
        <w:rPr>
          <w:rFonts w:ascii="宋体" w:hAnsi="宋体" w:cs="宋体" w:hint="eastAsia"/>
          <w:sz w:val="24"/>
        </w:rPr>
        <w:t>化</w:t>
      </w:r>
      <w:r>
        <w:rPr>
          <w:rFonts w:ascii="宋体" w:hAnsi="宋体" w:cs="宋体" w:hint="eastAsia"/>
          <w:sz w:val="24"/>
        </w:rPr>
        <w:t>的</w:t>
      </w:r>
      <w:r>
        <w:rPr>
          <w:rFonts w:ascii="宋体" w:hAnsi="宋体" w:cs="宋体" w:hint="eastAsia"/>
          <w:sz w:val="24"/>
        </w:rPr>
        <w:t>，</w:t>
      </w:r>
      <w:r>
        <w:rPr>
          <w:rFonts w:ascii="宋体" w:hAnsi="宋体" w:cs="宋体" w:hint="eastAsia"/>
          <w:sz w:val="24"/>
        </w:rPr>
        <w:t>而物业管理服务中的维修、水电费结算、日常服务交叉联动的渠道和模式还停留在电话与前台签单、网站填单的模式。物业服务队伍的整体素质和服务对象需求的变化有了新的问题，体现在服务沟通交流</w:t>
      </w:r>
      <w:r>
        <w:rPr>
          <w:rFonts w:ascii="宋体" w:hAnsi="宋体" w:cs="宋体" w:hint="eastAsia"/>
          <w:sz w:val="24"/>
        </w:rPr>
        <w:t>渠</w:t>
      </w:r>
      <w:r>
        <w:rPr>
          <w:rFonts w:ascii="宋体" w:hAnsi="宋体" w:cs="宋体" w:hint="eastAsia"/>
          <w:sz w:val="24"/>
        </w:rPr>
        <w:t>道陈旧，部分公寓的物业工作人员存在不规范行为导致了与追求个性彰显</w:t>
      </w:r>
      <w:r>
        <w:rPr>
          <w:rFonts w:ascii="宋体" w:hAnsi="宋体" w:cs="宋体" w:hint="eastAsia"/>
          <w:sz w:val="24"/>
        </w:rPr>
        <w:t>的大学生之间呈现新的矛盾。</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pPr>
      <w:r>
        <w:rPr>
          <w:rFonts w:ascii="宋体" w:hAnsi="宋体" w:cs="宋体" w:hint="eastAsia"/>
          <w:sz w:val="24"/>
        </w:rPr>
        <w:t>二是</w:t>
      </w:r>
      <w:r>
        <w:rPr>
          <w:rFonts w:ascii="宋体" w:hAnsi="宋体" w:cs="宋体" w:hint="eastAsia"/>
          <w:sz w:val="24"/>
        </w:rPr>
        <w:t>学生公寓硬件设施升级未到位，对学生</w:t>
      </w:r>
      <w:r>
        <w:rPr>
          <w:rFonts w:ascii="宋体" w:hAnsi="宋体" w:cs="宋体" w:hint="eastAsia"/>
          <w:sz w:val="24"/>
        </w:rPr>
        <w:t>的</w:t>
      </w:r>
      <w:r>
        <w:rPr>
          <w:rFonts w:ascii="宋体" w:hAnsi="宋体" w:cs="宋体" w:hint="eastAsia"/>
          <w:sz w:val="24"/>
        </w:rPr>
        <w:t>学习</w:t>
      </w:r>
      <w:r>
        <w:rPr>
          <w:rFonts w:ascii="宋体" w:hAnsi="宋体" w:cs="宋体" w:hint="eastAsia"/>
          <w:sz w:val="24"/>
        </w:rPr>
        <w:t>、</w:t>
      </w:r>
      <w:r>
        <w:rPr>
          <w:rFonts w:ascii="宋体" w:hAnsi="宋体" w:cs="宋体" w:hint="eastAsia"/>
          <w:sz w:val="24"/>
        </w:rPr>
        <w:t>生活起居有不利影响。近些年来，随着社会、学生及家长对学校办公硬件要求的日益提高，要求宿舍除了通水、电和网络</w:t>
      </w:r>
      <w:r>
        <w:rPr>
          <w:rFonts w:ascii="宋体" w:hAnsi="宋体" w:cs="宋体" w:hint="eastAsia"/>
          <w:sz w:val="24"/>
        </w:rPr>
        <w:t>外</w:t>
      </w:r>
      <w:r>
        <w:rPr>
          <w:rFonts w:ascii="宋体" w:hAnsi="宋体" w:cs="宋体" w:hint="eastAsia"/>
          <w:sz w:val="24"/>
        </w:rPr>
        <w:t>，更要求有空调以满足</w:t>
      </w:r>
      <w:r>
        <w:rPr>
          <w:rFonts w:ascii="宋体" w:hAnsi="宋体" w:cs="宋体" w:hint="eastAsia"/>
          <w:sz w:val="24"/>
        </w:rPr>
        <w:t>岭南</w:t>
      </w:r>
      <w:r>
        <w:rPr>
          <w:rFonts w:ascii="宋体" w:hAnsi="宋体" w:cs="宋体" w:hint="eastAsia"/>
          <w:sz w:val="24"/>
        </w:rPr>
        <w:t>夏日居住需求</w:t>
      </w:r>
      <w:r>
        <w:rPr>
          <w:rFonts w:ascii="宋体" w:hAnsi="宋体" w:cs="宋体" w:hint="eastAsia"/>
          <w:sz w:val="24"/>
        </w:rPr>
        <w:t>，</w:t>
      </w:r>
      <w:r>
        <w:rPr>
          <w:rFonts w:ascii="宋体" w:hAnsi="宋体" w:cs="宋体" w:hint="eastAsia"/>
          <w:sz w:val="24"/>
        </w:rPr>
        <w:t>而我校近年来办学发展迅速，早年建设的学生公寓正在逐年改造升级，校园电力供应、宿舍设施改良、空调安装等项目尚</w:t>
      </w:r>
      <w:r>
        <w:rPr>
          <w:rFonts w:ascii="宋体" w:hAnsi="宋体" w:cs="宋体" w:hint="eastAsia"/>
          <w:sz w:val="24"/>
        </w:rPr>
        <w:t>处</w:t>
      </w:r>
      <w:r>
        <w:rPr>
          <w:rFonts w:ascii="宋体" w:hAnsi="宋体" w:cs="宋体" w:hint="eastAsia"/>
          <w:sz w:val="24"/>
        </w:rPr>
        <w:t>在完善之中。</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lastRenderedPageBreak/>
        <w:t>三是</w:t>
      </w:r>
      <w:r>
        <w:rPr>
          <w:rFonts w:ascii="宋体" w:hAnsi="宋体" w:cs="宋体" w:hint="eastAsia"/>
          <w:sz w:val="24"/>
        </w:rPr>
        <w:t>辅导员进公寓</w:t>
      </w:r>
      <w:r>
        <w:rPr>
          <w:rFonts w:ascii="宋体" w:hAnsi="宋体" w:cs="宋体" w:hint="eastAsia"/>
          <w:sz w:val="24"/>
        </w:rPr>
        <w:t>、</w:t>
      </w:r>
      <w:r>
        <w:rPr>
          <w:rFonts w:ascii="宋体" w:hAnsi="宋体" w:cs="宋体" w:hint="eastAsia"/>
          <w:sz w:val="24"/>
        </w:rPr>
        <w:t>进社区的深入程度不足。长期以来辅导员</w:t>
      </w:r>
      <w:r>
        <w:rPr>
          <w:rFonts w:ascii="宋体" w:hAnsi="宋体" w:cs="宋体" w:hint="eastAsia"/>
          <w:sz w:val="24"/>
        </w:rPr>
        <w:t>在</w:t>
      </w:r>
      <w:r>
        <w:rPr>
          <w:rFonts w:ascii="宋体" w:hAnsi="宋体" w:cs="宋体" w:hint="eastAsia"/>
          <w:sz w:val="24"/>
        </w:rPr>
        <w:t>办公室事务性工作模式的约束使思想政治与文化教育活动进公寓</w:t>
      </w:r>
      <w:r>
        <w:rPr>
          <w:rFonts w:ascii="宋体" w:hAnsi="宋体" w:cs="宋体" w:hint="eastAsia"/>
          <w:sz w:val="24"/>
        </w:rPr>
        <w:t>、</w:t>
      </w:r>
      <w:r>
        <w:rPr>
          <w:rFonts w:ascii="宋体" w:hAnsi="宋体" w:cs="宋体" w:hint="eastAsia"/>
          <w:sz w:val="24"/>
        </w:rPr>
        <w:t>进社区的深度还不到位，加上我校</w:t>
      </w:r>
      <w:r>
        <w:rPr>
          <w:rFonts w:ascii="宋体" w:hAnsi="宋体" w:cs="宋体" w:hint="eastAsia"/>
          <w:sz w:val="24"/>
        </w:rPr>
        <w:t>大</w:t>
      </w:r>
      <w:r>
        <w:rPr>
          <w:rFonts w:ascii="宋体" w:hAnsi="宋体" w:cs="宋体" w:hint="eastAsia"/>
          <w:sz w:val="24"/>
        </w:rPr>
        <w:t>学生辅导员结构未尽合理，队伍稳定性欠佳、人员流动过快，</w:t>
      </w:r>
      <w:r>
        <w:rPr>
          <w:rFonts w:ascii="宋体" w:hAnsi="宋体" w:cs="宋体" w:hint="eastAsia"/>
          <w:sz w:val="24"/>
        </w:rPr>
        <w:t>日常的思想</w:t>
      </w:r>
      <w:r>
        <w:rPr>
          <w:rFonts w:ascii="宋体" w:hAnsi="宋体" w:cs="宋体" w:hint="eastAsia"/>
          <w:sz w:val="24"/>
        </w:rPr>
        <w:t>教育工作系统性建设还欠缺火候、缺乏长期发展的动力等原因都影响了</w:t>
      </w:r>
      <w:r>
        <w:rPr>
          <w:rFonts w:ascii="宋体" w:hAnsi="宋体" w:cs="宋体" w:hint="eastAsia"/>
          <w:sz w:val="24"/>
        </w:rPr>
        <w:t>大</w:t>
      </w:r>
      <w:r>
        <w:rPr>
          <w:rFonts w:ascii="宋体" w:hAnsi="宋体" w:cs="宋体" w:hint="eastAsia"/>
          <w:sz w:val="24"/>
        </w:rPr>
        <w:t>学生公寓辅导</w:t>
      </w:r>
      <w:r>
        <w:rPr>
          <w:rFonts w:ascii="宋体" w:hAnsi="宋体" w:cs="宋体" w:hint="eastAsia"/>
          <w:sz w:val="24"/>
        </w:rPr>
        <w:t>员</w:t>
      </w:r>
      <w:r>
        <w:rPr>
          <w:rFonts w:ascii="宋体" w:hAnsi="宋体" w:cs="宋体" w:hint="eastAsia"/>
          <w:sz w:val="24"/>
        </w:rPr>
        <w:t>工作的模式转换与进一步深化。</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三、新型学生公寓管理的应对策略</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随着我校学生公寓在后勤社会化进程中的逐步转型，新形势下学生追求思想和行为个性化发展，传统意义上的班集体概念正趋于淡化，班级作为思想政治教育基层组织和主要渠道弱化明显，而学生公寓的管理</w:t>
      </w:r>
      <w:r>
        <w:rPr>
          <w:rFonts w:ascii="宋体" w:hAnsi="宋体" w:cs="宋体" w:hint="eastAsia"/>
          <w:sz w:val="24"/>
        </w:rPr>
        <w:t>的</w:t>
      </w:r>
      <w:r>
        <w:rPr>
          <w:rFonts w:ascii="宋体" w:hAnsi="宋体" w:cs="宋体" w:hint="eastAsia"/>
          <w:sz w:val="24"/>
        </w:rPr>
        <w:t>育人功能则越来越突出。因此，建议从以下几方面提升学生公寓管理水平，旨在适应新形势下的</w:t>
      </w:r>
      <w:r>
        <w:rPr>
          <w:rFonts w:ascii="宋体" w:hAnsi="宋体" w:cs="宋体" w:hint="eastAsia"/>
          <w:sz w:val="24"/>
        </w:rPr>
        <w:t>大</w:t>
      </w:r>
      <w:r>
        <w:rPr>
          <w:rFonts w:ascii="宋体" w:hAnsi="宋体" w:cs="宋体" w:hint="eastAsia"/>
          <w:sz w:val="24"/>
        </w:rPr>
        <w:t>学生公寓管理工作。</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加速构建兼具师</w:t>
      </w:r>
      <w:r>
        <w:rPr>
          <w:rFonts w:ascii="宋体" w:hAnsi="宋体" w:cs="宋体" w:hint="eastAsia"/>
          <w:sz w:val="24"/>
        </w:rPr>
        <w:t>生教学生活服务的全方位智慧校园体系，结合采用移动互联网</w:t>
      </w:r>
      <w:r>
        <w:rPr>
          <w:rFonts w:ascii="宋体" w:hAnsi="宋体" w:cs="宋体" w:hint="eastAsia"/>
          <w:sz w:val="24"/>
        </w:rPr>
        <w:t>+</w:t>
      </w:r>
      <w:r>
        <w:rPr>
          <w:rFonts w:ascii="宋体" w:hAnsi="宋体" w:cs="宋体" w:hint="eastAsia"/>
          <w:sz w:val="24"/>
        </w:rPr>
        <w:t>智能个人设备，构建公寓服务体系，优化和升级物业管理服务模式，满足大学生在手机屏幕上动动手指即可实现水电费查询缴费、获取校园信息，特别是获取与他们学习生活息息相关的学生公寓管理动态信息等需求。同时进一步改善提高学生公寓硬件设施，完善供电及空调设备安装项目，提升公寓服务层次。</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加强建立与培训一支兼具服务与教育</w:t>
      </w:r>
      <w:r>
        <w:rPr>
          <w:rFonts w:ascii="宋体" w:hAnsi="宋体" w:cs="宋体" w:hint="eastAsia"/>
          <w:sz w:val="24"/>
        </w:rPr>
        <w:t>职</w:t>
      </w:r>
      <w:r>
        <w:rPr>
          <w:rFonts w:ascii="宋体" w:hAnsi="宋体" w:cs="宋体" w:hint="eastAsia"/>
          <w:sz w:val="24"/>
        </w:rPr>
        <w:t>能的物业服务队伍。围绕公寓育人这一主导思想，进一步加强对公寓物业管理部门的监督力度，努力提高他们的政治素质和业务水平。同时，公寓物业人员应当树立</w:t>
      </w:r>
      <w:r>
        <w:rPr>
          <w:rFonts w:ascii="宋体" w:hAnsi="宋体" w:cs="宋体" w:hint="eastAsia"/>
          <w:sz w:val="24"/>
        </w:rPr>
        <w:t>育人理念，不能把管物的经验简单的移植到</w:t>
      </w:r>
      <w:r>
        <w:rPr>
          <w:rFonts w:ascii="宋体" w:hAnsi="宋体" w:cs="宋体" w:hint="eastAsia"/>
          <w:sz w:val="24"/>
        </w:rPr>
        <w:t>育</w:t>
      </w:r>
      <w:r>
        <w:rPr>
          <w:rFonts w:ascii="宋体" w:hAnsi="宋体" w:cs="宋体" w:hint="eastAsia"/>
          <w:sz w:val="24"/>
        </w:rPr>
        <w:t>人的学生公寓</w:t>
      </w:r>
      <w:r>
        <w:rPr>
          <w:rFonts w:ascii="宋体" w:hAnsi="宋体" w:cs="宋体" w:hint="eastAsia"/>
          <w:sz w:val="24"/>
        </w:rPr>
        <w:t>，</w:t>
      </w:r>
      <w:r>
        <w:rPr>
          <w:rFonts w:ascii="宋体" w:hAnsi="宋体" w:cs="宋体" w:hint="eastAsia"/>
          <w:sz w:val="24"/>
        </w:rPr>
        <w:t>定期对公司员工进行有计划、有组织的专门培训以提高服务水平，并符合管理和服务育人的要求。定期培训可从职业道德、思想作风和业务建设两大方面进行。思想作风建设方面，可对员工进行职业道德教育，结合公寓管理的工作实际提出爱岗敬业的具体要求和做法并成文为制度。在业务培训上，组织学习国家教育部门颁布的有关学生管理的各种政策、制度和掌握紧急突发事件的处置办法等基本知识。</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 xml:space="preserve">3. </w:t>
      </w:r>
      <w:r>
        <w:rPr>
          <w:rFonts w:ascii="宋体" w:hAnsi="宋体" w:cs="宋体" w:hint="eastAsia"/>
          <w:sz w:val="24"/>
        </w:rPr>
        <w:t>改进思想政治工作，进一步将辅导员工作体系引入到学生公寓中去，打造一套适应我校大学生公寓教育管理</w:t>
      </w:r>
      <w:r>
        <w:rPr>
          <w:rFonts w:ascii="宋体" w:hAnsi="宋体" w:cs="宋体" w:hint="eastAsia"/>
          <w:sz w:val="24"/>
        </w:rPr>
        <w:t>服务的工作体系</w:t>
      </w:r>
      <w:r>
        <w:rPr>
          <w:rFonts w:ascii="宋体" w:hAnsi="宋体" w:cs="宋体" w:hint="eastAsia"/>
          <w:sz w:val="24"/>
        </w:rPr>
        <w:t>，</w:t>
      </w:r>
      <w:r>
        <w:rPr>
          <w:rFonts w:ascii="宋体" w:hAnsi="宋体" w:cs="宋体" w:hint="eastAsia"/>
          <w:sz w:val="24"/>
        </w:rPr>
        <w:t>让辅导员的工作真正从办公室转移到思想政治与文化建设育人工作上来，达到辅导工作与学生学习生活息息相通，时刻掌</w:t>
      </w:r>
      <w:proofErr w:type="gramStart"/>
      <w:r>
        <w:rPr>
          <w:rFonts w:ascii="宋体" w:hAnsi="宋体" w:cs="宋体" w:hint="eastAsia"/>
          <w:sz w:val="24"/>
        </w:rPr>
        <w:t>控学生</w:t>
      </w:r>
      <w:proofErr w:type="gramEnd"/>
      <w:r>
        <w:rPr>
          <w:rFonts w:ascii="宋体" w:hAnsi="宋体" w:cs="宋体" w:hint="eastAsia"/>
          <w:sz w:val="24"/>
        </w:rPr>
        <w:t>学习，日常生活与思想动态并</w:t>
      </w:r>
      <w:proofErr w:type="gramStart"/>
      <w:r>
        <w:rPr>
          <w:rFonts w:ascii="宋体" w:hAnsi="宋体" w:cs="宋体" w:hint="eastAsia"/>
          <w:sz w:val="24"/>
        </w:rPr>
        <w:t>作出</w:t>
      </w:r>
      <w:proofErr w:type="gramEnd"/>
      <w:r>
        <w:rPr>
          <w:rFonts w:ascii="宋体" w:hAnsi="宋体" w:cs="宋体" w:hint="eastAsia"/>
          <w:sz w:val="24"/>
        </w:rPr>
        <w:t>有效的具体指导。在当今高校后勤社会化改革的形势下，大学生思想政治工作的重心向学生公寓转移，</w:t>
      </w:r>
      <w:proofErr w:type="gramStart"/>
      <w:r>
        <w:rPr>
          <w:rFonts w:ascii="宋体" w:hAnsi="宋体" w:cs="宋体" w:hint="eastAsia"/>
          <w:sz w:val="24"/>
        </w:rPr>
        <w:t>思政工作</w:t>
      </w:r>
      <w:proofErr w:type="gramEnd"/>
      <w:r>
        <w:rPr>
          <w:rFonts w:ascii="宋体" w:hAnsi="宋体" w:cs="宋体" w:hint="eastAsia"/>
          <w:sz w:val="24"/>
        </w:rPr>
        <w:t>队伍（高校辅导员）、党团组织进驻学生公寓是当代大学生顺利成长和成才的需要，也是当今维护高校政治稳定的重要保证。</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无论学生公寓管理采取何种机制，学校都是大学生思政工作的责任者、组织和实施者，公寓中的学生思政工作仍以学校为主，并且社会化管理形势下的学生公寓思政</w:t>
      </w:r>
      <w:r>
        <w:rPr>
          <w:rFonts w:ascii="宋体" w:hAnsi="宋体" w:cs="宋体" w:hint="eastAsia"/>
          <w:sz w:val="24"/>
        </w:rPr>
        <w:t>工作，工作量在加大，压力也在增大。因此，新型学生公寓中的思政工</w:t>
      </w:r>
      <w:proofErr w:type="gramStart"/>
      <w:r>
        <w:rPr>
          <w:rFonts w:ascii="宋体" w:hAnsi="宋体" w:cs="宋体" w:hint="eastAsia"/>
          <w:sz w:val="24"/>
        </w:rPr>
        <w:t>作不能</w:t>
      </w:r>
      <w:proofErr w:type="gramEnd"/>
      <w:r>
        <w:rPr>
          <w:rFonts w:ascii="宋体" w:hAnsi="宋体" w:cs="宋体" w:hint="eastAsia"/>
          <w:sz w:val="24"/>
        </w:rPr>
        <w:t>简单推向课堂和社会，应该</w:t>
      </w:r>
      <w:r>
        <w:rPr>
          <w:rFonts w:ascii="宋体" w:hAnsi="宋体" w:cs="宋体" w:hint="eastAsia"/>
          <w:sz w:val="24"/>
        </w:rPr>
        <w:lastRenderedPageBreak/>
        <w:t>只能强化，不能削弱。学校要支持辅导员在做好大学生工作的基础上攻读相关专业学位，鼓励和支持专职辅导员成为思想政治教育工作方面的专门人才。学校要积极为辅导员的工作和生活创造便利条件，为辅导员的工作和生活提供必要保障。</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宋体" w:hAnsi="宋体" w:cs="宋体"/>
          <w:sz w:val="24"/>
        </w:rPr>
      </w:pPr>
      <w:r>
        <w:rPr>
          <w:rFonts w:ascii="宋体" w:hAnsi="宋体" w:cs="宋体" w:hint="eastAsia"/>
          <w:sz w:val="24"/>
        </w:rPr>
        <w:t>中华民族的伟大复兴“中国梦”在实现，</w:t>
      </w:r>
      <w:r>
        <w:rPr>
          <w:rFonts w:ascii="宋体" w:hAnsi="宋体" w:cs="宋体" w:hint="eastAsia"/>
          <w:sz w:val="24"/>
        </w:rPr>
        <w:t>社会在进步，我校的教学工作也在继续深化改革之中，新问题不断涌现，只有客观面对并充分认识这些问题，才能不断探索出一条适合我校特点的新型学生公寓管理方法，才能建立与高校后勤社</w:t>
      </w:r>
      <w:r>
        <w:rPr>
          <w:rFonts w:ascii="宋体" w:hAnsi="宋体" w:cs="宋体" w:hint="eastAsia"/>
          <w:sz w:val="24"/>
        </w:rPr>
        <w:t>会化改革相适应的公寓管理机制，保证学生公寓管理工作的顺利进行，从而走出一条达到学生满意、家长满意、学校满意、社会满意的新道路</w:t>
      </w:r>
      <w:r>
        <w:rPr>
          <w:rFonts w:ascii="宋体" w:hAnsi="宋体" w:cs="宋体" w:hint="eastAsia"/>
          <w:sz w:val="24"/>
        </w:rPr>
        <w:t>。</w:t>
      </w:r>
    </w:p>
    <w:p w:rsidR="00757D04" w:rsidRDefault="00757D04">
      <w:pPr>
        <w:pBdr>
          <w:top w:val="none" w:sz="0" w:space="1" w:color="auto"/>
          <w:left w:val="none" w:sz="0" w:space="4" w:color="auto"/>
          <w:bottom w:val="none" w:sz="0" w:space="1" w:color="auto"/>
          <w:right w:val="none" w:sz="0" w:space="4" w:color="auto"/>
        </w:pBdr>
        <w:spacing w:line="360" w:lineRule="auto"/>
        <w:rPr>
          <w:sz w:val="30"/>
          <w:szCs w:val="30"/>
        </w:rPr>
      </w:pPr>
    </w:p>
    <w:p w:rsidR="00757D04" w:rsidRDefault="00757D04">
      <w:pPr>
        <w:pBdr>
          <w:top w:val="none" w:sz="0" w:space="1" w:color="auto"/>
          <w:left w:val="none" w:sz="0" w:space="4" w:color="auto"/>
          <w:bottom w:val="none" w:sz="0" w:space="1" w:color="auto"/>
          <w:right w:val="none" w:sz="0" w:space="4" w:color="auto"/>
        </w:pBdr>
        <w:spacing w:line="360" w:lineRule="auto"/>
        <w:rPr>
          <w:sz w:val="28"/>
          <w:szCs w:val="28"/>
        </w:rPr>
      </w:pPr>
    </w:p>
    <w:p w:rsidR="00757D04" w:rsidRDefault="009177C0">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b/>
          <w:bCs/>
          <w:sz w:val="30"/>
          <w:szCs w:val="30"/>
        </w:rPr>
      </w:pPr>
      <w:r>
        <w:rPr>
          <w:rFonts w:ascii="华文中宋" w:eastAsia="华文中宋" w:hAnsi="华文中宋" w:cs="华文中宋" w:hint="eastAsia"/>
          <w:b/>
          <w:bCs/>
          <w:sz w:val="30"/>
          <w:szCs w:val="30"/>
        </w:rPr>
        <w:t>【暑期“三下乡”】</w:t>
      </w: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b/>
          <w:sz w:val="32"/>
          <w:szCs w:val="32"/>
        </w:rPr>
      </w:pPr>
      <w:r>
        <w:rPr>
          <w:rFonts w:ascii="宋体" w:hAnsi="宋体" w:hint="eastAsia"/>
          <w:b/>
          <w:sz w:val="32"/>
          <w:szCs w:val="32"/>
        </w:rPr>
        <w:t>广东培正学院</w:t>
      </w:r>
      <w:r>
        <w:rPr>
          <w:rFonts w:ascii="宋体" w:hAnsi="宋体" w:hint="eastAsia"/>
          <w:b/>
          <w:sz w:val="32"/>
          <w:szCs w:val="32"/>
        </w:rPr>
        <w:t>2017</w:t>
      </w:r>
      <w:r>
        <w:rPr>
          <w:rFonts w:ascii="宋体" w:hAnsi="宋体" w:hint="eastAsia"/>
          <w:b/>
          <w:sz w:val="32"/>
          <w:szCs w:val="32"/>
        </w:rPr>
        <w:t>年暑期“三下乡”社会实践活动总结</w:t>
      </w: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b/>
          <w:sz w:val="24"/>
        </w:rPr>
      </w:pPr>
      <w:r>
        <w:rPr>
          <w:rFonts w:ascii="宋体" w:hAnsi="宋体" w:hint="eastAsia"/>
          <w:bCs/>
          <w:sz w:val="24"/>
        </w:rPr>
        <w:t xml:space="preserve">                                                                </w:t>
      </w:r>
      <w:r>
        <w:rPr>
          <w:rFonts w:ascii="宋体" w:hAnsi="宋体" w:hint="eastAsia"/>
          <w:b/>
          <w:sz w:val="24"/>
        </w:rPr>
        <w:t>——</w:t>
      </w:r>
      <w:r>
        <w:rPr>
          <w:rFonts w:ascii="宋体" w:hAnsi="宋体" w:hint="eastAsia"/>
          <w:b/>
          <w:sz w:val="24"/>
        </w:rPr>
        <w:t>曾营</w:t>
      </w:r>
      <w:r>
        <w:rPr>
          <w:rFonts w:ascii="宋体" w:hAnsi="宋体" w:hint="eastAsia"/>
          <w:bCs/>
          <w:sz w:val="24"/>
        </w:rPr>
        <w:t xml:space="preserve"> </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jc w:val="both"/>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为深入学习贯彻党的十八届六中全会精神和省第十二次党代会精神，贯彻全国高校思想政治工作会议精神，引领广大青年学生认真领会和落</w:t>
      </w:r>
      <w:proofErr w:type="gramStart"/>
      <w:r>
        <w:rPr>
          <w:rFonts w:asciiTheme="minorEastAsia" w:eastAsiaTheme="minorEastAsia" w:hAnsiTheme="minorEastAsia" w:cstheme="minorEastAsia" w:hint="eastAsia"/>
          <w:color w:val="000000"/>
          <w:kern w:val="0"/>
          <w:sz w:val="24"/>
        </w:rPr>
        <w:t>实习近</w:t>
      </w:r>
      <w:proofErr w:type="gramEnd"/>
      <w:r>
        <w:rPr>
          <w:rFonts w:asciiTheme="minorEastAsia" w:eastAsiaTheme="minorEastAsia" w:hAnsiTheme="minorEastAsia" w:cstheme="minorEastAsia" w:hint="eastAsia"/>
          <w:color w:val="000000"/>
          <w:kern w:val="0"/>
          <w:sz w:val="24"/>
        </w:rPr>
        <w:t>平总书记关于青年成长成才的一系列重要论述，在广东“四个坚持、三个支撑、两个走在前列”的伟大时代实践中受教育、长才干、作贡献，以青春建功的实际行动，为全面建成小康社会贡献青春力量，我校积极响应省委宣传部、省文明办、团省委、省教育厅、省学联的号召，精心组织并开展了以“喜迎十九大·青春建新功”为主题的广东大中专学生志愿者暑期文化科技卫生“三下乡”社会实践活动。</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历年来我校大学生社会实践活</w:t>
      </w:r>
      <w:r>
        <w:rPr>
          <w:rFonts w:asciiTheme="minorEastAsia" w:eastAsiaTheme="minorEastAsia" w:hAnsiTheme="minorEastAsia" w:cstheme="minorEastAsia" w:hint="eastAsia"/>
          <w:color w:val="000000"/>
          <w:kern w:val="0"/>
          <w:sz w:val="24"/>
        </w:rPr>
        <w:t>动始终将青年学生思想引领、成长服务和基层服务型团组织建设作为工作的出发点和落脚点，不断创新工作思路，拓宽社会实践渠道，努力搭建更多的社会实践和教育工作平台，以引导我校广大青年学生深入基层，服务群众，为我省脱贫攻坚任务贡献青春和力量为工作目标，经过近几年的不断实践和总结，逐渐形成了符合时代背景和我校学生思想特点的大学生社会实践工作模式，社会实践活动从形式到内容得到了极大的丰富和完善，社会实践活动体系架构完整，社会效应良好。</w:t>
      </w:r>
    </w:p>
    <w:p w:rsidR="00757D04" w:rsidRDefault="009177C0">
      <w:pPr>
        <w:pBdr>
          <w:top w:val="none" w:sz="0" w:space="1" w:color="auto"/>
          <w:left w:val="none" w:sz="0" w:space="4" w:color="auto"/>
          <w:bottom w:val="none" w:sz="0" w:space="1" w:color="auto"/>
          <w:right w:val="none" w:sz="0" w:space="4" w:color="auto"/>
        </w:pBdr>
        <w:snapToGrid w:val="0"/>
        <w:spacing w:line="360" w:lineRule="auto"/>
        <w:ind w:firstLineChars="200" w:firstLine="480"/>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2017</w:t>
      </w:r>
      <w:r>
        <w:rPr>
          <w:rFonts w:asciiTheme="minorEastAsia" w:eastAsiaTheme="minorEastAsia" w:hAnsiTheme="minorEastAsia" w:cstheme="minorEastAsia" w:hint="eastAsia"/>
          <w:color w:val="000000"/>
          <w:kern w:val="0"/>
          <w:sz w:val="24"/>
        </w:rPr>
        <w:t>年暑假，我校共组建了</w:t>
      </w:r>
      <w:r>
        <w:rPr>
          <w:rFonts w:asciiTheme="minorEastAsia" w:eastAsiaTheme="minorEastAsia" w:hAnsiTheme="minorEastAsia" w:cstheme="minorEastAsia" w:hint="eastAsia"/>
          <w:color w:val="000000"/>
          <w:kern w:val="0"/>
          <w:sz w:val="24"/>
        </w:rPr>
        <w:t>22</w:t>
      </w:r>
      <w:r>
        <w:rPr>
          <w:rFonts w:asciiTheme="minorEastAsia" w:eastAsiaTheme="minorEastAsia" w:hAnsiTheme="minorEastAsia" w:cstheme="minorEastAsia" w:hint="eastAsia"/>
          <w:color w:val="000000"/>
          <w:kern w:val="0"/>
          <w:sz w:val="24"/>
        </w:rPr>
        <w:t>支队伍近</w:t>
      </w:r>
      <w:r>
        <w:rPr>
          <w:rFonts w:asciiTheme="minorEastAsia" w:eastAsiaTheme="minorEastAsia" w:hAnsiTheme="minorEastAsia" w:cstheme="minorEastAsia" w:hint="eastAsia"/>
          <w:color w:val="000000"/>
          <w:kern w:val="0"/>
          <w:sz w:val="24"/>
        </w:rPr>
        <w:t>400</w:t>
      </w:r>
      <w:r>
        <w:rPr>
          <w:rFonts w:asciiTheme="minorEastAsia" w:eastAsiaTheme="minorEastAsia" w:hAnsiTheme="minorEastAsia" w:cstheme="minorEastAsia" w:hint="eastAsia"/>
          <w:color w:val="000000"/>
          <w:kern w:val="0"/>
          <w:sz w:val="24"/>
        </w:rPr>
        <w:t>名师生分赴佛山、清远、河源、梅州、潮州、</w:t>
      </w:r>
      <w:r>
        <w:rPr>
          <w:rFonts w:asciiTheme="minorEastAsia" w:eastAsiaTheme="minorEastAsia" w:hAnsiTheme="minorEastAsia" w:cstheme="minorEastAsia" w:hint="eastAsia"/>
          <w:color w:val="000000"/>
          <w:kern w:val="0"/>
          <w:sz w:val="24"/>
        </w:rPr>
        <w:t>湛江等地，深入开展以乡村调研、教育帮扶、文化宣传、法律知识宣讲、环保宣传、国家资助政策宣讲等形式多样的社会实践活动。</w:t>
      </w:r>
    </w:p>
    <w:p w:rsidR="00757D04" w:rsidRDefault="009177C0">
      <w:pPr>
        <w:pBdr>
          <w:top w:val="none" w:sz="0" w:space="1" w:color="auto"/>
          <w:left w:val="none" w:sz="0" w:space="4" w:color="auto"/>
          <w:bottom w:val="none" w:sz="0" w:space="1" w:color="auto"/>
          <w:right w:val="none" w:sz="0" w:space="4" w:color="auto"/>
        </w:pBdr>
        <w:snapToGrid w:val="0"/>
        <w:spacing w:line="360" w:lineRule="auto"/>
        <w:ind w:firstLineChars="200" w:firstLine="480"/>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lastRenderedPageBreak/>
        <w:t>“三下乡”社会实践活动的开展，得到学校各级领导的重视，在政策给予便利、划拨专项经费</w:t>
      </w:r>
      <w:r>
        <w:rPr>
          <w:rFonts w:asciiTheme="minorEastAsia" w:eastAsiaTheme="minorEastAsia" w:hAnsiTheme="minorEastAsia" w:cstheme="minorEastAsia" w:hint="eastAsia"/>
          <w:color w:val="000000"/>
          <w:kern w:val="0"/>
          <w:sz w:val="24"/>
        </w:rPr>
        <w:t>10</w:t>
      </w:r>
      <w:r>
        <w:rPr>
          <w:rFonts w:asciiTheme="minorEastAsia" w:eastAsiaTheme="minorEastAsia" w:hAnsiTheme="minorEastAsia" w:cstheme="minorEastAsia" w:hint="eastAsia"/>
          <w:color w:val="000000"/>
          <w:kern w:val="0"/>
          <w:sz w:val="24"/>
        </w:rPr>
        <w:t>多万元保障，选派了</w:t>
      </w:r>
      <w:r>
        <w:rPr>
          <w:rFonts w:asciiTheme="minorEastAsia" w:eastAsiaTheme="minorEastAsia" w:hAnsiTheme="minorEastAsia" w:cstheme="minorEastAsia" w:hint="eastAsia"/>
          <w:color w:val="000000"/>
          <w:kern w:val="0"/>
          <w:sz w:val="24"/>
        </w:rPr>
        <w:t>18</w:t>
      </w:r>
      <w:r>
        <w:rPr>
          <w:rFonts w:asciiTheme="minorEastAsia" w:eastAsiaTheme="minorEastAsia" w:hAnsiTheme="minorEastAsia" w:cstheme="minorEastAsia" w:hint="eastAsia"/>
          <w:color w:val="000000"/>
          <w:kern w:val="0"/>
          <w:sz w:val="24"/>
        </w:rPr>
        <w:t>名专业课教师带队下乡，各团队对活动的参与也精心策划、认真准备。不管是队伍的组建、志愿者的招招募、培训，还是到实践下乡地点开展实践的活动，每个环节、每件工作都一丝不苟的落实到位。活动中，各实践团队建立了畅通的信息反馈机制，加强信息交流、传递和共享，及时总结经验和分享心得。</w:t>
      </w:r>
    </w:p>
    <w:p w:rsidR="00757D04" w:rsidRDefault="009177C0">
      <w:pPr>
        <w:pBdr>
          <w:top w:val="none" w:sz="0" w:space="1" w:color="auto"/>
          <w:left w:val="none" w:sz="0" w:space="4" w:color="auto"/>
          <w:bottom w:val="none" w:sz="0" w:space="1" w:color="auto"/>
          <w:right w:val="none" w:sz="0" w:space="4" w:color="auto"/>
        </w:pBdr>
        <w:snapToGrid w:val="0"/>
        <w:spacing w:line="360" w:lineRule="auto"/>
        <w:ind w:firstLineChars="200" w:firstLine="480"/>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与此同时，各实</w:t>
      </w:r>
      <w:r>
        <w:rPr>
          <w:rFonts w:asciiTheme="minorEastAsia" w:eastAsiaTheme="minorEastAsia" w:hAnsiTheme="minorEastAsia" w:cstheme="minorEastAsia" w:hint="eastAsia"/>
          <w:color w:val="000000"/>
          <w:kern w:val="0"/>
          <w:sz w:val="24"/>
        </w:rPr>
        <w:t>践团队还十分注重活动的宣传及其产生的良好社会效应，除了发挥新媒体的优势，利用微信、微博、</w:t>
      </w:r>
      <w:r>
        <w:rPr>
          <w:rFonts w:asciiTheme="minorEastAsia" w:eastAsiaTheme="minorEastAsia" w:hAnsiTheme="minorEastAsia" w:cstheme="minorEastAsia" w:hint="eastAsia"/>
          <w:color w:val="000000"/>
          <w:kern w:val="0"/>
          <w:sz w:val="24"/>
        </w:rPr>
        <w:t>QQ</w:t>
      </w:r>
      <w:r>
        <w:rPr>
          <w:rFonts w:asciiTheme="minorEastAsia" w:eastAsiaTheme="minorEastAsia" w:hAnsiTheme="minorEastAsia" w:cstheme="minorEastAsia" w:hint="eastAsia"/>
          <w:color w:val="000000"/>
          <w:kern w:val="0"/>
          <w:sz w:val="24"/>
        </w:rPr>
        <w:t>群即时发送活动概况，还充分利用传统新闻媒体的社会权威性进行活动的宣传，积极向当地新闻媒体、政府网站投递活动稿件或传递活动信息，引起了多家社会媒体的新闻报道，如“萌芽”社会实践服务队、“星火”教育帮扶实践服务团、“传承”社会实践服务队等队伍被中国青年网、中国公益新闻网、今日头条、网易新闻、搜</w:t>
      </w:r>
      <w:proofErr w:type="gramStart"/>
      <w:r>
        <w:rPr>
          <w:rFonts w:asciiTheme="minorEastAsia" w:eastAsiaTheme="minorEastAsia" w:hAnsiTheme="minorEastAsia" w:cstheme="minorEastAsia" w:hint="eastAsia"/>
          <w:color w:val="000000"/>
          <w:kern w:val="0"/>
          <w:sz w:val="24"/>
        </w:rPr>
        <w:t>狐新闻</w:t>
      </w:r>
      <w:proofErr w:type="gramEnd"/>
      <w:r>
        <w:rPr>
          <w:rFonts w:asciiTheme="minorEastAsia" w:eastAsiaTheme="minorEastAsia" w:hAnsiTheme="minorEastAsia" w:cstheme="minorEastAsia" w:hint="eastAsia"/>
          <w:color w:val="000000"/>
          <w:kern w:val="0"/>
          <w:sz w:val="24"/>
        </w:rPr>
        <w:t>等媒体网站和当地新闻的报道。</w:t>
      </w:r>
    </w:p>
    <w:p w:rsidR="00757D04" w:rsidRDefault="009177C0">
      <w:pPr>
        <w:pBdr>
          <w:top w:val="none" w:sz="0" w:space="1" w:color="auto"/>
          <w:left w:val="none" w:sz="0" w:space="4" w:color="auto"/>
          <w:bottom w:val="none" w:sz="0" w:space="1" w:color="auto"/>
          <w:right w:val="none" w:sz="0" w:space="4" w:color="auto"/>
        </w:pBdr>
        <w:snapToGrid w:val="0"/>
        <w:spacing w:line="360" w:lineRule="auto"/>
        <w:ind w:firstLineChars="200" w:firstLine="480"/>
        <w:rPr>
          <w:rFonts w:asciiTheme="minorEastAsia" w:eastAsiaTheme="minorEastAsia" w:hAnsiTheme="minorEastAsia" w:cstheme="minorEastAsia"/>
          <w:color w:val="FF0000"/>
          <w:kern w:val="0"/>
          <w:sz w:val="24"/>
        </w:rPr>
      </w:pPr>
      <w:r>
        <w:rPr>
          <w:rFonts w:asciiTheme="minorEastAsia" w:eastAsiaTheme="minorEastAsia" w:hAnsiTheme="minorEastAsia" w:cstheme="minorEastAsia" w:hint="eastAsia"/>
          <w:kern w:val="0"/>
          <w:sz w:val="24"/>
        </w:rPr>
        <w:t>近年来，随着三下乡社会实践活动在高校育人工作中地位的凸显和社会各界对“三下乡”社会实践活动认识</w:t>
      </w:r>
      <w:r>
        <w:rPr>
          <w:rFonts w:asciiTheme="minorEastAsia" w:eastAsiaTheme="minorEastAsia" w:hAnsiTheme="minorEastAsia" w:cstheme="minorEastAsia" w:hint="eastAsia"/>
          <w:kern w:val="0"/>
          <w:sz w:val="24"/>
        </w:rPr>
        <w:t>的提高，我校各部门、各级领导对“三下乡”社会实践活动给与了前所未有的重视和支持，划拨专项经费、选派经验丰富的老师带队，“三下乡”社会实践活动的规模和影响越来越大，指导“三下乡”活动开展的体制机制更加成熟。从最初只有数支队伍参与，发展到今年共</w:t>
      </w:r>
      <w:r>
        <w:rPr>
          <w:rFonts w:asciiTheme="minorEastAsia" w:eastAsiaTheme="minorEastAsia" w:hAnsiTheme="minorEastAsia" w:cstheme="minorEastAsia" w:hint="eastAsia"/>
          <w:kern w:val="0"/>
          <w:sz w:val="24"/>
        </w:rPr>
        <w:t>22</w:t>
      </w:r>
      <w:r>
        <w:rPr>
          <w:rFonts w:asciiTheme="minorEastAsia" w:eastAsiaTheme="minorEastAsia" w:hAnsiTheme="minorEastAsia" w:cstheme="minorEastAsia" w:hint="eastAsia"/>
          <w:kern w:val="0"/>
          <w:sz w:val="24"/>
        </w:rPr>
        <w:t>支专业社会实践队伍参加，其中校级重点队伍</w:t>
      </w:r>
      <w:r>
        <w:rPr>
          <w:rFonts w:asciiTheme="minorEastAsia" w:eastAsiaTheme="minorEastAsia" w:hAnsiTheme="minorEastAsia" w:cstheme="minorEastAsia" w:hint="eastAsia"/>
          <w:kern w:val="0"/>
          <w:sz w:val="24"/>
        </w:rPr>
        <w:t>8</w:t>
      </w:r>
      <w:r>
        <w:rPr>
          <w:rFonts w:asciiTheme="minorEastAsia" w:eastAsiaTheme="minorEastAsia" w:hAnsiTheme="minorEastAsia" w:cstheme="minorEastAsia" w:hint="eastAsia"/>
          <w:kern w:val="0"/>
          <w:sz w:val="24"/>
        </w:rPr>
        <w:t>支，院（系）级别队伍</w:t>
      </w:r>
      <w:r>
        <w:rPr>
          <w:rFonts w:asciiTheme="minorEastAsia" w:eastAsiaTheme="minorEastAsia" w:hAnsiTheme="minorEastAsia" w:cstheme="minorEastAsia" w:hint="eastAsia"/>
          <w:kern w:val="0"/>
          <w:sz w:val="24"/>
        </w:rPr>
        <w:t>14</w:t>
      </w:r>
      <w:r>
        <w:rPr>
          <w:rFonts w:asciiTheme="minorEastAsia" w:eastAsiaTheme="minorEastAsia" w:hAnsiTheme="minorEastAsia" w:cstheme="minorEastAsia" w:hint="eastAsia"/>
          <w:kern w:val="0"/>
          <w:sz w:val="24"/>
        </w:rPr>
        <w:t>支。活动参与的主体也由原来的社团组织、</w:t>
      </w:r>
      <w:proofErr w:type="gramStart"/>
      <w:r>
        <w:rPr>
          <w:rFonts w:asciiTheme="minorEastAsia" w:eastAsiaTheme="minorEastAsia" w:hAnsiTheme="minorEastAsia" w:cstheme="minorEastAsia" w:hint="eastAsia"/>
          <w:kern w:val="0"/>
          <w:sz w:val="24"/>
        </w:rPr>
        <w:t>团学干部</w:t>
      </w:r>
      <w:proofErr w:type="gramEnd"/>
      <w:r>
        <w:rPr>
          <w:rFonts w:asciiTheme="minorEastAsia" w:eastAsiaTheme="minorEastAsia" w:hAnsiTheme="minorEastAsia" w:cstheme="minorEastAsia" w:hint="eastAsia"/>
          <w:kern w:val="0"/>
          <w:sz w:val="24"/>
        </w:rPr>
        <w:t>向基层团支部、基层团员和普通同学倾斜，活动地点和服务处所趋于稳定，多个团队与当地村镇建立了合作的长效机制体</w:t>
      </w:r>
      <w:r>
        <w:rPr>
          <w:rFonts w:asciiTheme="minorEastAsia" w:eastAsiaTheme="minorEastAsia" w:hAnsiTheme="minorEastAsia" w:cstheme="minorEastAsia" w:hint="eastAsia"/>
          <w:color w:val="000000"/>
          <w:kern w:val="0"/>
          <w:sz w:val="24"/>
        </w:rPr>
        <w:t>制，机制的创新在学生群体中引起了强烈的正效应反响，</w:t>
      </w:r>
      <w:r>
        <w:rPr>
          <w:rFonts w:asciiTheme="minorEastAsia" w:eastAsiaTheme="minorEastAsia" w:hAnsiTheme="minorEastAsia" w:cstheme="minorEastAsia" w:hint="eastAsia"/>
          <w:color w:val="000000"/>
          <w:kern w:val="0"/>
          <w:sz w:val="24"/>
        </w:rPr>
        <w:t>也扩大了活动的社会影响力。如：</w:t>
      </w:r>
      <w:r>
        <w:rPr>
          <w:rFonts w:asciiTheme="minorEastAsia" w:eastAsiaTheme="minorEastAsia" w:hAnsiTheme="minorEastAsia" w:cstheme="minorEastAsia" w:hint="eastAsia"/>
          <w:color w:val="000000"/>
          <w:kern w:val="0"/>
          <w:sz w:val="24"/>
        </w:rPr>
        <w:t xml:space="preserve"> </w:t>
      </w:r>
      <w:r>
        <w:rPr>
          <w:rFonts w:asciiTheme="minorEastAsia" w:eastAsiaTheme="minorEastAsia" w:hAnsiTheme="minorEastAsia" w:cstheme="minorEastAsia" w:hint="eastAsia"/>
          <w:color w:val="000000"/>
          <w:kern w:val="0"/>
          <w:sz w:val="24"/>
        </w:rPr>
        <w:t>“童心·同梦”社会实践服务队、“星火”教育帮扶社会实践服务队、“尚行”少年宫志愿服务队、稻草人志愿服务队、二分之一</w:t>
      </w:r>
      <w:r>
        <w:rPr>
          <w:rFonts w:asciiTheme="minorEastAsia" w:eastAsiaTheme="minorEastAsia" w:hAnsiTheme="minorEastAsia" w:cstheme="minorEastAsia" w:hint="eastAsia"/>
          <w:color w:val="000000"/>
          <w:kern w:val="0"/>
          <w:sz w:val="24"/>
        </w:rPr>
        <w:t>Dream</w:t>
      </w:r>
      <w:r>
        <w:rPr>
          <w:rFonts w:asciiTheme="minorEastAsia" w:eastAsiaTheme="minorEastAsia" w:hAnsiTheme="minorEastAsia" w:cstheme="minorEastAsia" w:hint="eastAsia"/>
          <w:color w:val="000000"/>
          <w:kern w:val="0"/>
          <w:sz w:val="24"/>
        </w:rPr>
        <w:t>支教队、管理学院党员志愿服务队等作为我社会实践活动的专业服务队均与当地签署长期合作协议，让暑期“三下乡”社会实践活动做到（呈现）具体化、长期化、持续化。</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在今后的暑期“三下乡”社会实践工作，校团委将继续秉承“传承、创新、突破”的精神，将“三下乡”实践活动做得更精、更细、更好，更加凸显活动的社会价值和育人功能，让更多有兴趣、有需要的</w:t>
      </w:r>
      <w:proofErr w:type="gramStart"/>
      <w:r>
        <w:rPr>
          <w:rFonts w:asciiTheme="minorEastAsia" w:eastAsiaTheme="minorEastAsia" w:hAnsiTheme="minorEastAsia" w:cstheme="minorEastAsia" w:hint="eastAsia"/>
          <w:sz w:val="24"/>
        </w:rPr>
        <w:t>的</w:t>
      </w:r>
      <w:proofErr w:type="gramEnd"/>
      <w:r>
        <w:rPr>
          <w:rFonts w:asciiTheme="minorEastAsia" w:eastAsiaTheme="minorEastAsia" w:hAnsiTheme="minorEastAsia" w:cstheme="minorEastAsia" w:hint="eastAsia"/>
          <w:sz w:val="24"/>
        </w:rPr>
        <w:t>同学参与到我们的活动中，推动我校社会实践活动有序健康的开展。</w:t>
      </w:r>
    </w:p>
    <w:p w:rsidR="00757D04" w:rsidRDefault="00757D04">
      <w:pPr>
        <w:pBdr>
          <w:top w:val="none" w:sz="0" w:space="1" w:color="auto"/>
          <w:left w:val="none" w:sz="0" w:space="4" w:color="auto"/>
          <w:bottom w:val="none" w:sz="0" w:space="1" w:color="auto"/>
          <w:right w:val="none" w:sz="0" w:space="4" w:color="auto"/>
        </w:pBdr>
        <w:spacing w:line="360" w:lineRule="auto"/>
        <w:ind w:firstLineChars="200" w:firstLine="480"/>
        <w:rPr>
          <w:rFonts w:ascii="仿宋_GB2312" w:eastAsia="仿宋_GB2312" w:hAnsi="宋体"/>
          <w:sz w:val="24"/>
        </w:rPr>
      </w:pPr>
    </w:p>
    <w:p w:rsidR="00757D04" w:rsidRDefault="00757D04">
      <w:pPr>
        <w:pBdr>
          <w:top w:val="none" w:sz="0" w:space="1" w:color="auto"/>
          <w:left w:val="none" w:sz="0" w:space="4" w:color="auto"/>
          <w:bottom w:val="none" w:sz="0" w:space="1" w:color="auto"/>
          <w:right w:val="none" w:sz="0" w:space="4" w:color="auto"/>
        </w:pBdr>
        <w:spacing w:line="360" w:lineRule="auto"/>
        <w:ind w:firstLineChars="500" w:firstLine="1606"/>
        <w:rPr>
          <w:rFonts w:ascii="仿宋" w:eastAsia="仿宋" w:hAnsi="仿宋" w:cs="仿宋"/>
          <w:b/>
          <w:sz w:val="32"/>
          <w:szCs w:val="32"/>
        </w:rPr>
      </w:pPr>
    </w:p>
    <w:p w:rsidR="00757D04" w:rsidRDefault="00757D04">
      <w:pPr>
        <w:pBdr>
          <w:top w:val="none" w:sz="0" w:space="1" w:color="auto"/>
          <w:left w:val="none" w:sz="0" w:space="4" w:color="auto"/>
          <w:bottom w:val="none" w:sz="0" w:space="1" w:color="auto"/>
          <w:right w:val="none" w:sz="0" w:space="4" w:color="auto"/>
        </w:pBdr>
        <w:spacing w:line="360" w:lineRule="auto"/>
        <w:ind w:firstLineChars="500" w:firstLine="1606"/>
        <w:rPr>
          <w:rFonts w:ascii="仿宋" w:eastAsia="仿宋" w:hAnsi="仿宋" w:cs="仿宋"/>
          <w:b/>
          <w:sz w:val="32"/>
          <w:szCs w:val="32"/>
        </w:rPr>
      </w:pPr>
    </w:p>
    <w:p w:rsidR="00757D04" w:rsidRDefault="009177C0">
      <w:pPr>
        <w:pBdr>
          <w:top w:val="none" w:sz="0" w:space="1" w:color="auto"/>
          <w:left w:val="none" w:sz="0" w:space="4" w:color="auto"/>
          <w:bottom w:val="none" w:sz="0" w:space="1" w:color="auto"/>
          <w:right w:val="none" w:sz="0" w:space="4" w:color="auto"/>
        </w:pBdr>
        <w:spacing w:line="360" w:lineRule="auto"/>
        <w:ind w:firstLineChars="500" w:firstLine="1606"/>
        <w:rPr>
          <w:b/>
          <w:sz w:val="32"/>
          <w:szCs w:val="32"/>
        </w:rPr>
      </w:pPr>
      <w:r>
        <w:rPr>
          <w:rFonts w:ascii="仿宋" w:eastAsia="仿宋" w:hAnsi="仿宋" w:cs="仿宋" w:hint="eastAsia"/>
          <w:b/>
          <w:sz w:val="32"/>
          <w:szCs w:val="32"/>
        </w:rPr>
        <w:lastRenderedPageBreak/>
        <w:t>2017</w:t>
      </w:r>
      <w:r>
        <w:rPr>
          <w:rFonts w:ascii="仿宋" w:eastAsia="仿宋" w:hAnsi="仿宋" w:cs="仿宋" w:hint="eastAsia"/>
          <w:b/>
          <w:sz w:val="32"/>
          <w:szCs w:val="32"/>
        </w:rPr>
        <w:t>广东培正学院</w:t>
      </w:r>
      <w:r>
        <w:rPr>
          <w:rFonts w:ascii="仿宋" w:eastAsia="仿宋" w:hAnsi="仿宋" w:cs="仿宋" w:hint="eastAsia"/>
          <w:b/>
          <w:sz w:val="32"/>
          <w:szCs w:val="32"/>
        </w:rPr>
        <w:t>暑假</w:t>
      </w:r>
      <w:r>
        <w:rPr>
          <w:rFonts w:ascii="仿宋" w:eastAsia="仿宋" w:hAnsi="仿宋" w:cs="仿宋" w:hint="eastAsia"/>
          <w:b/>
          <w:sz w:val="32"/>
          <w:szCs w:val="32"/>
        </w:rPr>
        <w:t>三下乡活动精彩回顾</w:t>
      </w:r>
    </w:p>
    <w:p w:rsidR="00757D04" w:rsidRDefault="009177C0">
      <w:pPr>
        <w:pBdr>
          <w:top w:val="none" w:sz="0" w:space="1" w:color="auto"/>
          <w:left w:val="none" w:sz="0" w:space="4" w:color="auto"/>
          <w:bottom w:val="none" w:sz="0" w:space="1" w:color="auto"/>
          <w:right w:val="none" w:sz="0" w:space="4" w:color="auto"/>
        </w:pBdr>
        <w:spacing w:line="360" w:lineRule="auto"/>
        <w:jc w:val="center"/>
      </w:pPr>
      <w:r>
        <w:rPr>
          <w:noProof/>
        </w:rPr>
        <w:drawing>
          <wp:inline distT="0" distB="0" distL="114300" distR="114300">
            <wp:extent cx="2323465" cy="1743075"/>
            <wp:effectExtent l="0" t="0" r="635" b="952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1" cstate="print"/>
                    <a:stretch>
                      <a:fillRect/>
                    </a:stretch>
                  </pic:blipFill>
                  <pic:spPr>
                    <a:xfrm>
                      <a:off x="0" y="0"/>
                      <a:ext cx="2323465" cy="1743075"/>
                    </a:xfrm>
                    <a:prstGeom prst="rect">
                      <a:avLst/>
                    </a:prstGeom>
                    <a:noFill/>
                    <a:ln w="9525">
                      <a:noFill/>
                    </a:ln>
                  </pic:spPr>
                </pic:pic>
              </a:graphicData>
            </a:graphic>
          </wp:inline>
        </w:drawing>
      </w:r>
      <w:r>
        <w:rPr>
          <w:rFonts w:hint="eastAsia"/>
        </w:rPr>
        <w:t xml:space="preserve">  </w:t>
      </w:r>
      <w:r>
        <w:rPr>
          <w:noProof/>
        </w:rPr>
        <w:drawing>
          <wp:inline distT="0" distB="0" distL="114300" distR="114300">
            <wp:extent cx="2752725" cy="1730375"/>
            <wp:effectExtent l="0" t="0" r="9525" b="31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2" cstate="print"/>
                    <a:stretch>
                      <a:fillRect/>
                    </a:stretch>
                  </pic:blipFill>
                  <pic:spPr>
                    <a:xfrm>
                      <a:off x="0" y="0"/>
                      <a:ext cx="2752725" cy="1730375"/>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2"/>
        <w:rPr>
          <w:b/>
          <w:bCs/>
        </w:rPr>
      </w:pPr>
      <w:r>
        <w:rPr>
          <w:rFonts w:hint="eastAsia"/>
          <w:b/>
          <w:bCs/>
        </w:rPr>
        <w:t>2017</w:t>
      </w:r>
      <w:r>
        <w:rPr>
          <w:rFonts w:hint="eastAsia"/>
          <w:b/>
          <w:bCs/>
        </w:rPr>
        <w:t>广东培正学院三下乡启动仪式</w:t>
      </w:r>
      <w:r>
        <w:rPr>
          <w:rFonts w:hint="eastAsia"/>
        </w:rPr>
        <w:t xml:space="preserve">      </w:t>
      </w:r>
      <w:r>
        <w:rPr>
          <w:rFonts w:hint="eastAsia"/>
        </w:rPr>
        <w:t xml:space="preserve"> </w:t>
      </w:r>
      <w:r>
        <w:rPr>
          <w:b/>
          <w:bCs/>
        </w:rPr>
        <w:t>“</w:t>
      </w:r>
      <w:r>
        <w:rPr>
          <w:b/>
          <w:bCs/>
        </w:rPr>
        <w:t>萌芽</w:t>
      </w:r>
      <w:r>
        <w:rPr>
          <w:b/>
          <w:bCs/>
        </w:rPr>
        <w:t>”</w:t>
      </w:r>
      <w:r>
        <w:rPr>
          <w:b/>
          <w:bCs/>
        </w:rPr>
        <w:t>社会实践服务队</w:t>
      </w:r>
      <w:proofErr w:type="gramStart"/>
      <w:r>
        <w:rPr>
          <w:b/>
          <w:bCs/>
        </w:rPr>
        <w:t>”</w:t>
      </w:r>
      <w:proofErr w:type="gramEnd"/>
      <w:r>
        <w:rPr>
          <w:rFonts w:hint="eastAsia"/>
          <w:b/>
          <w:bCs/>
        </w:rPr>
        <w:t>精宣奖助贷</w:t>
      </w:r>
    </w:p>
    <w:p w:rsidR="00757D04" w:rsidRDefault="009177C0">
      <w:pPr>
        <w:pBdr>
          <w:top w:val="none" w:sz="0" w:space="1" w:color="auto"/>
          <w:left w:val="none" w:sz="0" w:space="4" w:color="auto"/>
          <w:bottom w:val="none" w:sz="0" w:space="1" w:color="auto"/>
          <w:right w:val="none" w:sz="0" w:space="4" w:color="auto"/>
        </w:pBdr>
        <w:spacing w:line="360" w:lineRule="auto"/>
        <w:jc w:val="center"/>
      </w:pPr>
      <w:r>
        <w:rPr>
          <w:noProof/>
        </w:rPr>
        <w:drawing>
          <wp:inline distT="0" distB="0" distL="114300" distR="114300">
            <wp:extent cx="2342515" cy="1914525"/>
            <wp:effectExtent l="0" t="0" r="635"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3" cstate="print"/>
                    <a:stretch>
                      <a:fillRect/>
                    </a:stretch>
                  </pic:blipFill>
                  <pic:spPr>
                    <a:xfrm>
                      <a:off x="0" y="0"/>
                      <a:ext cx="2342515" cy="1914525"/>
                    </a:xfrm>
                    <a:prstGeom prst="rect">
                      <a:avLst/>
                    </a:prstGeom>
                    <a:noFill/>
                    <a:ln w="9525">
                      <a:noFill/>
                    </a:ln>
                  </pic:spPr>
                </pic:pic>
              </a:graphicData>
            </a:graphic>
          </wp:inline>
        </w:drawing>
      </w:r>
      <w:r>
        <w:rPr>
          <w:rFonts w:hint="eastAsia"/>
        </w:rPr>
        <w:t xml:space="preserve">  </w:t>
      </w:r>
      <w:r>
        <w:rPr>
          <w:rFonts w:hint="eastAsia"/>
          <w:noProof/>
        </w:rPr>
        <w:drawing>
          <wp:inline distT="0" distB="0" distL="114300" distR="114300">
            <wp:extent cx="2733675" cy="1913890"/>
            <wp:effectExtent l="0" t="0" r="9525" b="1016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4" cstate="print"/>
                    <a:stretch>
                      <a:fillRect/>
                    </a:stretch>
                  </pic:blipFill>
                  <pic:spPr>
                    <a:xfrm>
                      <a:off x="0" y="0"/>
                      <a:ext cx="2733675" cy="1913890"/>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2"/>
        <w:rPr>
          <w:rStyle w:val="ae"/>
          <w:rFonts w:ascii="Helvetica" w:hAnsi="Helvetica" w:cs="Helvetica"/>
          <w:color w:val="3E3E3E"/>
          <w:szCs w:val="21"/>
          <w:shd w:val="clear" w:color="auto" w:fill="FFFFFF"/>
        </w:rPr>
      </w:pPr>
      <w:r>
        <w:rPr>
          <w:b/>
          <w:bCs/>
        </w:rPr>
        <w:t>“</w:t>
      </w:r>
      <w:r>
        <w:rPr>
          <w:b/>
          <w:bCs/>
        </w:rPr>
        <w:t>紫荆</w:t>
      </w:r>
      <w:r>
        <w:rPr>
          <w:b/>
          <w:bCs/>
        </w:rPr>
        <w:t>”</w:t>
      </w:r>
      <w:r>
        <w:rPr>
          <w:b/>
          <w:bCs/>
        </w:rPr>
        <w:t>志愿服务队</w:t>
      </w:r>
      <w:proofErr w:type="gramStart"/>
      <w:r>
        <w:rPr>
          <w:b/>
          <w:bCs/>
        </w:rPr>
        <w:t>”</w:t>
      </w:r>
      <w:proofErr w:type="gramEnd"/>
      <w:r>
        <w:rPr>
          <w:rFonts w:hint="eastAsia"/>
          <w:b/>
          <w:bCs/>
        </w:rPr>
        <w:t>心理话剧课堂</w:t>
      </w:r>
      <w:r>
        <w:rPr>
          <w:rFonts w:hint="eastAsia"/>
        </w:rPr>
        <w:t xml:space="preserve"> </w:t>
      </w:r>
      <w:r>
        <w:rPr>
          <w:rStyle w:val="ae"/>
          <w:rFonts w:ascii="Helvetica" w:hAnsi="Helvetica" w:cs="Helvetica" w:hint="eastAsia"/>
          <w:color w:val="3E3E3E"/>
          <w:szCs w:val="21"/>
          <w:shd w:val="clear" w:color="auto" w:fill="FFFFFF"/>
        </w:rPr>
        <w:t xml:space="preserve">      </w:t>
      </w:r>
      <w:r>
        <w:rPr>
          <w:rStyle w:val="ae"/>
          <w:rFonts w:ascii="Helvetica" w:hAnsi="Helvetica" w:cs="Helvetica" w:hint="eastAsia"/>
          <w:color w:val="3E3E3E"/>
          <w:szCs w:val="21"/>
          <w:shd w:val="clear" w:color="auto" w:fill="FFFFFF"/>
        </w:rPr>
        <w:t xml:space="preserve"> </w:t>
      </w:r>
      <w:r>
        <w:rPr>
          <w:b/>
          <w:bCs/>
        </w:rPr>
        <w:t>“</w:t>
      </w:r>
      <w:r>
        <w:rPr>
          <w:b/>
          <w:bCs/>
        </w:rPr>
        <w:t>潮之潮</w:t>
      </w:r>
      <w:r>
        <w:rPr>
          <w:b/>
          <w:bCs/>
        </w:rPr>
        <w:t>”</w:t>
      </w:r>
      <w:r>
        <w:rPr>
          <w:b/>
          <w:bCs/>
        </w:rPr>
        <w:t>社会实践服务队形体舞蹈课</w:t>
      </w:r>
    </w:p>
    <w:p w:rsidR="00757D04" w:rsidRDefault="009177C0">
      <w:pPr>
        <w:pBdr>
          <w:top w:val="none" w:sz="0" w:space="1" w:color="auto"/>
          <w:left w:val="none" w:sz="0" w:space="4" w:color="auto"/>
          <w:bottom w:val="none" w:sz="0" w:space="1" w:color="auto"/>
          <w:right w:val="none" w:sz="0" w:space="4" w:color="auto"/>
        </w:pBdr>
        <w:spacing w:line="360" w:lineRule="auto"/>
        <w:jc w:val="center"/>
      </w:pPr>
      <w:r>
        <w:rPr>
          <w:noProof/>
        </w:rPr>
        <w:drawing>
          <wp:inline distT="0" distB="0" distL="114300" distR="114300">
            <wp:extent cx="2319655" cy="1714500"/>
            <wp:effectExtent l="0" t="0" r="4445" b="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5" cstate="print"/>
                    <a:stretch>
                      <a:fillRect/>
                    </a:stretch>
                  </pic:blipFill>
                  <pic:spPr>
                    <a:xfrm>
                      <a:off x="0" y="0"/>
                      <a:ext cx="2319655" cy="1714500"/>
                    </a:xfrm>
                    <a:prstGeom prst="rect">
                      <a:avLst/>
                    </a:prstGeom>
                    <a:noFill/>
                    <a:ln w="9525">
                      <a:noFill/>
                    </a:ln>
                  </pic:spPr>
                </pic:pic>
              </a:graphicData>
            </a:graphic>
          </wp:inline>
        </w:drawing>
      </w:r>
      <w:r>
        <w:rPr>
          <w:rFonts w:hint="eastAsia"/>
        </w:rPr>
        <w:t xml:space="preserve">  </w:t>
      </w:r>
      <w:r>
        <w:rPr>
          <w:rFonts w:hint="eastAsia"/>
          <w:noProof/>
        </w:rPr>
        <w:drawing>
          <wp:inline distT="0" distB="0" distL="114300" distR="114300">
            <wp:extent cx="2714625" cy="1712595"/>
            <wp:effectExtent l="0" t="0" r="9525" b="190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6" cstate="print"/>
                    <a:stretch>
                      <a:fillRect/>
                    </a:stretch>
                  </pic:blipFill>
                  <pic:spPr>
                    <a:xfrm>
                      <a:off x="0" y="0"/>
                      <a:ext cx="2714625" cy="1712595"/>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2"/>
        <w:rPr>
          <w:rStyle w:val="ae"/>
          <w:rFonts w:ascii="Helvetica" w:hAnsi="Helvetica" w:cs="Helvetica"/>
          <w:color w:val="3E3E3E"/>
          <w:szCs w:val="21"/>
          <w:shd w:val="clear" w:color="auto" w:fill="FFFFFF"/>
        </w:rPr>
      </w:pPr>
      <w:r>
        <w:rPr>
          <w:rStyle w:val="ae"/>
          <w:rFonts w:ascii="Helvetica" w:hAnsi="Helvetica" w:cs="Helvetica"/>
          <w:color w:val="3E3E3E"/>
          <w:szCs w:val="21"/>
          <w:shd w:val="clear" w:color="auto" w:fill="FFFFFF"/>
        </w:rPr>
        <w:t>“</w:t>
      </w:r>
      <w:r>
        <w:rPr>
          <w:rStyle w:val="ae"/>
          <w:rFonts w:ascii="Helvetica" w:hAnsi="Helvetica" w:cs="Helvetica"/>
          <w:color w:val="3E3E3E"/>
          <w:szCs w:val="21"/>
          <w:shd w:val="clear" w:color="auto" w:fill="FFFFFF"/>
        </w:rPr>
        <w:t>潮之潮</w:t>
      </w:r>
      <w:r>
        <w:rPr>
          <w:rStyle w:val="ae"/>
          <w:rFonts w:ascii="Helvetica" w:hAnsi="Helvetica" w:cs="Helvetica"/>
          <w:color w:val="3E3E3E"/>
          <w:szCs w:val="21"/>
          <w:shd w:val="clear" w:color="auto" w:fill="FFFFFF"/>
        </w:rPr>
        <w:t>”</w:t>
      </w:r>
      <w:r>
        <w:rPr>
          <w:rStyle w:val="ae"/>
          <w:rFonts w:ascii="Helvetica" w:hAnsi="Helvetica" w:cs="Helvetica"/>
          <w:color w:val="3E3E3E"/>
          <w:szCs w:val="21"/>
          <w:shd w:val="clear" w:color="auto" w:fill="FFFFFF"/>
        </w:rPr>
        <w:t>社会实践服务队服装手工课</w:t>
      </w:r>
      <w:r>
        <w:rPr>
          <w:rStyle w:val="ae"/>
          <w:rFonts w:ascii="Helvetica" w:hAnsi="Helvetica" w:cs="Helvetica" w:hint="eastAsia"/>
          <w:color w:val="3E3E3E"/>
          <w:szCs w:val="21"/>
          <w:shd w:val="clear" w:color="auto" w:fill="FFFFFF"/>
        </w:rPr>
        <w:t xml:space="preserve">   </w:t>
      </w:r>
      <w:r>
        <w:rPr>
          <w:rStyle w:val="ae"/>
          <w:rFonts w:ascii="Helvetica" w:hAnsi="Helvetica" w:cs="Helvetica" w:hint="eastAsia"/>
          <w:color w:val="3E3E3E"/>
          <w:szCs w:val="21"/>
          <w:shd w:val="clear" w:color="auto" w:fill="FFFFFF"/>
        </w:rPr>
        <w:t xml:space="preserve"> </w:t>
      </w:r>
      <w:r>
        <w:rPr>
          <w:rStyle w:val="ae"/>
          <w:rFonts w:ascii="Helvetica" w:hAnsi="Helvetica" w:cs="Helvetica" w:hint="eastAsia"/>
          <w:color w:val="3E3E3E"/>
          <w:szCs w:val="21"/>
          <w:shd w:val="clear" w:color="auto" w:fill="FFFFFF"/>
        </w:rPr>
        <w:t xml:space="preserve"> </w:t>
      </w:r>
      <w:r>
        <w:rPr>
          <w:rStyle w:val="ae"/>
          <w:rFonts w:ascii="Helvetica" w:hAnsi="Helvetica" w:cs="Helvetica"/>
          <w:color w:val="3E3E3E"/>
          <w:szCs w:val="21"/>
          <w:shd w:val="clear" w:color="auto" w:fill="FFFFFF"/>
        </w:rPr>
        <w:t>“</w:t>
      </w:r>
      <w:r>
        <w:rPr>
          <w:rStyle w:val="ae"/>
          <w:rFonts w:ascii="Helvetica" w:hAnsi="Helvetica" w:cs="Helvetica"/>
          <w:color w:val="3E3E3E"/>
          <w:szCs w:val="21"/>
          <w:shd w:val="clear" w:color="auto" w:fill="FFFFFF"/>
        </w:rPr>
        <w:t>潮之潮</w:t>
      </w:r>
      <w:r>
        <w:rPr>
          <w:rStyle w:val="ae"/>
          <w:rFonts w:ascii="Helvetica" w:hAnsi="Helvetica" w:cs="Helvetica"/>
          <w:color w:val="3E3E3E"/>
          <w:szCs w:val="21"/>
          <w:shd w:val="clear" w:color="auto" w:fill="FFFFFF"/>
        </w:rPr>
        <w:t>”</w:t>
      </w:r>
      <w:r>
        <w:rPr>
          <w:rStyle w:val="ae"/>
          <w:rFonts w:ascii="Helvetica" w:hAnsi="Helvetica" w:cs="Helvetica"/>
          <w:color w:val="3E3E3E"/>
          <w:szCs w:val="21"/>
          <w:shd w:val="clear" w:color="auto" w:fill="FFFFFF"/>
        </w:rPr>
        <w:t>社会实践服务队绘画课</w:t>
      </w:r>
    </w:p>
    <w:p w:rsidR="00757D04" w:rsidRDefault="009177C0">
      <w:pPr>
        <w:pBdr>
          <w:top w:val="none" w:sz="0" w:space="1" w:color="auto"/>
          <w:left w:val="none" w:sz="0" w:space="4" w:color="auto"/>
          <w:bottom w:val="none" w:sz="0" w:space="1" w:color="auto"/>
          <w:right w:val="none" w:sz="0" w:space="4" w:color="auto"/>
        </w:pBdr>
        <w:spacing w:line="360" w:lineRule="auto"/>
        <w:jc w:val="center"/>
      </w:pPr>
      <w:r>
        <w:rPr>
          <w:noProof/>
        </w:rPr>
        <w:drawing>
          <wp:inline distT="0" distB="0" distL="114300" distR="114300">
            <wp:extent cx="2312035" cy="1857375"/>
            <wp:effectExtent l="0" t="0" r="12065" b="952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7" cstate="print"/>
                    <a:stretch>
                      <a:fillRect/>
                    </a:stretch>
                  </pic:blipFill>
                  <pic:spPr>
                    <a:xfrm>
                      <a:off x="0" y="0"/>
                      <a:ext cx="2312035" cy="1857375"/>
                    </a:xfrm>
                    <a:prstGeom prst="rect">
                      <a:avLst/>
                    </a:prstGeom>
                    <a:noFill/>
                    <a:ln w="9525">
                      <a:noFill/>
                    </a:ln>
                  </pic:spPr>
                </pic:pic>
              </a:graphicData>
            </a:graphic>
          </wp:inline>
        </w:drawing>
      </w:r>
      <w:r>
        <w:rPr>
          <w:rFonts w:hint="eastAsia"/>
        </w:rPr>
        <w:t xml:space="preserve">  </w:t>
      </w:r>
      <w:r>
        <w:rPr>
          <w:rFonts w:hint="eastAsia"/>
          <w:noProof/>
        </w:rPr>
        <w:drawing>
          <wp:inline distT="0" distB="0" distL="114300" distR="114300">
            <wp:extent cx="2783205" cy="1857375"/>
            <wp:effectExtent l="0" t="0" r="17145" b="9525"/>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18" cstate="print"/>
                    <a:stretch>
                      <a:fillRect/>
                    </a:stretch>
                  </pic:blipFill>
                  <pic:spPr>
                    <a:xfrm>
                      <a:off x="0" y="0"/>
                      <a:ext cx="2783205" cy="1857375"/>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2"/>
        <w:rPr>
          <w:b/>
          <w:bCs/>
        </w:rPr>
      </w:pPr>
      <w:r>
        <w:rPr>
          <w:b/>
          <w:bCs/>
        </w:rPr>
        <w:t>校团委</w:t>
      </w:r>
      <w:r>
        <w:rPr>
          <w:b/>
          <w:bCs/>
        </w:rPr>
        <w:t>“</w:t>
      </w:r>
      <w:r>
        <w:rPr>
          <w:b/>
          <w:bCs/>
        </w:rPr>
        <w:t>传承</w:t>
      </w:r>
      <w:r>
        <w:rPr>
          <w:b/>
          <w:bCs/>
        </w:rPr>
        <w:t>”</w:t>
      </w:r>
      <w:r>
        <w:rPr>
          <w:b/>
          <w:bCs/>
        </w:rPr>
        <w:t>社会实践服务队书法课</w:t>
      </w:r>
      <w:r>
        <w:rPr>
          <w:rFonts w:hint="eastAsia"/>
          <w:b/>
          <w:bCs/>
        </w:rPr>
        <w:t xml:space="preserve"> </w:t>
      </w:r>
      <w:r>
        <w:rPr>
          <w:rStyle w:val="ae"/>
          <w:rFonts w:ascii="Helvetica" w:hAnsi="Helvetica" w:cs="Helvetica" w:hint="eastAsia"/>
          <w:color w:val="3E3E3E"/>
          <w:szCs w:val="21"/>
          <w:shd w:val="clear" w:color="auto" w:fill="FFFFFF"/>
        </w:rPr>
        <w:t xml:space="preserve">   </w:t>
      </w:r>
      <w:r>
        <w:rPr>
          <w:b/>
          <w:bCs/>
        </w:rPr>
        <w:t>“</w:t>
      </w:r>
      <w:r>
        <w:rPr>
          <w:b/>
          <w:bCs/>
        </w:rPr>
        <w:t>传承</w:t>
      </w:r>
      <w:r>
        <w:rPr>
          <w:b/>
          <w:bCs/>
        </w:rPr>
        <w:t>”</w:t>
      </w:r>
      <w:r>
        <w:rPr>
          <w:b/>
          <w:bCs/>
        </w:rPr>
        <w:t>社会实践服务队亲手精心准备的小礼物</w:t>
      </w:r>
    </w:p>
    <w:p w:rsidR="00757D04" w:rsidRDefault="009177C0">
      <w:pPr>
        <w:pBdr>
          <w:top w:val="none" w:sz="0" w:space="1" w:color="auto"/>
          <w:left w:val="none" w:sz="0" w:space="4" w:color="auto"/>
          <w:bottom w:val="none" w:sz="0" w:space="1" w:color="auto"/>
          <w:right w:val="none" w:sz="0" w:space="4" w:color="auto"/>
        </w:pBdr>
        <w:spacing w:line="360" w:lineRule="auto"/>
        <w:jc w:val="center"/>
      </w:pPr>
      <w:r>
        <w:rPr>
          <w:noProof/>
        </w:rPr>
        <w:lastRenderedPageBreak/>
        <w:drawing>
          <wp:inline distT="0" distB="0" distL="114300" distR="114300">
            <wp:extent cx="2526665" cy="1685925"/>
            <wp:effectExtent l="0" t="0" r="6985" b="9525"/>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19" cstate="print"/>
                    <a:stretch>
                      <a:fillRect/>
                    </a:stretch>
                  </pic:blipFill>
                  <pic:spPr>
                    <a:xfrm>
                      <a:off x="0" y="0"/>
                      <a:ext cx="2526665" cy="1685925"/>
                    </a:xfrm>
                    <a:prstGeom prst="rect">
                      <a:avLst/>
                    </a:prstGeom>
                    <a:noFill/>
                    <a:ln w="9525">
                      <a:noFill/>
                    </a:ln>
                  </pic:spPr>
                </pic:pic>
              </a:graphicData>
            </a:graphic>
          </wp:inline>
        </w:drawing>
      </w:r>
      <w:r>
        <w:rPr>
          <w:rFonts w:hint="eastAsia"/>
        </w:rPr>
        <w:t xml:space="preserve">  </w:t>
      </w:r>
      <w:r>
        <w:rPr>
          <w:rFonts w:hint="eastAsia"/>
          <w:noProof/>
        </w:rPr>
        <w:drawing>
          <wp:inline distT="0" distB="0" distL="114300" distR="114300">
            <wp:extent cx="2533650" cy="1690370"/>
            <wp:effectExtent l="0" t="0" r="0" b="5080"/>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20" cstate="print"/>
                    <a:stretch>
                      <a:fillRect/>
                    </a:stretch>
                  </pic:blipFill>
                  <pic:spPr>
                    <a:xfrm>
                      <a:off x="0" y="0"/>
                      <a:ext cx="2533650" cy="1690370"/>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2"/>
        <w:rPr>
          <w:rStyle w:val="ae"/>
          <w:rFonts w:ascii="Helvetica" w:hAnsi="Helvetica" w:cs="Helvetica"/>
          <w:color w:val="3E3E3E"/>
          <w:szCs w:val="21"/>
          <w:shd w:val="clear" w:color="auto" w:fill="FFFFFF"/>
        </w:rPr>
      </w:pPr>
      <w:r>
        <w:rPr>
          <w:b/>
          <w:bCs/>
        </w:rPr>
        <w:t>外院</w:t>
      </w:r>
      <w:r>
        <w:rPr>
          <w:b/>
          <w:bCs/>
        </w:rPr>
        <w:t>HOPE TEAM</w:t>
      </w:r>
      <w:r>
        <w:rPr>
          <w:b/>
          <w:bCs/>
        </w:rPr>
        <w:t>社会实践服务队武术课</w:t>
      </w:r>
      <w:r>
        <w:rPr>
          <w:rStyle w:val="ae"/>
          <w:rFonts w:ascii="Helvetica" w:hAnsi="Helvetica" w:cs="Helvetica" w:hint="eastAsia"/>
          <w:color w:val="3E3E3E"/>
          <w:szCs w:val="21"/>
          <w:shd w:val="clear" w:color="auto" w:fill="FFFFFF"/>
        </w:rPr>
        <w:t xml:space="preserve">    </w:t>
      </w:r>
      <w:r>
        <w:rPr>
          <w:rFonts w:hint="eastAsia"/>
          <w:b/>
          <w:bCs/>
        </w:rPr>
        <w:t>外院</w:t>
      </w:r>
      <w:r>
        <w:rPr>
          <w:b/>
          <w:bCs/>
        </w:rPr>
        <w:t>HOPE TEAM</w:t>
      </w:r>
      <w:r>
        <w:rPr>
          <w:b/>
          <w:bCs/>
        </w:rPr>
        <w:t>社会实践服务队音乐课</w:t>
      </w:r>
    </w:p>
    <w:p w:rsidR="00757D04" w:rsidRDefault="009177C0">
      <w:pPr>
        <w:pBdr>
          <w:top w:val="none" w:sz="0" w:space="1" w:color="auto"/>
          <w:left w:val="none" w:sz="0" w:space="4" w:color="auto"/>
          <w:bottom w:val="none" w:sz="0" w:space="1" w:color="auto"/>
          <w:right w:val="none" w:sz="0" w:space="4" w:color="auto"/>
        </w:pBdr>
        <w:spacing w:line="360" w:lineRule="auto"/>
        <w:jc w:val="center"/>
      </w:pPr>
      <w:r>
        <w:rPr>
          <w:noProof/>
        </w:rPr>
        <w:drawing>
          <wp:inline distT="0" distB="0" distL="114300" distR="114300">
            <wp:extent cx="2552065" cy="2038350"/>
            <wp:effectExtent l="0" t="0" r="635" b="0"/>
            <wp:docPr id="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pic:cNvPicPr>
                      <a:picLocks noChangeAspect="1"/>
                    </pic:cNvPicPr>
                  </pic:nvPicPr>
                  <pic:blipFill>
                    <a:blip r:embed="rId21" cstate="print"/>
                    <a:stretch>
                      <a:fillRect/>
                    </a:stretch>
                  </pic:blipFill>
                  <pic:spPr>
                    <a:xfrm>
                      <a:off x="0" y="0"/>
                      <a:ext cx="2552065" cy="2038350"/>
                    </a:xfrm>
                    <a:prstGeom prst="rect">
                      <a:avLst/>
                    </a:prstGeom>
                    <a:noFill/>
                    <a:ln w="9525">
                      <a:noFill/>
                    </a:ln>
                  </pic:spPr>
                </pic:pic>
              </a:graphicData>
            </a:graphic>
          </wp:inline>
        </w:drawing>
      </w:r>
      <w:r>
        <w:rPr>
          <w:rFonts w:hint="eastAsia"/>
        </w:rPr>
        <w:t xml:space="preserve"> </w:t>
      </w:r>
      <w:r>
        <w:rPr>
          <w:rFonts w:hint="eastAsia"/>
          <w:noProof/>
        </w:rPr>
        <w:drawing>
          <wp:inline distT="0" distB="0" distL="114300" distR="114300">
            <wp:extent cx="2593340" cy="2095500"/>
            <wp:effectExtent l="0" t="0" r="16510" b="0"/>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pic:cNvPicPr>
                      <a:picLocks noChangeAspect="1"/>
                    </pic:cNvPicPr>
                  </pic:nvPicPr>
                  <pic:blipFill>
                    <a:blip r:embed="rId22" cstate="print"/>
                    <a:stretch>
                      <a:fillRect/>
                    </a:stretch>
                  </pic:blipFill>
                  <pic:spPr>
                    <a:xfrm>
                      <a:off x="0" y="0"/>
                      <a:ext cx="2593340" cy="2095500"/>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2"/>
      </w:pPr>
      <w:r>
        <w:rPr>
          <w:b/>
          <w:bCs/>
        </w:rPr>
        <w:t>法学系</w:t>
      </w:r>
      <w:r>
        <w:rPr>
          <w:b/>
          <w:bCs/>
        </w:rPr>
        <w:t>“</w:t>
      </w:r>
      <w:r>
        <w:rPr>
          <w:b/>
          <w:bCs/>
        </w:rPr>
        <w:t>蒲公英</w:t>
      </w:r>
      <w:r>
        <w:rPr>
          <w:b/>
          <w:bCs/>
        </w:rPr>
        <w:t>”</w:t>
      </w:r>
      <w:r>
        <w:rPr>
          <w:b/>
          <w:bCs/>
        </w:rPr>
        <w:t>法律援助团队普法课堂</w:t>
      </w:r>
      <w:r>
        <w:rPr>
          <w:rStyle w:val="ae"/>
          <w:rFonts w:ascii="Helvetica" w:hAnsi="Helvetica" w:cs="Helvetica" w:hint="eastAsia"/>
          <w:color w:val="3E3E3E"/>
          <w:szCs w:val="21"/>
          <w:shd w:val="clear" w:color="auto" w:fill="FFFFFF"/>
        </w:rPr>
        <w:t xml:space="preserve">     </w:t>
      </w:r>
      <w:r>
        <w:rPr>
          <w:rStyle w:val="ae"/>
          <w:rFonts w:ascii="Helvetica" w:hAnsi="Helvetica" w:cs="Helvetica" w:hint="eastAsia"/>
          <w:color w:val="3E3E3E"/>
          <w:szCs w:val="21"/>
          <w:shd w:val="clear" w:color="auto" w:fill="FFFFFF"/>
        </w:rPr>
        <w:t xml:space="preserve"> </w:t>
      </w:r>
      <w:proofErr w:type="gramStart"/>
      <w:r>
        <w:rPr>
          <w:b/>
          <w:bCs/>
        </w:rPr>
        <w:t>未企风之</w:t>
      </w:r>
      <w:proofErr w:type="gramEnd"/>
      <w:r>
        <w:rPr>
          <w:b/>
          <w:bCs/>
        </w:rPr>
        <w:t>彩爱心服务</w:t>
      </w:r>
      <w:proofErr w:type="gramStart"/>
      <w:r>
        <w:rPr>
          <w:b/>
          <w:bCs/>
        </w:rPr>
        <w:t>队科学</w:t>
      </w:r>
      <w:proofErr w:type="gramEnd"/>
      <w:r>
        <w:rPr>
          <w:b/>
          <w:bCs/>
        </w:rPr>
        <w:t>实验实操课</w:t>
      </w:r>
      <w:r>
        <w:rPr>
          <w:rFonts w:hint="eastAsia"/>
        </w:rPr>
        <w:t xml:space="preserve">  </w:t>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0"/>
        <w:rPr>
          <w:rFonts w:ascii="Helvetica" w:hAnsi="Helvetica" w:cs="Helvetica"/>
          <w:b/>
          <w:bCs/>
          <w:color w:val="3E3E3E"/>
          <w:szCs w:val="21"/>
          <w:shd w:val="clear" w:color="auto" w:fill="FFFFFF"/>
        </w:rPr>
      </w:pPr>
      <w:r>
        <w:rPr>
          <w:rFonts w:hint="eastAsia"/>
          <w:noProof/>
        </w:rPr>
        <w:drawing>
          <wp:inline distT="0" distB="0" distL="114300" distR="114300">
            <wp:extent cx="2486025" cy="1685925"/>
            <wp:effectExtent l="0" t="0" r="9525" b="9525"/>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pic:cNvPicPr>
                  </pic:nvPicPr>
                  <pic:blipFill>
                    <a:blip r:embed="rId23" cstate="print"/>
                    <a:stretch>
                      <a:fillRect/>
                    </a:stretch>
                  </pic:blipFill>
                  <pic:spPr>
                    <a:xfrm>
                      <a:off x="0" y="0"/>
                      <a:ext cx="2486025" cy="1685925"/>
                    </a:xfrm>
                    <a:prstGeom prst="rect">
                      <a:avLst/>
                    </a:prstGeom>
                    <a:noFill/>
                    <a:ln w="9525">
                      <a:noFill/>
                    </a:ln>
                  </pic:spPr>
                </pic:pic>
              </a:graphicData>
            </a:graphic>
          </wp:inline>
        </w:drawing>
      </w:r>
      <w:r>
        <w:rPr>
          <w:rFonts w:hint="eastAsia"/>
        </w:rPr>
        <w:t xml:space="preserve">    </w:t>
      </w:r>
      <w:r>
        <w:rPr>
          <w:rFonts w:ascii="Helvetica" w:hAnsi="Helvetica" w:cs="Helvetica" w:hint="eastAsia"/>
          <w:b/>
          <w:bCs/>
          <w:noProof/>
          <w:color w:val="3E3E3E"/>
          <w:szCs w:val="21"/>
          <w:shd w:val="clear" w:color="auto" w:fill="FFFFFF"/>
        </w:rPr>
        <w:drawing>
          <wp:inline distT="0" distB="0" distL="114300" distR="114300">
            <wp:extent cx="2476500" cy="1770380"/>
            <wp:effectExtent l="0" t="0" r="0" b="1270"/>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24" cstate="print"/>
                    <a:stretch>
                      <a:fillRect/>
                    </a:stretch>
                  </pic:blipFill>
                  <pic:spPr>
                    <a:xfrm>
                      <a:off x="0" y="0"/>
                      <a:ext cx="2476500" cy="1770380"/>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2"/>
        <w:rPr>
          <w:rStyle w:val="ae"/>
          <w:b w:val="0"/>
        </w:rPr>
      </w:pPr>
      <w:proofErr w:type="gramStart"/>
      <w:r>
        <w:rPr>
          <w:b/>
          <w:bCs/>
        </w:rPr>
        <w:t>校青协</w:t>
      </w:r>
      <w:proofErr w:type="gramEnd"/>
      <w:r>
        <w:rPr>
          <w:b/>
          <w:bCs/>
        </w:rPr>
        <w:t>B-Willing</w:t>
      </w:r>
      <w:r>
        <w:rPr>
          <w:b/>
          <w:bCs/>
        </w:rPr>
        <w:t>社会实践服务队定向越野</w:t>
      </w:r>
      <w:r>
        <w:rPr>
          <w:rFonts w:hint="eastAsia"/>
        </w:rPr>
        <w:t xml:space="preserve">  </w:t>
      </w:r>
      <w:r>
        <w:rPr>
          <w:rFonts w:hint="eastAsia"/>
        </w:rPr>
        <w:t xml:space="preserve"> </w:t>
      </w:r>
      <w:r>
        <w:rPr>
          <w:b/>
          <w:bCs/>
        </w:rPr>
        <w:t>B-Willing</w:t>
      </w:r>
      <w:r>
        <w:rPr>
          <w:b/>
          <w:bCs/>
        </w:rPr>
        <w:t>社会实践服务队协助村民务农</w:t>
      </w:r>
    </w:p>
    <w:p w:rsidR="00757D04" w:rsidRDefault="009177C0">
      <w:pPr>
        <w:pBdr>
          <w:top w:val="none" w:sz="0" w:space="1" w:color="auto"/>
          <w:left w:val="none" w:sz="0" w:space="4" w:color="auto"/>
          <w:bottom w:val="none" w:sz="0" w:space="1" w:color="auto"/>
          <w:right w:val="none" w:sz="0" w:space="4" w:color="auto"/>
        </w:pBdr>
        <w:spacing w:line="360" w:lineRule="auto"/>
        <w:jc w:val="center"/>
      </w:pPr>
      <w:r>
        <w:rPr>
          <w:noProof/>
        </w:rPr>
        <w:drawing>
          <wp:inline distT="0" distB="0" distL="114300" distR="114300">
            <wp:extent cx="2466975" cy="1600200"/>
            <wp:effectExtent l="0" t="0" r="9525"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5" cstate="print"/>
                    <a:stretch>
                      <a:fillRect/>
                    </a:stretch>
                  </pic:blipFill>
                  <pic:spPr>
                    <a:xfrm>
                      <a:off x="0" y="0"/>
                      <a:ext cx="2466975" cy="1600200"/>
                    </a:xfrm>
                    <a:prstGeom prst="rect">
                      <a:avLst/>
                    </a:prstGeom>
                    <a:noFill/>
                    <a:ln w="9525">
                      <a:noFill/>
                    </a:ln>
                  </pic:spPr>
                </pic:pic>
              </a:graphicData>
            </a:graphic>
          </wp:inline>
        </w:drawing>
      </w:r>
      <w:r>
        <w:rPr>
          <w:rFonts w:hint="eastAsia"/>
        </w:rPr>
        <w:t xml:space="preserve">    </w:t>
      </w:r>
      <w:r>
        <w:rPr>
          <w:rFonts w:hint="eastAsia"/>
          <w:noProof/>
        </w:rPr>
        <w:drawing>
          <wp:inline distT="0" distB="0" distL="114300" distR="114300">
            <wp:extent cx="2517775" cy="1676400"/>
            <wp:effectExtent l="0" t="0" r="15875" b="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26" cstate="print"/>
                    <a:stretch>
                      <a:fillRect/>
                    </a:stretch>
                  </pic:blipFill>
                  <pic:spPr>
                    <a:xfrm>
                      <a:off x="0" y="0"/>
                      <a:ext cx="2517775" cy="1676400"/>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ind w:firstLineChars="300" w:firstLine="632"/>
        <w:rPr>
          <w:b/>
          <w:bCs/>
        </w:rPr>
      </w:pPr>
      <w:r>
        <w:rPr>
          <w:rFonts w:hint="eastAsia"/>
          <w:b/>
          <w:bCs/>
        </w:rPr>
        <w:t>大学生党员志愿服务队“爱国教育”课堂</w:t>
      </w:r>
      <w:r>
        <w:rPr>
          <w:rFonts w:hint="eastAsia"/>
          <w:b/>
          <w:bCs/>
        </w:rPr>
        <w:t xml:space="preserve">   </w:t>
      </w:r>
      <w:r>
        <w:rPr>
          <w:rFonts w:hint="eastAsia"/>
          <w:b/>
          <w:bCs/>
        </w:rPr>
        <w:t xml:space="preserve"> </w:t>
      </w:r>
      <w:r>
        <w:rPr>
          <w:rFonts w:hint="eastAsia"/>
          <w:b/>
          <w:bCs/>
        </w:rPr>
        <w:t>“星火”教育帮扶</w:t>
      </w:r>
      <w:r>
        <w:rPr>
          <w:rFonts w:hint="eastAsia"/>
          <w:b/>
          <w:bCs/>
        </w:rPr>
        <w:t>团队</w:t>
      </w:r>
      <w:r>
        <w:rPr>
          <w:rFonts w:hint="eastAsia"/>
          <w:b/>
          <w:bCs/>
        </w:rPr>
        <w:t xml:space="preserve"> </w:t>
      </w:r>
      <w:r>
        <w:rPr>
          <w:rFonts w:hint="eastAsia"/>
          <w:b/>
          <w:bCs/>
        </w:rPr>
        <w:t>向文化馆捐赠书籍</w:t>
      </w:r>
    </w:p>
    <w:p w:rsidR="00757D04" w:rsidRDefault="00757D04">
      <w:pPr>
        <w:pBdr>
          <w:top w:val="none" w:sz="0" w:space="1" w:color="auto"/>
          <w:left w:val="none" w:sz="0" w:space="4" w:color="auto"/>
          <w:bottom w:val="none" w:sz="0" w:space="1" w:color="auto"/>
          <w:right w:val="none" w:sz="0" w:space="4" w:color="auto"/>
        </w:pBdr>
        <w:spacing w:line="360" w:lineRule="auto"/>
        <w:ind w:firstLineChars="100" w:firstLine="211"/>
        <w:rPr>
          <w:rFonts w:ascii="仿宋" w:eastAsia="仿宋" w:hAnsi="仿宋" w:cs="仿宋"/>
          <w:b/>
          <w:bCs/>
          <w:szCs w:val="21"/>
        </w:rPr>
      </w:pP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cs="宋体"/>
          <w:b/>
          <w:bCs/>
          <w:sz w:val="32"/>
          <w:szCs w:val="32"/>
        </w:rPr>
      </w:pPr>
      <w:r>
        <w:rPr>
          <w:rFonts w:ascii="宋体" w:hAnsi="宋体"/>
          <w:b/>
          <w:bCs/>
          <w:sz w:val="32"/>
          <w:szCs w:val="32"/>
        </w:rPr>
        <w:lastRenderedPageBreak/>
        <w:t>“</w:t>
      </w:r>
      <w:r>
        <w:rPr>
          <w:rFonts w:ascii="宋体" w:hAnsi="宋体" w:cs="宋体" w:hint="eastAsia"/>
          <w:b/>
          <w:bCs/>
          <w:sz w:val="32"/>
          <w:szCs w:val="32"/>
        </w:rPr>
        <w:t>星火</w:t>
      </w:r>
      <w:r>
        <w:rPr>
          <w:rFonts w:ascii="宋体" w:hAnsi="宋体"/>
          <w:b/>
          <w:bCs/>
          <w:sz w:val="32"/>
          <w:szCs w:val="32"/>
        </w:rPr>
        <w:t>”</w:t>
      </w:r>
      <w:r>
        <w:rPr>
          <w:rFonts w:ascii="宋体" w:hAnsi="宋体" w:cs="宋体" w:hint="eastAsia"/>
          <w:b/>
          <w:bCs/>
          <w:sz w:val="32"/>
          <w:szCs w:val="32"/>
        </w:rPr>
        <w:t>潮州行：</w:t>
      </w:r>
      <w:proofErr w:type="gramStart"/>
      <w:r>
        <w:rPr>
          <w:rFonts w:ascii="宋体" w:hAnsi="宋体" w:cs="宋体" w:hint="eastAsia"/>
          <w:b/>
          <w:bCs/>
          <w:sz w:val="32"/>
          <w:szCs w:val="32"/>
        </w:rPr>
        <w:t>新知创颖送温暖</w:t>
      </w:r>
      <w:proofErr w:type="gramEnd"/>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宋体" w:hAnsi="宋体" w:cs="宋体"/>
          <w:b/>
          <w:bCs/>
          <w:sz w:val="24"/>
        </w:rPr>
      </w:pPr>
      <w:r>
        <w:rPr>
          <w:rFonts w:ascii="宋体" w:hAnsi="宋体" w:cs="宋体" w:hint="eastAsia"/>
          <w:b/>
          <w:bCs/>
          <w:sz w:val="28"/>
          <w:szCs w:val="28"/>
        </w:rPr>
        <w:t xml:space="preserve">                                                   </w:t>
      </w:r>
      <w:r>
        <w:rPr>
          <w:rFonts w:ascii="宋体" w:hAnsi="宋体" w:hint="eastAsia"/>
          <w:b/>
          <w:sz w:val="24"/>
        </w:rPr>
        <w:t>——</w:t>
      </w:r>
      <w:r>
        <w:rPr>
          <w:rFonts w:ascii="宋体" w:hAnsi="宋体" w:cs="宋体" w:hint="eastAsia"/>
          <w:b/>
          <w:bCs/>
          <w:sz w:val="24"/>
        </w:rPr>
        <w:t>陈淑惠</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480"/>
        <w:jc w:val="both"/>
        <w:rPr>
          <w:rFonts w:ascii="sans-serif" w:eastAsia="sans-serif" w:hAnsi="sans-serif" w:cs="sans-serif"/>
          <w:color w:val="000000"/>
        </w:rPr>
      </w:pPr>
      <w:r>
        <w:rPr>
          <w:rFonts w:hint="eastAsia"/>
          <w:color w:val="000000"/>
        </w:rPr>
        <w:t>盛夏七月，广东培正学院管理学院“星火”教育帮扶实践服务团的队员们带着满腔热情，拖着行李箱踏上了前往</w:t>
      </w:r>
      <w:proofErr w:type="gramStart"/>
      <w:r>
        <w:rPr>
          <w:rFonts w:hint="eastAsia"/>
          <w:color w:val="000000"/>
        </w:rPr>
        <w:t>溪口四村</w:t>
      </w:r>
      <w:proofErr w:type="gramEnd"/>
      <w:r>
        <w:rPr>
          <w:rFonts w:hint="eastAsia"/>
          <w:color w:val="000000"/>
        </w:rPr>
        <w:t>的路途，开展为期</w:t>
      </w:r>
      <w:r>
        <w:rPr>
          <w:rFonts w:hint="eastAsia"/>
          <w:color w:val="000000"/>
        </w:rPr>
        <w:t>10</w:t>
      </w:r>
      <w:r>
        <w:rPr>
          <w:rFonts w:hint="eastAsia"/>
          <w:color w:val="000000"/>
        </w:rPr>
        <w:t>天的下乡活动。今年已经是“星火”第七年前往潮州，同一条路，不同的人；同一个地点，不同的收获。</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jc w:val="center"/>
        <w:rPr>
          <w:rFonts w:ascii="sans-serif" w:eastAsia="sans-serif" w:hAnsi="sans-serif" w:cs="sans-serif"/>
          <w:color w:val="000000"/>
        </w:rPr>
      </w:pPr>
      <w:r>
        <w:rPr>
          <w:rFonts w:hint="eastAsia"/>
          <w:color w:val="000000"/>
        </w:rPr>
        <w:t>一、</w:t>
      </w:r>
      <w:r>
        <w:rPr>
          <w:rStyle w:val="ae"/>
          <w:rFonts w:hint="eastAsia"/>
          <w:color w:val="000000"/>
        </w:rPr>
        <w:t>心理健康</w:t>
      </w:r>
      <w:proofErr w:type="gramStart"/>
      <w:r>
        <w:rPr>
          <w:rStyle w:val="ae"/>
          <w:rFonts w:hint="eastAsia"/>
          <w:color w:val="000000"/>
        </w:rPr>
        <w:t>教育进支教</w:t>
      </w:r>
      <w:proofErr w:type="gramEnd"/>
      <w:r>
        <w:rPr>
          <w:rStyle w:val="ae"/>
          <w:rFonts w:hint="eastAsia"/>
          <w:color w:val="000000"/>
        </w:rPr>
        <w:t>课堂</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00" w:firstLine="480"/>
        <w:jc w:val="both"/>
        <w:rPr>
          <w:color w:val="000000"/>
        </w:rPr>
      </w:pPr>
      <w:r>
        <w:rPr>
          <w:rFonts w:hint="eastAsia"/>
          <w:color w:val="000000"/>
        </w:rPr>
        <w:t>在活动筹备阶段时，</w:t>
      </w:r>
      <w:r>
        <w:rPr>
          <w:rFonts w:hint="eastAsia"/>
          <w:color w:val="000000"/>
        </w:rPr>
        <w:t>“</w:t>
      </w:r>
      <w:r>
        <w:rPr>
          <w:rFonts w:hint="eastAsia"/>
          <w:color w:val="000000"/>
        </w:rPr>
        <w:t>星火</w:t>
      </w:r>
      <w:r>
        <w:rPr>
          <w:rFonts w:hint="eastAsia"/>
          <w:color w:val="000000"/>
        </w:rPr>
        <w:t>”</w:t>
      </w:r>
      <w:r>
        <w:rPr>
          <w:rFonts w:hint="eastAsia"/>
          <w:color w:val="000000"/>
        </w:rPr>
        <w:t>便从“新”出发，首次以“心理”为主题，</w:t>
      </w:r>
      <w:r>
        <w:rPr>
          <w:rFonts w:hint="eastAsia"/>
          <w:color w:val="000000"/>
        </w:rPr>
        <w:t>遵</w:t>
      </w:r>
      <w:r>
        <w:rPr>
          <w:rFonts w:hint="eastAsia"/>
          <w:color w:val="000000"/>
        </w:rPr>
        <w:t>循小学生身心发展规律，</w:t>
      </w:r>
      <w:r>
        <w:rPr>
          <w:rFonts w:hint="eastAsia"/>
          <w:color w:val="000000"/>
        </w:rPr>
        <w:t>设计了</w:t>
      </w:r>
      <w:r>
        <w:rPr>
          <w:rFonts w:hint="eastAsia"/>
          <w:color w:val="000000"/>
        </w:rPr>
        <w:t>13</w:t>
      </w:r>
      <w:r>
        <w:rPr>
          <w:rFonts w:hint="eastAsia"/>
          <w:color w:val="000000"/>
        </w:rPr>
        <w:t>门适合小学生的心理健康教育课程</w:t>
      </w:r>
      <w:r>
        <w:rPr>
          <w:rFonts w:hint="eastAsia"/>
          <w:color w:val="000000"/>
        </w:rPr>
        <w:t>，</w:t>
      </w:r>
      <w:r>
        <w:rPr>
          <w:rFonts w:hint="eastAsia"/>
          <w:color w:val="000000"/>
        </w:rPr>
        <w:t>旨在能提高小学生的心理素质，开发他们的潜能，培养乐观向上的心理品质。除了心理课堂，还有</w:t>
      </w:r>
      <w:r>
        <w:rPr>
          <w:rFonts w:hint="eastAsia"/>
        </w:rPr>
        <w:t>5</w:t>
      </w:r>
      <w:r>
        <w:rPr>
          <w:rFonts w:hint="eastAsia"/>
        </w:rPr>
        <w:t>门趣味性的第二课堂，</w:t>
      </w:r>
      <w:r>
        <w:rPr>
          <w:rFonts w:hint="eastAsia"/>
          <w:color w:val="000000"/>
        </w:rPr>
        <w:t>包括科学实验、手语等。</w:t>
      </w:r>
      <w:r>
        <w:rPr>
          <w:rFonts w:hint="eastAsia"/>
          <w:color w:val="000000"/>
        </w:rPr>
        <w:t>在支</w:t>
      </w:r>
      <w:proofErr w:type="gramStart"/>
      <w:r>
        <w:rPr>
          <w:rFonts w:hint="eastAsia"/>
          <w:color w:val="000000"/>
        </w:rPr>
        <w:t>教过程</w:t>
      </w:r>
      <w:proofErr w:type="gramEnd"/>
      <w:r>
        <w:rPr>
          <w:rFonts w:hint="eastAsia"/>
          <w:color w:val="000000"/>
        </w:rPr>
        <w:t>中，队伍始终</w:t>
      </w:r>
      <w:r>
        <w:rPr>
          <w:rFonts w:hint="eastAsia"/>
          <w:color w:val="000000"/>
        </w:rPr>
        <w:t>坚持面向全体学生和关注个别差异相结合</w:t>
      </w:r>
      <w:r>
        <w:rPr>
          <w:rFonts w:hint="eastAsia"/>
          <w:color w:val="000000"/>
        </w:rPr>
        <w:t>、</w:t>
      </w:r>
      <w:r>
        <w:rPr>
          <w:rFonts w:hint="eastAsia"/>
          <w:color w:val="000000"/>
        </w:rPr>
        <w:t>坚持</w:t>
      </w:r>
      <w:r>
        <w:rPr>
          <w:rFonts w:hint="eastAsia"/>
          <w:color w:val="000000"/>
        </w:rPr>
        <w:t>讲</w:t>
      </w:r>
      <w:r>
        <w:rPr>
          <w:rFonts w:hint="eastAsia"/>
          <w:color w:val="000000"/>
        </w:rPr>
        <w:t>师的主导性与学生的主体性相结合</w:t>
      </w:r>
      <w:r>
        <w:rPr>
          <w:rFonts w:hint="eastAsia"/>
          <w:color w:val="000000"/>
        </w:rPr>
        <w:t>的原则进行教学。多鼓励，</w:t>
      </w:r>
      <w:r>
        <w:rPr>
          <w:rFonts w:hint="eastAsia"/>
          <w:color w:val="000000"/>
        </w:rPr>
        <w:t>充分发挥和调动学生的主体性，引导学生积极主动关注自身心理健康，培养学生自主</w:t>
      </w:r>
      <w:r>
        <w:rPr>
          <w:rFonts w:hint="eastAsia"/>
          <w:color w:val="000000"/>
        </w:rPr>
        <w:t>维护</w:t>
      </w:r>
      <w:r>
        <w:rPr>
          <w:rFonts w:hint="eastAsia"/>
          <w:color w:val="000000"/>
        </w:rPr>
        <w:t>身心健康的意识和能力。</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480"/>
        <w:jc w:val="center"/>
        <w:rPr>
          <w:rFonts w:ascii="sans-serif" w:eastAsia="sans-serif" w:hAnsi="sans-serif" w:cs="sans-serif"/>
          <w:color w:val="000000"/>
        </w:rPr>
      </w:pPr>
      <w:r>
        <w:rPr>
          <w:rStyle w:val="ae"/>
          <w:rFonts w:hint="eastAsia"/>
          <w:color w:val="000000"/>
        </w:rPr>
        <w:t>二、</w:t>
      </w:r>
      <w:r>
        <w:rPr>
          <w:rStyle w:val="ae"/>
          <w:rFonts w:hint="eastAsia"/>
          <w:color w:val="000000"/>
        </w:rPr>
        <w:t>团体辅导</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480"/>
        <w:jc w:val="both"/>
        <w:rPr>
          <w:rFonts w:ascii="sans-serif" w:eastAsia="sans-serif" w:hAnsi="sans-serif" w:cs="sans-serif"/>
          <w:color w:val="000000"/>
        </w:rPr>
      </w:pPr>
      <w:r>
        <w:rPr>
          <w:rFonts w:hint="eastAsia"/>
          <w:color w:val="000000"/>
        </w:rPr>
        <w:t> </w:t>
      </w:r>
      <w:r>
        <w:rPr>
          <w:rFonts w:hint="eastAsia"/>
          <w:color w:val="000000"/>
        </w:rPr>
        <w:t>在支</w:t>
      </w:r>
      <w:proofErr w:type="gramStart"/>
      <w:r>
        <w:rPr>
          <w:rFonts w:hint="eastAsia"/>
          <w:color w:val="000000"/>
        </w:rPr>
        <w:t>教结束</w:t>
      </w:r>
      <w:proofErr w:type="gramEnd"/>
      <w:r>
        <w:rPr>
          <w:rFonts w:hint="eastAsia"/>
          <w:color w:val="000000"/>
        </w:rPr>
        <w:t>后，</w:t>
      </w:r>
      <w:r>
        <w:rPr>
          <w:rFonts w:hint="eastAsia"/>
          <w:color w:val="000000"/>
        </w:rPr>
        <w:t>“</w:t>
      </w:r>
      <w:r>
        <w:rPr>
          <w:rFonts w:hint="eastAsia"/>
          <w:color w:val="000000"/>
        </w:rPr>
        <w:t>星火</w:t>
      </w:r>
      <w:r>
        <w:rPr>
          <w:rFonts w:hint="eastAsia"/>
          <w:color w:val="000000"/>
        </w:rPr>
        <w:t>”</w:t>
      </w:r>
      <w:r>
        <w:rPr>
          <w:rFonts w:hint="eastAsia"/>
          <w:color w:val="000000"/>
        </w:rPr>
        <w:t>对当地小学生进行了团体辅导培训。孩子们正处于天真可爱的年纪，每一个游戏都具有趣味性，吸引着他们参与</w:t>
      </w:r>
      <w:proofErr w:type="gramStart"/>
      <w:r>
        <w:rPr>
          <w:rFonts w:hint="eastAsia"/>
          <w:color w:val="000000"/>
        </w:rPr>
        <w:t>到团辅中</w:t>
      </w:r>
      <w:proofErr w:type="gramEnd"/>
      <w:r>
        <w:rPr>
          <w:rFonts w:hint="eastAsia"/>
          <w:color w:val="000000"/>
        </w:rPr>
        <w:t>。泡泡糖，粘什么？</w:t>
      </w:r>
      <w:r>
        <w:rPr>
          <w:rFonts w:hint="eastAsia"/>
          <w:color w:val="000000"/>
        </w:rPr>
        <w:t>让</w:t>
      </w:r>
      <w:r>
        <w:rPr>
          <w:rFonts w:hint="eastAsia"/>
          <w:color w:val="000000"/>
        </w:rPr>
        <w:t>每一次的互动</w:t>
      </w:r>
      <w:r>
        <w:rPr>
          <w:rFonts w:hint="eastAsia"/>
          <w:color w:val="000000"/>
        </w:rPr>
        <w:t>都</w:t>
      </w:r>
      <w:r>
        <w:rPr>
          <w:rFonts w:hint="eastAsia"/>
          <w:color w:val="000000"/>
        </w:rPr>
        <w:t>打破陌生的隔阂，主动减少了在游戏中的距离。丑小鸭赛跑，</w:t>
      </w:r>
      <w:r>
        <w:rPr>
          <w:rFonts w:hint="eastAsia"/>
          <w:color w:val="000000"/>
        </w:rPr>
        <w:t>同学们</w:t>
      </w:r>
      <w:r>
        <w:rPr>
          <w:rFonts w:hint="eastAsia"/>
          <w:color w:val="000000"/>
        </w:rPr>
        <w:t>彼此配合，步调一致，稳步地走到终点。今天我是小盲人</w:t>
      </w:r>
      <w:r>
        <w:rPr>
          <w:rFonts w:hint="eastAsia"/>
          <w:color w:val="000000"/>
        </w:rPr>
        <w:t>，</w:t>
      </w:r>
      <w:r>
        <w:rPr>
          <w:rFonts w:hint="eastAsia"/>
          <w:color w:val="000000"/>
        </w:rPr>
        <w:t>前路未知，也不要害怕，相信小队长和队员们，一定可以走到终点。</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480"/>
        <w:jc w:val="center"/>
        <w:rPr>
          <w:rFonts w:ascii="sans-serif" w:eastAsia="sans-serif" w:hAnsi="sans-serif" w:cs="sans-serif"/>
          <w:color w:val="000000"/>
        </w:rPr>
      </w:pPr>
      <w:r>
        <w:rPr>
          <w:rStyle w:val="ae"/>
          <w:rFonts w:hint="eastAsia"/>
          <w:color w:val="000000"/>
        </w:rPr>
        <w:t>三、</w:t>
      </w:r>
      <w:r>
        <w:rPr>
          <w:rStyle w:val="ae"/>
          <w:rFonts w:hint="eastAsia"/>
          <w:color w:val="000000"/>
        </w:rPr>
        <w:t>家访、</w:t>
      </w:r>
      <w:r>
        <w:rPr>
          <w:rStyle w:val="ae"/>
          <w:rFonts w:hint="eastAsia"/>
          <w:color w:val="000000"/>
        </w:rPr>
        <w:t>社会调研</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jc w:val="both"/>
        <w:rPr>
          <w:rFonts w:ascii="宋体" w:hAnsi="宋体" w:cs="宋体"/>
          <w:sz w:val="24"/>
        </w:rPr>
      </w:pPr>
      <w:r>
        <w:rPr>
          <w:rFonts w:ascii="宋体" w:hAnsi="宋体" w:cs="宋体" w:hint="eastAsia"/>
          <w:color w:val="000000"/>
          <w:sz w:val="24"/>
        </w:rPr>
        <w:t>都说父母是孩子的第一任老师，孩子最初接触到的教育都来源于父母，家庭教育对孩子们的健康成长是至关重要的，父母的教育观念对孩子的心理健康成长也有非常大的影响。</w:t>
      </w:r>
      <w:r>
        <w:rPr>
          <w:rFonts w:ascii="宋体" w:hAnsi="宋体" w:cs="宋体" w:hint="eastAsia"/>
          <w:color w:val="000000"/>
          <w:sz w:val="24"/>
        </w:rPr>
        <w:t>随</w:t>
      </w:r>
      <w:r>
        <w:rPr>
          <w:rFonts w:ascii="宋体" w:hAnsi="宋体" w:cs="宋体" w:hint="eastAsia"/>
          <w:sz w:val="24"/>
        </w:rPr>
        <w:t>着教育改革的深化，素质</w:t>
      </w:r>
      <w:r>
        <w:rPr>
          <w:rFonts w:ascii="宋体" w:hAnsi="宋体" w:cs="宋体" w:hint="eastAsia"/>
          <w:sz w:val="24"/>
        </w:rPr>
        <w:t>教育</w:t>
      </w:r>
      <w:r>
        <w:rPr>
          <w:rFonts w:ascii="宋体" w:hAnsi="宋体" w:cs="宋体" w:hint="eastAsia"/>
          <w:sz w:val="24"/>
        </w:rPr>
        <w:t>受到越来越多的重视。然而，在农村地区，素质教育这一问题尚未被全面重视。心理健康教育是全面推进素质教育工作的要求</w:t>
      </w:r>
      <w:r>
        <w:rPr>
          <w:rFonts w:ascii="宋体" w:hAnsi="宋体" w:cs="宋体" w:hint="eastAsia"/>
          <w:sz w:val="24"/>
        </w:rPr>
        <w:t>。</w:t>
      </w:r>
      <w:r>
        <w:rPr>
          <w:rFonts w:ascii="宋体" w:hAnsi="宋体" w:cs="宋体" w:hint="eastAsia"/>
          <w:sz w:val="24"/>
        </w:rPr>
        <w:t>为此，</w:t>
      </w:r>
      <w:r>
        <w:rPr>
          <w:rFonts w:ascii="宋体" w:hAnsi="宋体" w:cs="宋体" w:hint="eastAsia"/>
          <w:sz w:val="24"/>
        </w:rPr>
        <w:t>“</w:t>
      </w:r>
      <w:r>
        <w:rPr>
          <w:rFonts w:ascii="宋体" w:hAnsi="宋体" w:cs="宋体" w:hint="eastAsia"/>
          <w:sz w:val="24"/>
        </w:rPr>
        <w:t>星火</w:t>
      </w:r>
      <w:r>
        <w:rPr>
          <w:rFonts w:ascii="宋体" w:hAnsi="宋体" w:cs="宋体" w:hint="eastAsia"/>
          <w:sz w:val="24"/>
        </w:rPr>
        <w:t>”</w:t>
      </w:r>
      <w:r>
        <w:rPr>
          <w:rFonts w:ascii="宋体" w:hAnsi="宋体" w:cs="宋体" w:hint="eastAsia"/>
          <w:sz w:val="24"/>
        </w:rPr>
        <w:t>在</w:t>
      </w:r>
      <w:proofErr w:type="gramStart"/>
      <w:r>
        <w:rPr>
          <w:rFonts w:ascii="宋体" w:hAnsi="宋体" w:cs="宋体" w:hint="eastAsia"/>
          <w:sz w:val="24"/>
        </w:rPr>
        <w:t>溪口四村</w:t>
      </w:r>
      <w:proofErr w:type="gramEnd"/>
      <w:r>
        <w:rPr>
          <w:rFonts w:ascii="宋体" w:hAnsi="宋体" w:cs="宋体" w:hint="eastAsia"/>
          <w:sz w:val="24"/>
        </w:rPr>
        <w:t>开展了农村家庭教育方式对小学生心理健康影响的调研。通过调查问卷、家访等形式进行调研，服务团进一步了解到农村家庭家长对于教育方式对孩子们心理健康成长影响的不同观点。通过调研，服务团希望家长能多与孩子进行沟通交流，从内心出发，积极地引导子女。</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Chars="200" w:firstLine="482"/>
        <w:jc w:val="center"/>
        <w:rPr>
          <w:b/>
          <w:bCs/>
          <w:color w:val="000000"/>
        </w:rPr>
      </w:pPr>
      <w:r>
        <w:rPr>
          <w:rFonts w:hint="eastAsia"/>
          <w:b/>
          <w:bCs/>
          <w:color w:val="000000"/>
        </w:rPr>
        <w:t>四、</w:t>
      </w:r>
      <w:r>
        <w:rPr>
          <w:rFonts w:hint="eastAsia"/>
          <w:b/>
          <w:bCs/>
          <w:color w:val="000000"/>
        </w:rPr>
        <w:t>探访</w:t>
      </w:r>
      <w:r>
        <w:rPr>
          <w:rFonts w:hint="eastAsia"/>
          <w:b/>
          <w:bCs/>
          <w:color w:val="000000"/>
        </w:rPr>
        <w:t>贫困户</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jc w:val="both"/>
        <w:rPr>
          <w:rFonts w:ascii="宋体" w:hAnsi="宋体" w:cs="宋体"/>
          <w:sz w:val="24"/>
        </w:rPr>
      </w:pPr>
      <w:r>
        <w:rPr>
          <w:rFonts w:ascii="宋体" w:hAnsi="宋体" w:cs="宋体" w:hint="eastAsia"/>
          <w:color w:val="000000"/>
          <w:sz w:val="24"/>
        </w:rPr>
        <w:t>贫困户，是</w:t>
      </w:r>
      <w:r>
        <w:rPr>
          <w:rFonts w:ascii="宋体" w:hAnsi="宋体" w:cs="宋体" w:hint="eastAsia"/>
          <w:color w:val="000000"/>
          <w:sz w:val="24"/>
        </w:rPr>
        <w:t>我国</w:t>
      </w:r>
      <w:r>
        <w:rPr>
          <w:rFonts w:ascii="宋体" w:hAnsi="宋体" w:cs="宋体" w:hint="eastAsia"/>
          <w:color w:val="000000"/>
          <w:sz w:val="24"/>
        </w:rPr>
        <w:t>社会生活中需要关怀和需要帮助的人群。</w:t>
      </w:r>
      <w:r>
        <w:rPr>
          <w:rFonts w:ascii="宋体" w:hAnsi="宋体" w:cs="宋体" w:hint="eastAsia"/>
          <w:color w:val="000000"/>
          <w:sz w:val="24"/>
        </w:rPr>
        <w:t>当购买一些</w:t>
      </w:r>
      <w:r>
        <w:rPr>
          <w:rFonts w:ascii="宋体" w:hAnsi="宋体" w:cs="宋体" w:hint="eastAsia"/>
          <w:color w:val="000000"/>
          <w:sz w:val="24"/>
        </w:rPr>
        <w:t>油米、水果等日常家用品送</w:t>
      </w:r>
      <w:proofErr w:type="gramStart"/>
      <w:r>
        <w:rPr>
          <w:rFonts w:ascii="宋体" w:hAnsi="宋体" w:cs="宋体" w:hint="eastAsia"/>
          <w:color w:val="000000"/>
          <w:sz w:val="24"/>
        </w:rPr>
        <w:t>予</w:t>
      </w:r>
      <w:r>
        <w:rPr>
          <w:rFonts w:ascii="宋体" w:hAnsi="宋体" w:cs="宋体" w:hint="eastAsia"/>
          <w:color w:val="000000"/>
          <w:sz w:val="24"/>
        </w:rPr>
        <w:t>当地</w:t>
      </w:r>
      <w:proofErr w:type="gramEnd"/>
      <w:r>
        <w:rPr>
          <w:rFonts w:ascii="宋体" w:hAnsi="宋体" w:cs="宋体" w:hint="eastAsia"/>
          <w:color w:val="000000"/>
          <w:sz w:val="24"/>
        </w:rPr>
        <w:t>的贫困家庭时，看到</w:t>
      </w:r>
      <w:r>
        <w:rPr>
          <w:rFonts w:ascii="宋体" w:hAnsi="宋体" w:cs="宋体" w:hint="eastAsia"/>
          <w:color w:val="000000"/>
          <w:sz w:val="24"/>
        </w:rPr>
        <w:t>他们脸上洋溢着愉悦的笑容，无形中也让我们的心中感到欣慰和舒畅。</w:t>
      </w:r>
      <w:r>
        <w:rPr>
          <w:rFonts w:ascii="宋体" w:hAnsi="宋体" w:cs="宋体" w:hint="eastAsia"/>
          <w:sz w:val="24"/>
        </w:rPr>
        <w:t>贫困家庭没有强有力的经济收入支撑，希望我们的探访不仅能给他们带去关</w:t>
      </w:r>
      <w:r>
        <w:rPr>
          <w:rFonts w:ascii="宋体" w:hAnsi="宋体" w:cs="宋体" w:hint="eastAsia"/>
          <w:sz w:val="24"/>
        </w:rPr>
        <w:lastRenderedPageBreak/>
        <w:t>心和问候，还希望能够呼吁社会对弱势群体的关注和帮助，贡献一份力量，献上一颗爱心，让他们切实感受到社会的温暖。</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2"/>
        <w:jc w:val="center"/>
        <w:rPr>
          <w:rFonts w:ascii="宋体" w:hAnsi="宋体" w:cs="宋体"/>
          <w:b/>
          <w:bCs/>
          <w:sz w:val="24"/>
        </w:rPr>
      </w:pPr>
      <w:r>
        <w:rPr>
          <w:rFonts w:ascii="宋体" w:hAnsi="宋体" w:cs="宋体" w:hint="eastAsia"/>
          <w:b/>
          <w:bCs/>
          <w:sz w:val="24"/>
        </w:rPr>
        <w:t>五、</w:t>
      </w:r>
      <w:r>
        <w:rPr>
          <w:rFonts w:ascii="宋体" w:hAnsi="宋体" w:cs="宋体" w:hint="eastAsia"/>
          <w:b/>
          <w:bCs/>
          <w:sz w:val="24"/>
        </w:rPr>
        <w:t>文化馆捐赠书籍</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jc w:val="both"/>
        <w:rPr>
          <w:rFonts w:ascii="宋体" w:hAnsi="宋体" w:cs="宋体"/>
          <w:sz w:val="24"/>
        </w:rPr>
      </w:pPr>
      <w:r>
        <w:rPr>
          <w:rFonts w:ascii="宋体" w:hAnsi="宋体" w:cs="宋体" w:hint="eastAsia"/>
          <w:sz w:val="24"/>
        </w:rPr>
        <w:t>“</w:t>
      </w:r>
      <w:r>
        <w:rPr>
          <w:rFonts w:ascii="宋体" w:hAnsi="宋体" w:cs="宋体" w:hint="eastAsia"/>
          <w:sz w:val="24"/>
        </w:rPr>
        <w:t>星火</w:t>
      </w:r>
      <w:r>
        <w:rPr>
          <w:rFonts w:ascii="宋体" w:hAnsi="宋体" w:cs="宋体" w:hint="eastAsia"/>
          <w:sz w:val="24"/>
        </w:rPr>
        <w:t>”</w:t>
      </w:r>
      <w:r>
        <w:rPr>
          <w:rFonts w:ascii="宋体" w:hAnsi="宋体" w:cs="宋体" w:hint="eastAsia"/>
          <w:sz w:val="24"/>
        </w:rPr>
        <w:t>向当地的文化馆捐赠了一些书籍以及文具，以供当地的村民和学生在闲暇时间前去阅读</w:t>
      </w:r>
      <w:r>
        <w:rPr>
          <w:rFonts w:ascii="宋体" w:hAnsi="宋体" w:cs="宋体" w:hint="eastAsia"/>
          <w:sz w:val="24"/>
        </w:rPr>
        <w:t>。</w:t>
      </w:r>
      <w:r>
        <w:rPr>
          <w:rFonts w:ascii="宋体" w:hAnsi="宋体" w:cs="宋体" w:hint="eastAsia"/>
          <w:sz w:val="24"/>
        </w:rPr>
        <w:t>此次购买书籍将分为</w:t>
      </w:r>
      <w:r>
        <w:rPr>
          <w:rFonts w:ascii="宋体" w:hAnsi="宋体" w:cs="宋体" w:hint="eastAsia"/>
          <w:sz w:val="24"/>
        </w:rPr>
        <w:t>几</w:t>
      </w:r>
      <w:r>
        <w:rPr>
          <w:rFonts w:ascii="宋体" w:hAnsi="宋体" w:cs="宋体" w:hint="eastAsia"/>
          <w:sz w:val="24"/>
        </w:rPr>
        <w:t>大类：</w:t>
      </w:r>
      <w:r>
        <w:rPr>
          <w:rFonts w:ascii="宋体" w:hAnsi="宋体" w:cs="宋体" w:hint="eastAsia"/>
          <w:sz w:val="24"/>
        </w:rPr>
        <w:t>心理健康类、</w:t>
      </w:r>
      <w:r>
        <w:rPr>
          <w:rFonts w:ascii="宋体" w:hAnsi="宋体" w:cs="宋体" w:hint="eastAsia"/>
          <w:sz w:val="24"/>
        </w:rPr>
        <w:t>成长教育类、中外文学著作、农学类。为当地营造了一个良好的书香氛围，都能在一定程度上促进当地文化的传播及发展，使村民受益。对当地小学生来说，</w:t>
      </w:r>
      <w:r>
        <w:rPr>
          <w:rFonts w:ascii="宋体" w:hAnsi="宋体" w:cs="宋体" w:hint="eastAsia"/>
          <w:sz w:val="24"/>
        </w:rPr>
        <w:t>文化馆书籍数量的增加</w:t>
      </w:r>
      <w:r>
        <w:rPr>
          <w:rFonts w:ascii="宋体" w:hAnsi="宋体" w:cs="宋体" w:hint="eastAsia"/>
          <w:sz w:val="24"/>
        </w:rPr>
        <w:t>，</w:t>
      </w:r>
      <w:r>
        <w:rPr>
          <w:rFonts w:ascii="宋体" w:hAnsi="宋体" w:cs="宋体" w:hint="eastAsia"/>
          <w:sz w:val="24"/>
        </w:rPr>
        <w:t>能使他们能有更多的机会阅读书籍，</w:t>
      </w:r>
      <w:r>
        <w:rPr>
          <w:rFonts w:ascii="宋体" w:hAnsi="宋体" w:cs="宋体" w:hint="eastAsia"/>
          <w:sz w:val="24"/>
        </w:rPr>
        <w:t>能够扩大接受知识的范围，增加接受知识教育的渠道，也是全面推进素质教育的重要方法。从而提高当地村民的文化素养，并为孩子们筑造知识的殿堂。</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480"/>
        <w:jc w:val="both"/>
      </w:pPr>
      <w:r>
        <w:rPr>
          <w:rFonts w:hint="eastAsia"/>
        </w:rPr>
        <w:t>10</w:t>
      </w:r>
      <w:r>
        <w:rPr>
          <w:rFonts w:hint="eastAsia"/>
        </w:rPr>
        <w:t>天的下乡之行，</w:t>
      </w:r>
      <w:r>
        <w:rPr>
          <w:rFonts w:hint="eastAsia"/>
        </w:rPr>
        <w:t>“</w:t>
      </w:r>
      <w:r>
        <w:rPr>
          <w:rFonts w:hint="eastAsia"/>
        </w:rPr>
        <w:t>星火</w:t>
      </w:r>
      <w:r>
        <w:rPr>
          <w:rFonts w:hint="eastAsia"/>
        </w:rPr>
        <w:t>”</w:t>
      </w:r>
      <w:r>
        <w:rPr>
          <w:rFonts w:hint="eastAsia"/>
        </w:rPr>
        <w:t>队伍始终秉承“奉献、友爱、互助、进步”志愿服务的理念，以实际行动</w:t>
      </w:r>
      <w:proofErr w:type="gramStart"/>
      <w:r>
        <w:rPr>
          <w:rFonts w:hint="eastAsia"/>
        </w:rPr>
        <w:t>践行</w:t>
      </w:r>
      <w:proofErr w:type="gramEnd"/>
      <w:r>
        <w:rPr>
          <w:rFonts w:hint="eastAsia"/>
        </w:rPr>
        <w:t>服务社会的使命。</w:t>
      </w:r>
      <w:r>
        <w:rPr>
          <w:rFonts w:hint="eastAsia"/>
        </w:rPr>
        <w:t>这</w:t>
      </w:r>
      <w:r>
        <w:rPr>
          <w:rFonts w:hint="eastAsia"/>
        </w:rPr>
        <w:t>期间</w:t>
      </w:r>
      <w:r>
        <w:rPr>
          <w:rFonts w:hint="eastAsia"/>
        </w:rPr>
        <w:t>队伍服务人次达</w:t>
      </w:r>
      <w:r>
        <w:rPr>
          <w:rFonts w:hint="eastAsia"/>
        </w:rPr>
        <w:t>200</w:t>
      </w:r>
      <w:r>
        <w:rPr>
          <w:rFonts w:hint="eastAsia"/>
        </w:rPr>
        <w:t>余人，</w:t>
      </w:r>
      <w:r>
        <w:rPr>
          <w:rFonts w:hint="eastAsia"/>
        </w:rPr>
        <w:t>共发布了</w:t>
      </w:r>
      <w:r>
        <w:rPr>
          <w:rFonts w:hint="eastAsia"/>
        </w:rPr>
        <w:t>100</w:t>
      </w:r>
      <w:r>
        <w:rPr>
          <w:rFonts w:hint="eastAsia"/>
        </w:rPr>
        <w:t>余条微博、</w:t>
      </w:r>
      <w:r>
        <w:rPr>
          <w:rFonts w:hint="eastAsia"/>
        </w:rPr>
        <w:t>25</w:t>
      </w:r>
      <w:r>
        <w:rPr>
          <w:rFonts w:hint="eastAsia"/>
        </w:rPr>
        <w:t>条</w:t>
      </w:r>
      <w:proofErr w:type="gramStart"/>
      <w:r>
        <w:rPr>
          <w:rFonts w:hint="eastAsia"/>
        </w:rPr>
        <w:t>博客以及</w:t>
      </w:r>
      <w:proofErr w:type="gramEnd"/>
      <w:r>
        <w:rPr>
          <w:rFonts w:hint="eastAsia"/>
        </w:rPr>
        <w:t>20</w:t>
      </w:r>
      <w:r>
        <w:rPr>
          <w:rFonts w:hint="eastAsia"/>
        </w:rPr>
        <w:t>余条通讯稿，利用公众平台进行宣传和推广</w:t>
      </w:r>
      <w:r>
        <w:rPr>
          <w:rFonts w:hint="eastAsia"/>
        </w:rPr>
        <w:t>，</w:t>
      </w:r>
      <w:r>
        <w:rPr>
          <w:rFonts w:hint="eastAsia"/>
        </w:rPr>
        <w:t>并在中国公益新闻网与中国青年网进行投稿宣传，共成功投稿</w:t>
      </w:r>
      <w:r>
        <w:rPr>
          <w:rFonts w:hint="eastAsia"/>
        </w:rPr>
        <w:t>6</w:t>
      </w:r>
      <w:r>
        <w:rPr>
          <w:rFonts w:hint="eastAsia"/>
        </w:rPr>
        <w:t>篇，包括团队展示、三下乡视频回忆等。</w:t>
      </w:r>
    </w:p>
    <w:p w:rsidR="00757D04" w:rsidRDefault="009177C0">
      <w:pPr>
        <w:pStyle w:val="ac"/>
        <w:pBdr>
          <w:top w:val="none" w:sz="0" w:space="1" w:color="auto"/>
          <w:left w:val="none" w:sz="0" w:space="4" w:color="auto"/>
          <w:bottom w:val="none" w:sz="0" w:space="1" w:color="auto"/>
          <w:right w:val="none" w:sz="0" w:space="4" w:color="auto"/>
        </w:pBdr>
        <w:spacing w:before="0" w:beforeAutospacing="0" w:after="0" w:afterAutospacing="0" w:line="360" w:lineRule="auto"/>
        <w:ind w:firstLine="480"/>
        <w:jc w:val="both"/>
        <w:rPr>
          <w:rFonts w:ascii="sans-serif" w:eastAsia="sans-serif" w:hAnsi="sans-serif" w:cs="sans-serif"/>
          <w:color w:val="000000"/>
        </w:rPr>
      </w:pPr>
      <w:r>
        <w:rPr>
          <w:rFonts w:hint="eastAsia"/>
          <w:color w:val="000000"/>
        </w:rPr>
        <w:t>关怀从内心散发，爱在心中流淌</w:t>
      </w:r>
      <w:r>
        <w:rPr>
          <w:rFonts w:hint="eastAsia"/>
          <w:color w:val="000000"/>
        </w:rPr>
        <w:t>，</w:t>
      </w:r>
      <w:r>
        <w:rPr>
          <w:rFonts w:hint="eastAsia"/>
          <w:color w:val="000000"/>
        </w:rPr>
        <w:t>队员们</w:t>
      </w:r>
      <w:r>
        <w:rPr>
          <w:rFonts w:hint="eastAsia"/>
          <w:color w:val="000000"/>
        </w:rPr>
        <w:t>都</w:t>
      </w:r>
      <w:r>
        <w:rPr>
          <w:rFonts w:hint="eastAsia"/>
          <w:color w:val="000000"/>
        </w:rPr>
        <w:t>有着满满的收获与感动。时间虽短，但坚信</w:t>
      </w:r>
      <w:r>
        <w:rPr>
          <w:rFonts w:hint="eastAsia"/>
          <w:color w:val="000000"/>
        </w:rPr>
        <w:t>“</w:t>
      </w:r>
      <w:r>
        <w:rPr>
          <w:rFonts w:hint="eastAsia"/>
          <w:color w:val="000000"/>
        </w:rPr>
        <w:t>星星之火，可以燎原</w:t>
      </w:r>
      <w:r>
        <w:rPr>
          <w:rFonts w:hint="eastAsia"/>
          <w:color w:val="000000"/>
        </w:rPr>
        <w:t>”，</w:t>
      </w:r>
      <w:r>
        <w:rPr>
          <w:rFonts w:hint="eastAsia"/>
          <w:color w:val="000000"/>
        </w:rPr>
        <w:t>教育帮扶也不仅仅只是一句简单的话语，而是值得一生去</w:t>
      </w:r>
      <w:proofErr w:type="gramStart"/>
      <w:r>
        <w:rPr>
          <w:rFonts w:hint="eastAsia"/>
          <w:color w:val="000000"/>
        </w:rPr>
        <w:t>践行</w:t>
      </w:r>
      <w:proofErr w:type="gramEnd"/>
      <w:r>
        <w:rPr>
          <w:rFonts w:hint="eastAsia"/>
          <w:color w:val="000000"/>
        </w:rPr>
        <w:t>的理念！</w:t>
      </w:r>
    </w:p>
    <w:p w:rsidR="00757D04" w:rsidRDefault="00757D04">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b/>
          <w:bCs/>
          <w:sz w:val="30"/>
          <w:szCs w:val="30"/>
        </w:rPr>
      </w:pPr>
    </w:p>
    <w:p w:rsidR="00757D04" w:rsidRDefault="00757D04">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b/>
          <w:bCs/>
          <w:sz w:val="30"/>
          <w:szCs w:val="30"/>
        </w:rPr>
      </w:pPr>
    </w:p>
    <w:p w:rsidR="00757D04" w:rsidRDefault="009177C0">
      <w:pPr>
        <w:pBdr>
          <w:top w:val="none" w:sz="0" w:space="1" w:color="auto"/>
          <w:left w:val="none" w:sz="0" w:space="4" w:color="auto"/>
          <w:bottom w:val="none" w:sz="0" w:space="1" w:color="auto"/>
          <w:right w:val="none" w:sz="0" w:space="4" w:color="auto"/>
        </w:pBdr>
        <w:spacing w:line="360" w:lineRule="auto"/>
        <w:rPr>
          <w:rFonts w:ascii="华文中宋" w:eastAsia="华文中宋" w:hAnsi="华文中宋" w:cs="华文中宋"/>
          <w:b/>
          <w:bCs/>
          <w:sz w:val="30"/>
          <w:szCs w:val="30"/>
        </w:rPr>
      </w:pPr>
      <w:r>
        <w:rPr>
          <w:rFonts w:ascii="华文中宋" w:eastAsia="华文中宋" w:hAnsi="华文中宋" w:cs="华文中宋" w:hint="eastAsia"/>
          <w:b/>
          <w:bCs/>
          <w:sz w:val="30"/>
          <w:szCs w:val="30"/>
        </w:rPr>
        <w:t>【大学生园地】</w:t>
      </w:r>
    </w:p>
    <w:p w:rsidR="00757D04" w:rsidRDefault="009177C0">
      <w:pPr>
        <w:pBdr>
          <w:top w:val="none" w:sz="0" w:space="1" w:color="auto"/>
          <w:left w:val="none" w:sz="0" w:space="4" w:color="auto"/>
          <w:bottom w:val="none" w:sz="0" w:space="1" w:color="auto"/>
          <w:right w:val="none" w:sz="0" w:space="4" w:color="auto"/>
        </w:pBdr>
        <w:spacing w:line="360" w:lineRule="auto"/>
        <w:contextualSpacing/>
        <w:jc w:val="center"/>
        <w:rPr>
          <w:rFonts w:ascii="宋体" w:hAnsi="宋体" w:cs="宋体"/>
          <w:b/>
          <w:bCs/>
          <w:kern w:val="0"/>
          <w:sz w:val="32"/>
          <w:szCs w:val="32"/>
          <w:lang/>
        </w:rPr>
      </w:pPr>
      <w:r>
        <w:rPr>
          <w:rFonts w:ascii="宋体" w:hAnsi="宋体" w:cs="宋体"/>
          <w:b/>
          <w:bCs/>
          <w:kern w:val="0"/>
          <w:sz w:val="32"/>
          <w:szCs w:val="32"/>
          <w:lang/>
        </w:rPr>
        <w:t>谢谢你和你的</w:t>
      </w:r>
      <w:r>
        <w:rPr>
          <w:rFonts w:ascii="宋体" w:hAnsi="宋体" w:cs="宋体" w:hint="eastAsia"/>
          <w:b/>
          <w:bCs/>
          <w:kern w:val="0"/>
          <w:sz w:val="32"/>
          <w:szCs w:val="32"/>
          <w:lang/>
        </w:rPr>
        <w:t>树</w:t>
      </w:r>
      <w:r>
        <w:rPr>
          <w:rFonts w:ascii="宋体" w:hAnsi="宋体" w:cs="宋体"/>
          <w:b/>
          <w:bCs/>
          <w:kern w:val="0"/>
          <w:sz w:val="32"/>
          <w:szCs w:val="32"/>
          <w:lang/>
        </w:rPr>
        <w:t>让改变发生</w:t>
      </w:r>
    </w:p>
    <w:p w:rsidR="00757D04" w:rsidRDefault="009177C0">
      <w:pPr>
        <w:pBdr>
          <w:top w:val="none" w:sz="0" w:space="1" w:color="auto"/>
          <w:left w:val="none" w:sz="0" w:space="4" w:color="auto"/>
          <w:bottom w:val="none" w:sz="0" w:space="1" w:color="auto"/>
          <w:right w:val="none" w:sz="0" w:space="4" w:color="auto"/>
        </w:pBdr>
        <w:spacing w:line="360" w:lineRule="auto"/>
        <w:contextualSpacing/>
        <w:jc w:val="center"/>
        <w:rPr>
          <w:rFonts w:ascii="宋体" w:hAnsi="宋体" w:cs="宋体"/>
          <w:b/>
          <w:bCs/>
          <w:kern w:val="0"/>
          <w:sz w:val="24"/>
          <w:lang/>
        </w:rPr>
      </w:pPr>
      <w:r>
        <w:rPr>
          <w:rFonts w:ascii="宋体" w:hAnsi="宋体" w:cs="宋体" w:hint="eastAsia"/>
          <w:b/>
          <w:bCs/>
          <w:kern w:val="0"/>
          <w:sz w:val="32"/>
          <w:szCs w:val="32"/>
          <w:lang/>
        </w:rPr>
        <w:t>--</w:t>
      </w:r>
      <w:r>
        <w:rPr>
          <w:rFonts w:ascii="宋体" w:hAnsi="宋体" w:cs="宋体" w:hint="eastAsia"/>
          <w:b/>
          <w:bCs/>
          <w:kern w:val="0"/>
          <w:sz w:val="32"/>
          <w:szCs w:val="32"/>
          <w:lang/>
        </w:rPr>
        <w:t>学习《</w:t>
      </w:r>
      <w:proofErr w:type="gramStart"/>
      <w:r>
        <w:rPr>
          <w:rFonts w:ascii="宋体" w:hAnsi="宋体" w:cs="宋体"/>
          <w:b/>
          <w:bCs/>
          <w:kern w:val="0"/>
          <w:sz w:val="32"/>
          <w:szCs w:val="32"/>
          <w:lang/>
        </w:rPr>
        <w:t>像山</w:t>
      </w:r>
      <w:proofErr w:type="gramEnd"/>
      <w:r>
        <w:rPr>
          <w:rFonts w:ascii="宋体" w:hAnsi="宋体" w:cs="宋体"/>
          <w:b/>
          <w:bCs/>
          <w:kern w:val="0"/>
          <w:sz w:val="32"/>
          <w:szCs w:val="32"/>
          <w:lang/>
        </w:rPr>
        <w:t>那样思考</w:t>
      </w:r>
      <w:r>
        <w:rPr>
          <w:rFonts w:ascii="宋体" w:hAnsi="宋体" w:cs="宋体" w:hint="eastAsia"/>
          <w:b/>
          <w:bCs/>
          <w:kern w:val="0"/>
          <w:sz w:val="32"/>
          <w:szCs w:val="32"/>
          <w:lang/>
        </w:rPr>
        <w:t>》</w:t>
      </w:r>
    </w:p>
    <w:p w:rsidR="00757D04" w:rsidRDefault="009177C0">
      <w:pPr>
        <w:pBdr>
          <w:top w:val="none" w:sz="0" w:space="1" w:color="auto"/>
          <w:left w:val="none" w:sz="0" w:space="4" w:color="auto"/>
          <w:bottom w:val="none" w:sz="0" w:space="1" w:color="auto"/>
          <w:right w:val="none" w:sz="0" w:space="4" w:color="auto"/>
        </w:pBdr>
        <w:spacing w:line="360" w:lineRule="auto"/>
        <w:contextualSpacing/>
      </w:pPr>
      <w:r>
        <w:rPr>
          <w:rFonts w:ascii="宋体" w:hAnsi="宋体" w:cs="宋体" w:hint="eastAsia"/>
          <w:b/>
          <w:bCs/>
          <w:kern w:val="0"/>
          <w:sz w:val="24"/>
          <w:lang/>
        </w:rPr>
        <w:t xml:space="preserve">                             </w:t>
      </w:r>
      <w:r>
        <w:rPr>
          <w:rFonts w:ascii="宋体" w:hAnsi="宋体" w:cs="宋体" w:hint="eastAsia"/>
          <w:b/>
          <w:bCs/>
          <w:kern w:val="0"/>
          <w:sz w:val="24"/>
          <w:lang/>
        </w:rPr>
        <w:t xml:space="preserve">            </w:t>
      </w:r>
      <w:r>
        <w:rPr>
          <w:rFonts w:ascii="宋体" w:hAnsi="宋体" w:hint="eastAsia"/>
          <w:b/>
          <w:bCs/>
          <w:sz w:val="24"/>
        </w:rPr>
        <w:t>——</w:t>
      </w:r>
      <w:r>
        <w:rPr>
          <w:rFonts w:ascii="宋体" w:hAnsi="宋体" w:hint="eastAsia"/>
          <w:b/>
          <w:bCs/>
          <w:sz w:val="24"/>
        </w:rPr>
        <w:t xml:space="preserve"> </w:t>
      </w:r>
      <w:r>
        <w:rPr>
          <w:rFonts w:ascii="宋体" w:hAnsi="宋体" w:cs="宋体" w:hint="eastAsia"/>
          <w:b/>
          <w:bCs/>
          <w:kern w:val="0"/>
          <w:sz w:val="24"/>
          <w:lang/>
        </w:rPr>
        <w:t>2014</w:t>
      </w:r>
      <w:r>
        <w:rPr>
          <w:rFonts w:ascii="宋体" w:hAnsi="宋体" w:cs="宋体" w:hint="eastAsia"/>
          <w:b/>
          <w:bCs/>
          <w:kern w:val="0"/>
          <w:sz w:val="24"/>
          <w:lang/>
        </w:rPr>
        <w:t>级</w:t>
      </w:r>
      <w:r>
        <w:rPr>
          <w:rFonts w:ascii="宋体" w:hAnsi="宋体" w:cs="宋体"/>
          <w:b/>
          <w:bCs/>
          <w:kern w:val="0"/>
          <w:sz w:val="24"/>
          <w:lang/>
        </w:rPr>
        <w:t>法学</w:t>
      </w:r>
      <w:proofErr w:type="gramStart"/>
      <w:r>
        <w:rPr>
          <w:rFonts w:ascii="宋体" w:hAnsi="宋体" w:cs="宋体"/>
          <w:b/>
          <w:bCs/>
          <w:kern w:val="0"/>
          <w:sz w:val="24"/>
          <w:lang/>
        </w:rPr>
        <w:t>专插本</w:t>
      </w:r>
      <w:proofErr w:type="gramEnd"/>
      <w:r>
        <w:rPr>
          <w:rFonts w:ascii="宋体" w:hAnsi="宋体" w:cs="宋体" w:hint="eastAsia"/>
          <w:b/>
          <w:bCs/>
          <w:kern w:val="0"/>
          <w:sz w:val="24"/>
          <w:lang/>
        </w:rPr>
        <w:t>1</w:t>
      </w:r>
      <w:r>
        <w:rPr>
          <w:rFonts w:ascii="宋体" w:hAnsi="宋体" w:cs="宋体"/>
          <w:b/>
          <w:bCs/>
          <w:kern w:val="0"/>
          <w:sz w:val="24"/>
          <w:lang/>
        </w:rPr>
        <w:t>班</w:t>
      </w:r>
      <w:r>
        <w:rPr>
          <w:rFonts w:ascii="宋体" w:hAnsi="宋体" w:cs="宋体" w:hint="eastAsia"/>
          <w:b/>
          <w:bCs/>
          <w:kern w:val="0"/>
          <w:sz w:val="24"/>
          <w:lang/>
        </w:rPr>
        <w:t xml:space="preserve">   </w:t>
      </w:r>
      <w:r>
        <w:rPr>
          <w:rFonts w:ascii="宋体" w:hAnsi="宋体" w:cs="宋体"/>
          <w:b/>
          <w:bCs/>
          <w:kern w:val="0"/>
          <w:sz w:val="24"/>
          <w:lang/>
        </w:rPr>
        <w:t>蔡诗滢</w:t>
      </w:r>
      <w:r>
        <w:rPr>
          <w:rFonts w:ascii="宋体" w:hAnsi="宋体" w:cs="宋体" w:hint="eastAsia"/>
          <w:b/>
          <w:bCs/>
          <w:kern w:val="0"/>
          <w:sz w:val="24"/>
          <w:lang/>
        </w:rPr>
        <w:t xml:space="preserve"> </w:t>
      </w:r>
      <w:r>
        <w:rPr>
          <w:rFonts w:ascii="宋体" w:hAnsi="宋体" w:cs="宋体" w:hint="eastAsia"/>
          <w:kern w:val="0"/>
          <w:sz w:val="24"/>
          <w:lang/>
        </w:rPr>
        <w:t xml:space="preserve">                                                   </w:t>
      </w:r>
      <w:r>
        <w:rPr>
          <w:rFonts w:ascii="宋体" w:hAnsi="宋体" w:cs="宋体"/>
          <w:kern w:val="0"/>
          <w:sz w:val="24"/>
          <w:lang/>
        </w:rPr>
        <w:br/>
      </w:r>
      <w:r>
        <w:rPr>
          <w:rFonts w:ascii="宋体" w:hAnsi="宋体" w:cs="宋体" w:hint="eastAsia"/>
          <w:kern w:val="0"/>
          <w:sz w:val="24"/>
          <w:lang/>
        </w:rPr>
        <w:t xml:space="preserve">    </w:t>
      </w:r>
      <w:r>
        <w:rPr>
          <w:rFonts w:ascii="宋体" w:hAnsi="宋体" w:cs="宋体" w:hint="eastAsia"/>
          <w:kern w:val="0"/>
          <w:sz w:val="24"/>
          <w:lang/>
        </w:rPr>
        <w:t>说</w:t>
      </w:r>
      <w:r>
        <w:rPr>
          <w:rFonts w:ascii="宋体" w:hAnsi="宋体" w:cs="宋体"/>
          <w:kern w:val="0"/>
          <w:sz w:val="24"/>
          <w:lang/>
        </w:rPr>
        <w:t>起今年收获，最大的收获莫过于自己通过低碳的方式养成了一颗大树。这个神奇的公益活动就是支付宝平台全面上线个人碳账户</w:t>
      </w:r>
      <w:r>
        <w:rPr>
          <w:rFonts w:ascii="宋体" w:hAnsi="宋体" w:cs="宋体"/>
          <w:kern w:val="0"/>
          <w:sz w:val="24"/>
          <w:lang/>
        </w:rPr>
        <w:t>“</w:t>
      </w:r>
      <w:r>
        <w:rPr>
          <w:rFonts w:ascii="宋体" w:hAnsi="宋体" w:cs="宋体"/>
          <w:kern w:val="0"/>
          <w:sz w:val="24"/>
          <w:lang/>
        </w:rPr>
        <w:t>蚂蚁森林</w:t>
      </w:r>
      <w:r>
        <w:rPr>
          <w:rFonts w:ascii="宋体" w:hAnsi="宋体" w:cs="宋体"/>
          <w:kern w:val="0"/>
          <w:sz w:val="24"/>
          <w:lang/>
        </w:rPr>
        <w:t>”</w:t>
      </w:r>
      <w:r>
        <w:rPr>
          <w:rFonts w:ascii="宋体" w:hAnsi="宋体" w:cs="宋体"/>
          <w:kern w:val="0"/>
          <w:sz w:val="24"/>
          <w:lang/>
        </w:rPr>
        <w:t>。用户可以通过步行的出行</w:t>
      </w:r>
      <w:r>
        <w:rPr>
          <w:rFonts w:ascii="宋体" w:hAnsi="宋体" w:cs="宋体" w:hint="eastAsia"/>
          <w:kern w:val="0"/>
          <w:sz w:val="24"/>
          <w:lang/>
        </w:rPr>
        <w:t>方式</w:t>
      </w:r>
      <w:r>
        <w:rPr>
          <w:rFonts w:ascii="宋体" w:hAnsi="宋体" w:cs="宋体"/>
          <w:kern w:val="0"/>
          <w:sz w:val="24"/>
          <w:lang/>
        </w:rPr>
        <w:t>，</w:t>
      </w:r>
      <w:r>
        <w:rPr>
          <w:rFonts w:ascii="宋体" w:hAnsi="宋体" w:cs="宋体"/>
          <w:kern w:val="0"/>
          <w:sz w:val="24"/>
          <w:lang/>
        </w:rPr>
        <w:t>“</w:t>
      </w:r>
      <w:r>
        <w:rPr>
          <w:rFonts w:ascii="宋体" w:hAnsi="宋体" w:cs="宋体"/>
          <w:kern w:val="0"/>
          <w:sz w:val="24"/>
          <w:lang/>
        </w:rPr>
        <w:t>钉钉</w:t>
      </w:r>
      <w:r>
        <w:rPr>
          <w:rFonts w:ascii="宋体" w:hAnsi="宋体" w:cs="宋体"/>
          <w:kern w:val="0"/>
          <w:sz w:val="24"/>
          <w:lang/>
        </w:rPr>
        <w:t>”</w:t>
      </w:r>
      <w:r>
        <w:rPr>
          <w:rFonts w:ascii="宋体" w:hAnsi="宋体" w:cs="宋体"/>
          <w:kern w:val="0"/>
          <w:sz w:val="24"/>
          <w:lang/>
        </w:rPr>
        <w:t>绿色办公、线下支付方式、网上缴纳水电煤气费、</w:t>
      </w:r>
      <w:proofErr w:type="gramStart"/>
      <w:r>
        <w:rPr>
          <w:rFonts w:ascii="宋体" w:hAnsi="宋体" w:cs="宋体"/>
          <w:kern w:val="0"/>
          <w:sz w:val="24"/>
          <w:lang/>
        </w:rPr>
        <w:t>网购火车票</w:t>
      </w:r>
      <w:proofErr w:type="gramEnd"/>
      <w:r>
        <w:rPr>
          <w:rFonts w:ascii="宋体" w:hAnsi="宋体" w:cs="宋体"/>
          <w:kern w:val="0"/>
          <w:sz w:val="24"/>
          <w:lang/>
        </w:rPr>
        <w:t>、网络购买电影票、网络预约挂号等方式</w:t>
      </w:r>
      <w:r>
        <w:rPr>
          <w:rFonts w:ascii="宋体" w:hAnsi="宋体" w:cs="宋体" w:hint="eastAsia"/>
          <w:kern w:val="0"/>
          <w:sz w:val="24"/>
          <w:lang/>
        </w:rPr>
        <w:t>来减少</w:t>
      </w:r>
      <w:r>
        <w:rPr>
          <w:rFonts w:ascii="宋体" w:hAnsi="宋体" w:cs="宋体"/>
          <w:kern w:val="0"/>
          <w:sz w:val="24"/>
          <w:lang/>
        </w:rPr>
        <w:t>碳排放量，</w:t>
      </w:r>
      <w:r>
        <w:rPr>
          <w:rFonts w:ascii="宋体" w:hAnsi="宋体" w:cs="宋体" w:hint="eastAsia"/>
          <w:kern w:val="0"/>
          <w:sz w:val="24"/>
          <w:lang/>
        </w:rPr>
        <w:t>而减少</w:t>
      </w:r>
      <w:r>
        <w:rPr>
          <w:rFonts w:ascii="宋体" w:hAnsi="宋体" w:cs="宋体"/>
          <w:kern w:val="0"/>
          <w:sz w:val="24"/>
          <w:lang/>
        </w:rPr>
        <w:t>碳排放量将被计算为虚拟的能量，</w:t>
      </w:r>
      <w:r>
        <w:rPr>
          <w:rFonts w:ascii="宋体" w:hAnsi="宋体" w:cs="宋体" w:hint="eastAsia"/>
          <w:kern w:val="0"/>
          <w:sz w:val="24"/>
          <w:lang/>
        </w:rPr>
        <w:t>用于在网络平台里种植</w:t>
      </w:r>
      <w:r>
        <w:rPr>
          <w:rFonts w:ascii="宋体" w:hAnsi="宋体" w:cs="宋体"/>
          <w:kern w:val="0"/>
          <w:sz w:val="24"/>
          <w:lang/>
        </w:rPr>
        <w:t>一颗虚拟树。虚拟大</w:t>
      </w:r>
      <w:r>
        <w:rPr>
          <w:rFonts w:ascii="宋体" w:hAnsi="宋体" w:cs="宋体" w:hint="eastAsia"/>
          <w:kern w:val="0"/>
          <w:sz w:val="24"/>
          <w:lang/>
        </w:rPr>
        <w:t>树</w:t>
      </w:r>
      <w:r>
        <w:rPr>
          <w:rFonts w:ascii="宋体" w:hAnsi="宋体" w:cs="宋体"/>
          <w:kern w:val="0"/>
          <w:sz w:val="24"/>
          <w:lang/>
        </w:rPr>
        <w:t>长成后，蚂蚁森林和</w:t>
      </w:r>
      <w:r>
        <w:rPr>
          <w:rFonts w:ascii="宋体" w:hAnsi="宋体" w:cs="宋体" w:hint="eastAsia"/>
          <w:kern w:val="0"/>
          <w:sz w:val="24"/>
          <w:lang/>
        </w:rPr>
        <w:t>公益</w:t>
      </w:r>
      <w:r>
        <w:rPr>
          <w:rFonts w:ascii="宋体" w:hAnsi="宋体" w:cs="宋体"/>
          <w:kern w:val="0"/>
          <w:sz w:val="24"/>
          <w:lang/>
        </w:rPr>
        <w:t>合作伙伴就会在地球上种下一颗真树</w:t>
      </w:r>
      <w:r>
        <w:rPr>
          <w:rFonts w:ascii="宋体" w:hAnsi="宋体" w:cs="宋体"/>
          <w:kern w:val="0"/>
          <w:sz w:val="24"/>
          <w:lang/>
        </w:rPr>
        <w:t>，以培养和激励用户的低碳环保行为。</w:t>
      </w:r>
      <w:r>
        <w:rPr>
          <w:rFonts w:ascii="宋体" w:hAnsi="宋体" w:cs="宋体"/>
          <w:kern w:val="0"/>
          <w:sz w:val="24"/>
          <w:lang/>
        </w:rPr>
        <w:br/>
      </w:r>
      <w:r>
        <w:rPr>
          <w:rFonts w:ascii="宋体" w:hAnsi="宋体" w:cs="宋体" w:hint="eastAsia"/>
          <w:kern w:val="0"/>
          <w:sz w:val="24"/>
          <w:lang/>
        </w:rPr>
        <w:t xml:space="preserve">    </w:t>
      </w:r>
      <w:r>
        <w:rPr>
          <w:rFonts w:ascii="宋体" w:hAnsi="宋体" w:cs="宋体" w:hint="eastAsia"/>
          <w:kern w:val="0"/>
          <w:sz w:val="24"/>
          <w:lang/>
        </w:rPr>
        <w:t>据</w:t>
      </w:r>
      <w:r>
        <w:rPr>
          <w:rFonts w:ascii="宋体" w:hAnsi="宋体" w:cs="宋体"/>
          <w:kern w:val="0"/>
          <w:sz w:val="24"/>
          <w:lang/>
        </w:rPr>
        <w:t>平台数据显示，</w:t>
      </w:r>
      <w:proofErr w:type="gramStart"/>
      <w:r>
        <w:rPr>
          <w:rFonts w:ascii="宋体" w:hAnsi="宋体" w:cs="宋体"/>
          <w:kern w:val="0"/>
          <w:sz w:val="24"/>
          <w:lang/>
        </w:rPr>
        <w:t>蚂蚁金</w:t>
      </w:r>
      <w:proofErr w:type="gramEnd"/>
      <w:r>
        <w:rPr>
          <w:rFonts w:ascii="宋体" w:hAnsi="宋体" w:cs="宋体"/>
          <w:kern w:val="0"/>
          <w:sz w:val="24"/>
          <w:lang/>
        </w:rPr>
        <w:t>福</w:t>
      </w:r>
      <w:r>
        <w:rPr>
          <w:rFonts w:ascii="宋体" w:hAnsi="宋体" w:cs="宋体" w:hint="eastAsia"/>
          <w:kern w:val="0"/>
          <w:sz w:val="24"/>
          <w:lang/>
        </w:rPr>
        <w:t>4.5</w:t>
      </w:r>
      <w:r>
        <w:rPr>
          <w:rFonts w:ascii="宋体" w:hAnsi="宋体" w:cs="宋体" w:hint="eastAsia"/>
          <w:kern w:val="0"/>
          <w:sz w:val="24"/>
          <w:lang/>
        </w:rPr>
        <w:t>亿的</w:t>
      </w:r>
      <w:r>
        <w:rPr>
          <w:rFonts w:ascii="宋体" w:hAnsi="宋体" w:cs="宋体"/>
          <w:kern w:val="0"/>
          <w:sz w:val="24"/>
          <w:lang/>
        </w:rPr>
        <w:t>用户中，超过了</w:t>
      </w:r>
      <w:r>
        <w:rPr>
          <w:rFonts w:ascii="宋体" w:hAnsi="宋体" w:cs="宋体" w:hint="eastAsia"/>
          <w:kern w:val="0"/>
          <w:sz w:val="24"/>
          <w:lang/>
        </w:rPr>
        <w:t>2</w:t>
      </w:r>
      <w:r>
        <w:rPr>
          <w:rFonts w:ascii="宋体" w:hAnsi="宋体" w:cs="宋体" w:hint="eastAsia"/>
          <w:kern w:val="0"/>
          <w:sz w:val="24"/>
          <w:lang/>
        </w:rPr>
        <w:t>亿</w:t>
      </w:r>
      <w:r>
        <w:rPr>
          <w:rFonts w:ascii="宋体" w:hAnsi="宋体" w:cs="宋体"/>
          <w:kern w:val="0"/>
          <w:sz w:val="24"/>
          <w:lang/>
        </w:rPr>
        <w:t>用户</w:t>
      </w:r>
      <w:r>
        <w:rPr>
          <w:rFonts w:ascii="宋体" w:hAnsi="宋体" w:cs="宋体" w:hint="eastAsia"/>
          <w:kern w:val="0"/>
          <w:sz w:val="24"/>
          <w:lang/>
        </w:rPr>
        <w:t>正在参与此项活动，并成</w:t>
      </w:r>
      <w:r>
        <w:rPr>
          <w:rFonts w:ascii="宋体" w:hAnsi="宋体" w:cs="宋体" w:hint="eastAsia"/>
          <w:kern w:val="0"/>
          <w:sz w:val="24"/>
          <w:lang/>
        </w:rPr>
        <w:lastRenderedPageBreak/>
        <w:t>功</w:t>
      </w:r>
      <w:r>
        <w:rPr>
          <w:rFonts w:ascii="宋体" w:hAnsi="宋体" w:cs="宋体" w:hint="eastAsia"/>
          <w:kern w:val="0"/>
          <w:sz w:val="24"/>
          <w:lang/>
        </w:rPr>
        <w:t>种植</w:t>
      </w:r>
      <w:r>
        <w:rPr>
          <w:rFonts w:ascii="宋体" w:hAnsi="宋体" w:cs="宋体"/>
          <w:kern w:val="0"/>
          <w:sz w:val="24"/>
          <w:lang/>
        </w:rPr>
        <w:t>了</w:t>
      </w:r>
      <w:r>
        <w:rPr>
          <w:rFonts w:ascii="宋体" w:hAnsi="宋体" w:cs="宋体"/>
          <w:kern w:val="0"/>
          <w:sz w:val="24"/>
          <w:lang/>
        </w:rPr>
        <w:t>845</w:t>
      </w:r>
      <w:r>
        <w:rPr>
          <w:rFonts w:ascii="宋体" w:hAnsi="宋体" w:cs="宋体"/>
          <w:kern w:val="0"/>
          <w:sz w:val="24"/>
          <w:lang/>
        </w:rPr>
        <w:t>万棵树</w:t>
      </w:r>
      <w:r>
        <w:rPr>
          <w:rFonts w:ascii="宋体" w:hAnsi="宋体" w:cs="宋体" w:hint="eastAsia"/>
          <w:kern w:val="0"/>
          <w:sz w:val="24"/>
          <w:lang/>
        </w:rPr>
        <w:t>，</w:t>
      </w:r>
      <w:r>
        <w:rPr>
          <w:rFonts w:ascii="宋体" w:hAnsi="宋体" w:cs="宋体" w:hint="eastAsia"/>
          <w:kern w:val="0"/>
          <w:sz w:val="24"/>
          <w:lang/>
        </w:rPr>
        <w:t>用户们</w:t>
      </w:r>
      <w:r>
        <w:rPr>
          <w:rFonts w:ascii="宋体" w:hAnsi="宋体" w:cs="宋体"/>
          <w:kern w:val="0"/>
          <w:sz w:val="24"/>
          <w:lang/>
        </w:rPr>
        <w:t>通过每天的每一个微小的行为</w:t>
      </w:r>
      <w:r>
        <w:rPr>
          <w:rFonts w:ascii="宋体" w:hAnsi="宋体" w:cs="宋体" w:hint="eastAsia"/>
          <w:kern w:val="0"/>
          <w:sz w:val="24"/>
          <w:lang/>
        </w:rPr>
        <w:t>来改善我们的生态环境</w:t>
      </w:r>
      <w:r>
        <w:rPr>
          <w:rFonts w:ascii="宋体" w:hAnsi="宋体" w:cs="宋体" w:hint="eastAsia"/>
          <w:kern w:val="0"/>
          <w:sz w:val="24"/>
          <w:lang/>
        </w:rPr>
        <w:t>。</w:t>
      </w:r>
      <w:r>
        <w:rPr>
          <w:rFonts w:ascii="宋体" w:hAnsi="宋体" w:cs="宋体"/>
          <w:kern w:val="0"/>
          <w:sz w:val="24"/>
          <w:lang/>
        </w:rPr>
        <w:t>我种植的</w:t>
      </w:r>
      <w:r>
        <w:rPr>
          <w:rFonts w:ascii="宋体" w:hAnsi="宋体" w:cs="宋体" w:hint="eastAsia"/>
          <w:kern w:val="0"/>
          <w:sz w:val="24"/>
          <w:lang/>
        </w:rPr>
        <w:t>这</w:t>
      </w:r>
      <w:r>
        <w:rPr>
          <w:rFonts w:ascii="宋体" w:hAnsi="宋体" w:cs="宋体" w:hint="eastAsia"/>
          <w:kern w:val="0"/>
          <w:sz w:val="24"/>
          <w:lang/>
        </w:rPr>
        <w:t>颗</w:t>
      </w:r>
      <w:r>
        <w:rPr>
          <w:rFonts w:ascii="宋体" w:hAnsi="宋体" w:cs="宋体"/>
          <w:kern w:val="0"/>
          <w:sz w:val="24"/>
          <w:lang/>
        </w:rPr>
        <w:t>树，位于中国内蒙古的阿拉善，</w:t>
      </w:r>
      <w:r>
        <w:rPr>
          <w:rFonts w:ascii="宋体" w:hAnsi="宋体" w:cs="宋体" w:hint="eastAsia"/>
          <w:kern w:val="0"/>
          <w:sz w:val="24"/>
          <w:lang/>
        </w:rPr>
        <w:t>它</w:t>
      </w:r>
      <w:r>
        <w:rPr>
          <w:rFonts w:ascii="宋体" w:hAnsi="宋体" w:cs="宋体"/>
          <w:kern w:val="0"/>
          <w:sz w:val="24"/>
          <w:lang/>
        </w:rPr>
        <w:t>是中国最大的</w:t>
      </w:r>
      <w:r>
        <w:rPr>
          <w:rFonts w:ascii="宋体" w:hAnsi="宋体" w:cs="宋体" w:hint="eastAsia"/>
          <w:kern w:val="0"/>
          <w:sz w:val="24"/>
          <w:lang/>
        </w:rPr>
        <w:t>沙尘源</w:t>
      </w:r>
      <w:r>
        <w:rPr>
          <w:rFonts w:ascii="宋体" w:hAnsi="宋体" w:cs="宋体"/>
          <w:kern w:val="0"/>
          <w:sz w:val="24"/>
          <w:lang/>
        </w:rPr>
        <w:t>之一，这</w:t>
      </w:r>
      <w:r>
        <w:rPr>
          <w:rFonts w:ascii="宋体" w:hAnsi="宋体" w:cs="宋体" w:hint="eastAsia"/>
          <w:kern w:val="0"/>
          <w:sz w:val="24"/>
          <w:lang/>
        </w:rPr>
        <w:t>里</w:t>
      </w:r>
      <w:r>
        <w:rPr>
          <w:rFonts w:ascii="宋体" w:hAnsi="宋体" w:cs="宋体"/>
          <w:kern w:val="0"/>
          <w:sz w:val="24"/>
          <w:lang/>
        </w:rPr>
        <w:t>是曾经有</w:t>
      </w:r>
      <w:r>
        <w:rPr>
          <w:rFonts w:ascii="宋体" w:hAnsi="宋体" w:cs="宋体"/>
          <w:kern w:val="0"/>
          <w:sz w:val="24"/>
          <w:lang/>
        </w:rPr>
        <w:t>1700</w:t>
      </w:r>
      <w:r>
        <w:rPr>
          <w:rFonts w:ascii="宋体" w:hAnsi="宋体" w:cs="宋体"/>
          <w:kern w:val="0"/>
          <w:sz w:val="24"/>
          <w:lang/>
        </w:rPr>
        <w:t>多万亩原始</w:t>
      </w:r>
      <w:r>
        <w:rPr>
          <w:rFonts w:ascii="宋体" w:hAnsi="宋体" w:cs="宋体" w:hint="eastAsia"/>
          <w:kern w:val="0"/>
          <w:sz w:val="24"/>
          <w:lang/>
        </w:rPr>
        <w:t>梭梭林</w:t>
      </w:r>
      <w:r>
        <w:rPr>
          <w:rFonts w:ascii="宋体" w:hAnsi="宋体" w:cs="宋体"/>
          <w:kern w:val="0"/>
          <w:sz w:val="24"/>
          <w:lang/>
        </w:rPr>
        <w:t>，如今只剩下三百多万亩。一颗成年</w:t>
      </w:r>
      <w:proofErr w:type="gramStart"/>
      <w:r>
        <w:rPr>
          <w:rFonts w:ascii="宋体" w:hAnsi="宋体" w:cs="宋体" w:hint="eastAsia"/>
          <w:kern w:val="0"/>
          <w:sz w:val="24"/>
          <w:lang/>
        </w:rPr>
        <w:t>梭梭林</w:t>
      </w:r>
      <w:r>
        <w:rPr>
          <w:rFonts w:ascii="宋体" w:hAnsi="宋体" w:cs="宋体"/>
          <w:kern w:val="0"/>
          <w:sz w:val="24"/>
          <w:lang/>
        </w:rPr>
        <w:t>固定</w:t>
      </w:r>
      <w:proofErr w:type="gramEnd"/>
      <w:r>
        <w:rPr>
          <w:rFonts w:ascii="宋体" w:hAnsi="宋体" w:cs="宋体"/>
          <w:kern w:val="0"/>
          <w:sz w:val="24"/>
          <w:lang/>
        </w:rPr>
        <w:t>10</w:t>
      </w:r>
      <w:r>
        <w:rPr>
          <w:rFonts w:ascii="宋体" w:hAnsi="宋体" w:cs="宋体"/>
          <w:kern w:val="0"/>
          <w:sz w:val="24"/>
          <w:lang/>
        </w:rPr>
        <w:t>平方米荒漠，是维护荒漠生态最好的植物之一。现在，人类开始改变这里</w:t>
      </w:r>
      <w:r>
        <w:rPr>
          <w:rFonts w:ascii="宋体" w:hAnsi="宋体" w:cs="宋体" w:hint="eastAsia"/>
          <w:kern w:val="0"/>
          <w:sz w:val="24"/>
          <w:lang/>
        </w:rPr>
        <w:t>，</w:t>
      </w:r>
      <w:r>
        <w:rPr>
          <w:rFonts w:ascii="宋体" w:hAnsi="宋体" w:cs="宋体"/>
          <w:kern w:val="0"/>
          <w:sz w:val="24"/>
          <w:lang/>
        </w:rPr>
        <w:t>在曾经长过</w:t>
      </w:r>
      <w:proofErr w:type="gramStart"/>
      <w:r>
        <w:rPr>
          <w:rFonts w:ascii="宋体" w:hAnsi="宋体" w:cs="宋体" w:hint="eastAsia"/>
          <w:kern w:val="0"/>
          <w:sz w:val="24"/>
          <w:lang/>
        </w:rPr>
        <w:t>梭梭林</w:t>
      </w:r>
      <w:proofErr w:type="gramEnd"/>
      <w:r>
        <w:rPr>
          <w:rFonts w:ascii="宋体" w:hAnsi="宋体" w:cs="宋体"/>
          <w:kern w:val="0"/>
          <w:sz w:val="24"/>
          <w:lang/>
        </w:rPr>
        <w:t>的地方，尝试人工种植，恢复生态</w:t>
      </w:r>
      <w:r>
        <w:rPr>
          <w:rFonts w:ascii="宋体" w:hAnsi="宋体" w:cs="宋体" w:hint="eastAsia"/>
          <w:kern w:val="0"/>
          <w:sz w:val="24"/>
          <w:lang/>
        </w:rPr>
        <w:t>，</w:t>
      </w:r>
      <w:r>
        <w:rPr>
          <w:rFonts w:ascii="宋体" w:hAnsi="宋体" w:cs="宋体"/>
          <w:kern w:val="0"/>
          <w:sz w:val="24"/>
          <w:lang/>
        </w:rPr>
        <w:t>而蚂蚁森林的树就种在这里。</w:t>
      </w:r>
      <w:r>
        <w:rPr>
          <w:rFonts w:ascii="宋体" w:hAnsi="宋体" w:cs="宋体"/>
          <w:kern w:val="0"/>
          <w:sz w:val="24"/>
          <w:lang/>
        </w:rPr>
        <w:br/>
      </w:r>
      <w:r>
        <w:rPr>
          <w:rFonts w:ascii="宋体" w:hAnsi="宋体" w:cs="宋体" w:hint="eastAsia"/>
          <w:kern w:val="0"/>
          <w:sz w:val="24"/>
          <w:lang/>
        </w:rPr>
        <w:t xml:space="preserve">    </w:t>
      </w:r>
      <w:r>
        <w:rPr>
          <w:rFonts w:ascii="宋体" w:hAnsi="宋体" w:cs="宋体"/>
          <w:kern w:val="0"/>
          <w:sz w:val="24"/>
          <w:lang/>
        </w:rPr>
        <w:t>在网</w:t>
      </w:r>
      <w:r>
        <w:rPr>
          <w:rFonts w:ascii="宋体" w:hAnsi="宋体" w:cs="宋体" w:hint="eastAsia"/>
          <w:kern w:val="0"/>
          <w:sz w:val="24"/>
          <w:lang/>
        </w:rPr>
        <w:t>络</w:t>
      </w:r>
      <w:r>
        <w:rPr>
          <w:rFonts w:ascii="宋体" w:hAnsi="宋体" w:cs="宋体"/>
          <w:kern w:val="0"/>
          <w:sz w:val="24"/>
          <w:lang/>
        </w:rPr>
        <w:t>上</w:t>
      </w:r>
      <w:r>
        <w:rPr>
          <w:rFonts w:ascii="宋体" w:hAnsi="宋体" w:cs="宋体" w:hint="eastAsia"/>
          <w:kern w:val="0"/>
          <w:sz w:val="24"/>
          <w:lang/>
        </w:rPr>
        <w:t>实时</w:t>
      </w:r>
      <w:r>
        <w:rPr>
          <w:rFonts w:ascii="宋体" w:hAnsi="宋体" w:cs="宋体"/>
          <w:kern w:val="0"/>
          <w:sz w:val="24"/>
          <w:lang/>
        </w:rPr>
        <w:t>看到阿拉善沙漠上的</w:t>
      </w:r>
      <w:proofErr w:type="gramStart"/>
      <w:r>
        <w:rPr>
          <w:rFonts w:ascii="宋体" w:hAnsi="宋体" w:cs="宋体" w:hint="eastAsia"/>
          <w:kern w:val="0"/>
          <w:sz w:val="24"/>
          <w:lang/>
        </w:rPr>
        <w:t>梭梭林</w:t>
      </w:r>
      <w:proofErr w:type="gramEnd"/>
      <w:r>
        <w:rPr>
          <w:rFonts w:ascii="宋体" w:hAnsi="宋体" w:cs="宋体"/>
          <w:kern w:val="0"/>
          <w:sz w:val="24"/>
          <w:lang/>
        </w:rPr>
        <w:t>一天一天长大时，内心无比激动</w:t>
      </w:r>
      <w:r>
        <w:rPr>
          <w:rFonts w:ascii="宋体" w:hAnsi="宋体" w:cs="宋体" w:hint="eastAsia"/>
          <w:kern w:val="0"/>
          <w:sz w:val="24"/>
          <w:lang/>
        </w:rPr>
        <w:t>，</w:t>
      </w:r>
      <w:r>
        <w:rPr>
          <w:rFonts w:ascii="宋体" w:hAnsi="宋体" w:cs="宋体"/>
          <w:kern w:val="0"/>
          <w:sz w:val="24"/>
          <w:lang/>
        </w:rPr>
        <w:t>不禁感慨，科技是这个时代最大的</w:t>
      </w:r>
      <w:r>
        <w:rPr>
          <w:rFonts w:ascii="宋体" w:hAnsi="宋体" w:cs="宋体" w:hint="eastAsia"/>
          <w:kern w:val="0"/>
          <w:sz w:val="24"/>
          <w:lang/>
        </w:rPr>
        <w:t>公益</w:t>
      </w:r>
      <w:r>
        <w:rPr>
          <w:rFonts w:ascii="宋体" w:hAnsi="宋体" w:cs="宋体"/>
          <w:kern w:val="0"/>
          <w:sz w:val="24"/>
          <w:lang/>
        </w:rPr>
        <w:t>。数字技术让</w:t>
      </w:r>
      <w:r>
        <w:rPr>
          <w:rFonts w:ascii="宋体" w:hAnsi="宋体" w:cs="宋体" w:hint="eastAsia"/>
          <w:kern w:val="0"/>
          <w:sz w:val="24"/>
          <w:lang/>
        </w:rPr>
        <w:t>人们</w:t>
      </w:r>
      <w:r>
        <w:rPr>
          <w:rFonts w:ascii="宋体" w:hAnsi="宋体" w:cs="宋体"/>
          <w:kern w:val="0"/>
          <w:sz w:val="24"/>
          <w:lang/>
        </w:rPr>
        <w:t>可以用自下而上的方式推动绿色</w:t>
      </w:r>
      <w:r>
        <w:rPr>
          <w:rFonts w:ascii="宋体" w:hAnsi="宋体" w:cs="宋体" w:hint="eastAsia"/>
          <w:kern w:val="0"/>
          <w:sz w:val="24"/>
          <w:lang/>
        </w:rPr>
        <w:t>公益</w:t>
      </w:r>
      <w:r>
        <w:rPr>
          <w:rFonts w:ascii="宋体" w:hAnsi="宋体" w:cs="宋体"/>
          <w:kern w:val="0"/>
          <w:sz w:val="24"/>
          <w:lang/>
        </w:rPr>
        <w:t>，数亿人通过</w:t>
      </w:r>
      <w:r>
        <w:rPr>
          <w:rFonts w:ascii="宋体" w:hAnsi="宋体" w:cs="宋体" w:hint="eastAsia"/>
          <w:kern w:val="0"/>
          <w:sz w:val="24"/>
          <w:lang/>
        </w:rPr>
        <w:t>一克</w:t>
      </w:r>
      <w:proofErr w:type="gramStart"/>
      <w:r>
        <w:rPr>
          <w:rFonts w:ascii="宋体" w:hAnsi="宋体" w:cs="宋体" w:hint="eastAsia"/>
          <w:kern w:val="0"/>
          <w:sz w:val="24"/>
          <w:lang/>
        </w:rPr>
        <w:t>克</w:t>
      </w:r>
      <w:proofErr w:type="gramEnd"/>
      <w:r>
        <w:rPr>
          <w:rFonts w:ascii="宋体" w:hAnsi="宋体" w:cs="宋体"/>
          <w:kern w:val="0"/>
          <w:sz w:val="24"/>
          <w:lang/>
        </w:rPr>
        <w:t>能量累积，一点点微小改变，产生了巨大影响。</w:t>
      </w:r>
      <w:r>
        <w:rPr>
          <w:rFonts w:ascii="宋体" w:hAnsi="宋体" w:cs="宋体"/>
          <w:kern w:val="0"/>
          <w:sz w:val="24"/>
          <w:lang/>
        </w:rPr>
        <w:br/>
      </w:r>
      <w:r>
        <w:rPr>
          <w:rFonts w:ascii="宋体" w:hAnsi="宋体" w:cs="宋体" w:hint="eastAsia"/>
          <w:kern w:val="0"/>
          <w:sz w:val="24"/>
          <w:lang/>
        </w:rPr>
        <w:t xml:space="preserve">    </w:t>
      </w:r>
      <w:r>
        <w:rPr>
          <w:rFonts w:ascii="宋体" w:hAnsi="宋体" w:cs="宋体"/>
          <w:kern w:val="0"/>
          <w:sz w:val="24"/>
          <w:lang/>
        </w:rPr>
        <w:t>面对环境问题，讨论可持续发展已经不是为了下一代，而是为了我们自己。不可否认，我们每天都得看着</w:t>
      </w:r>
      <w:r>
        <w:rPr>
          <w:rFonts w:ascii="宋体" w:hAnsi="宋体" w:cs="宋体" w:hint="eastAsia"/>
          <w:kern w:val="0"/>
          <w:sz w:val="24"/>
          <w:lang/>
        </w:rPr>
        <w:t>它</w:t>
      </w:r>
      <w:r>
        <w:rPr>
          <w:rFonts w:ascii="宋体" w:hAnsi="宋体" w:cs="宋体"/>
          <w:kern w:val="0"/>
          <w:sz w:val="24"/>
          <w:lang/>
        </w:rPr>
        <w:t>、呼吸</w:t>
      </w:r>
      <w:r>
        <w:rPr>
          <w:rFonts w:ascii="宋体" w:hAnsi="宋体" w:cs="宋体" w:hint="eastAsia"/>
          <w:kern w:val="0"/>
          <w:sz w:val="24"/>
          <w:lang/>
        </w:rPr>
        <w:t>它</w:t>
      </w:r>
      <w:r>
        <w:rPr>
          <w:rFonts w:ascii="宋体" w:hAnsi="宋体" w:cs="宋体"/>
          <w:kern w:val="0"/>
          <w:sz w:val="24"/>
          <w:lang/>
        </w:rPr>
        <w:t>、品尝</w:t>
      </w:r>
      <w:r>
        <w:rPr>
          <w:rFonts w:ascii="宋体" w:hAnsi="宋体" w:cs="宋体" w:hint="eastAsia"/>
          <w:kern w:val="0"/>
          <w:sz w:val="24"/>
          <w:lang/>
        </w:rPr>
        <w:t>它</w:t>
      </w:r>
      <w:r>
        <w:rPr>
          <w:rFonts w:ascii="宋体" w:hAnsi="宋体" w:cs="宋体"/>
          <w:kern w:val="0"/>
          <w:sz w:val="24"/>
          <w:lang/>
        </w:rPr>
        <w:t>。在我看来，蚂蚁森林</w:t>
      </w:r>
      <w:r>
        <w:rPr>
          <w:rFonts w:ascii="宋体" w:hAnsi="宋体" w:cs="宋体" w:hint="eastAsia"/>
          <w:kern w:val="0"/>
          <w:sz w:val="24"/>
          <w:lang/>
        </w:rPr>
        <w:t>正是</w:t>
      </w:r>
      <w:r>
        <w:rPr>
          <w:rFonts w:ascii="宋体" w:hAnsi="宋体" w:cs="宋体"/>
          <w:kern w:val="0"/>
          <w:sz w:val="24"/>
          <w:lang/>
        </w:rPr>
        <w:t>自下而上</w:t>
      </w:r>
      <w:r>
        <w:rPr>
          <w:rFonts w:ascii="宋体" w:hAnsi="宋体" w:cs="宋体" w:hint="eastAsia"/>
          <w:kern w:val="0"/>
          <w:sz w:val="24"/>
          <w:lang/>
        </w:rPr>
        <w:t>地</w:t>
      </w:r>
      <w:r>
        <w:rPr>
          <w:rFonts w:ascii="宋体" w:hAnsi="宋体" w:cs="宋体"/>
          <w:kern w:val="0"/>
          <w:sz w:val="24"/>
          <w:lang/>
        </w:rPr>
        <w:t>利用科技力量，在老百姓中扩大环保意识，使得</w:t>
      </w:r>
      <w:r>
        <w:rPr>
          <w:rFonts w:ascii="宋体" w:hAnsi="宋体" w:cs="宋体" w:hint="eastAsia"/>
          <w:kern w:val="0"/>
          <w:sz w:val="24"/>
          <w:lang/>
        </w:rPr>
        <w:t>“</w:t>
      </w:r>
      <w:r>
        <w:rPr>
          <w:rFonts w:ascii="宋体" w:hAnsi="宋体" w:cs="宋体"/>
          <w:kern w:val="0"/>
          <w:sz w:val="24"/>
          <w:lang/>
        </w:rPr>
        <w:t>绿色经济</w:t>
      </w:r>
      <w:r>
        <w:rPr>
          <w:rFonts w:ascii="宋体" w:hAnsi="宋体" w:cs="宋体" w:hint="eastAsia"/>
          <w:kern w:val="0"/>
          <w:sz w:val="24"/>
          <w:lang/>
        </w:rPr>
        <w:t>”</w:t>
      </w:r>
      <w:r>
        <w:rPr>
          <w:rFonts w:ascii="宋体" w:hAnsi="宋体" w:cs="宋体"/>
          <w:kern w:val="0"/>
          <w:sz w:val="24"/>
          <w:lang/>
        </w:rPr>
        <w:t>，</w:t>
      </w:r>
      <w:r>
        <w:rPr>
          <w:rFonts w:ascii="宋体" w:hAnsi="宋体" w:cs="宋体" w:hint="eastAsia"/>
          <w:kern w:val="0"/>
          <w:sz w:val="24"/>
          <w:lang/>
        </w:rPr>
        <w:t>“</w:t>
      </w:r>
      <w:r>
        <w:rPr>
          <w:rFonts w:ascii="宋体" w:hAnsi="宋体" w:cs="宋体"/>
          <w:kern w:val="0"/>
          <w:sz w:val="24"/>
          <w:lang/>
        </w:rPr>
        <w:t>可持续发展战略</w:t>
      </w:r>
      <w:r>
        <w:rPr>
          <w:rFonts w:ascii="宋体" w:hAnsi="宋体" w:cs="宋体" w:hint="eastAsia"/>
          <w:kern w:val="0"/>
          <w:sz w:val="24"/>
          <w:lang/>
        </w:rPr>
        <w:t>”</w:t>
      </w:r>
      <w:r>
        <w:rPr>
          <w:rFonts w:ascii="宋体" w:hAnsi="宋体" w:cs="宋体"/>
          <w:kern w:val="0"/>
          <w:sz w:val="24"/>
          <w:lang/>
        </w:rPr>
        <w:t>不再那么高高在上，而是更接地气</w:t>
      </w:r>
      <w:r>
        <w:rPr>
          <w:rFonts w:ascii="宋体" w:hAnsi="宋体" w:cs="宋体" w:hint="eastAsia"/>
          <w:kern w:val="0"/>
          <w:sz w:val="24"/>
          <w:lang/>
        </w:rPr>
        <w:t>，</w:t>
      </w:r>
      <w:r>
        <w:rPr>
          <w:rFonts w:ascii="宋体" w:hAnsi="宋体" w:cs="宋体"/>
          <w:kern w:val="0"/>
          <w:sz w:val="24"/>
          <w:lang/>
        </w:rPr>
        <w:t>这无疑展示了技术、想象力和社会目标的</w:t>
      </w:r>
      <w:r>
        <w:rPr>
          <w:rFonts w:ascii="宋体" w:hAnsi="宋体" w:cs="宋体" w:hint="eastAsia"/>
          <w:kern w:val="0"/>
          <w:sz w:val="24"/>
          <w:lang/>
        </w:rPr>
        <w:t>有趣组合</w:t>
      </w:r>
      <w:r>
        <w:rPr>
          <w:rFonts w:ascii="宋体" w:hAnsi="宋体" w:cs="宋体"/>
          <w:kern w:val="0"/>
          <w:sz w:val="24"/>
          <w:lang/>
        </w:rPr>
        <w:t>。</w:t>
      </w:r>
      <w:r>
        <w:rPr>
          <w:rFonts w:ascii="宋体" w:hAnsi="宋体" w:cs="宋体" w:hint="eastAsia"/>
          <w:kern w:val="0"/>
          <w:sz w:val="24"/>
          <w:lang/>
        </w:rPr>
        <w:t>这</w:t>
      </w:r>
      <w:r>
        <w:rPr>
          <w:rFonts w:ascii="宋体" w:hAnsi="宋体" w:cs="宋体"/>
          <w:kern w:val="0"/>
          <w:sz w:val="24"/>
          <w:lang/>
        </w:rPr>
        <w:t>是一种全</w:t>
      </w:r>
      <w:r>
        <w:rPr>
          <w:rFonts w:ascii="宋体" w:hAnsi="宋体" w:cs="宋体"/>
          <w:kern w:val="0"/>
          <w:sz w:val="24"/>
          <w:lang/>
        </w:rPr>
        <w:t>新的思考方式，</w:t>
      </w:r>
      <w:r>
        <w:rPr>
          <w:rFonts w:ascii="宋体" w:hAnsi="宋体" w:cs="宋体" w:hint="eastAsia"/>
          <w:kern w:val="0"/>
          <w:sz w:val="24"/>
          <w:lang/>
        </w:rPr>
        <w:t>将这种简单而有趣的环保模式在全球范围内进行推广</w:t>
      </w:r>
      <w:r>
        <w:rPr>
          <w:rFonts w:ascii="宋体" w:hAnsi="宋体" w:cs="宋体"/>
          <w:kern w:val="0"/>
          <w:sz w:val="24"/>
          <w:lang/>
        </w:rPr>
        <w:t>，世界是否会</w:t>
      </w:r>
      <w:r>
        <w:rPr>
          <w:rFonts w:ascii="宋体" w:hAnsi="宋体" w:cs="宋体" w:hint="eastAsia"/>
          <w:kern w:val="0"/>
          <w:sz w:val="24"/>
          <w:lang/>
        </w:rPr>
        <w:t>因你、</w:t>
      </w:r>
      <w:r>
        <w:rPr>
          <w:rFonts w:ascii="宋体" w:hAnsi="宋体" w:cs="宋体"/>
          <w:kern w:val="0"/>
          <w:sz w:val="24"/>
          <w:lang/>
        </w:rPr>
        <w:t>我而变得</w:t>
      </w:r>
      <w:r>
        <w:rPr>
          <w:rFonts w:ascii="宋体" w:hAnsi="宋体" w:cs="宋体" w:hint="eastAsia"/>
          <w:kern w:val="0"/>
          <w:sz w:val="24"/>
          <w:lang/>
        </w:rPr>
        <w:t>美好</w:t>
      </w:r>
      <w:r>
        <w:rPr>
          <w:rFonts w:ascii="宋体" w:hAnsi="宋体" w:cs="宋体"/>
          <w:kern w:val="0"/>
          <w:sz w:val="24"/>
          <w:lang/>
        </w:rPr>
        <w:t>？</w:t>
      </w:r>
      <w:r>
        <w:rPr>
          <w:rFonts w:ascii="宋体" w:hAnsi="宋体" w:cs="宋体"/>
          <w:kern w:val="0"/>
          <w:sz w:val="24"/>
          <w:lang/>
        </w:rPr>
        <w:br/>
      </w:r>
      <w:r>
        <w:rPr>
          <w:rFonts w:ascii="宋体" w:hAnsi="宋体" w:cs="宋体" w:hint="eastAsia"/>
          <w:kern w:val="0"/>
          <w:sz w:val="24"/>
          <w:lang/>
        </w:rPr>
        <w:t xml:space="preserve">    </w:t>
      </w:r>
      <w:r>
        <w:rPr>
          <w:rFonts w:ascii="宋体" w:hAnsi="宋体" w:cs="宋体"/>
          <w:kern w:val="0"/>
          <w:sz w:val="24"/>
          <w:lang/>
        </w:rPr>
        <w:t>每天叫醒我的不是闹钟，也不是梦想，而是蚂蚁森林里的能量</w:t>
      </w:r>
      <w:r>
        <w:rPr>
          <w:rFonts w:ascii="宋体" w:hAnsi="宋体" w:cs="宋体" w:hint="eastAsia"/>
          <w:kern w:val="0"/>
          <w:sz w:val="24"/>
          <w:lang/>
        </w:rPr>
        <w:t>。</w:t>
      </w:r>
      <w:r>
        <w:rPr>
          <w:rFonts w:ascii="宋体" w:hAnsi="宋体" w:cs="宋体"/>
          <w:kern w:val="0"/>
          <w:sz w:val="24"/>
          <w:lang/>
        </w:rPr>
        <w:t>每天早起</w:t>
      </w:r>
      <w:r>
        <w:rPr>
          <w:rFonts w:ascii="宋体" w:hAnsi="宋体" w:cs="宋体" w:hint="eastAsia"/>
          <w:kern w:val="0"/>
          <w:sz w:val="24"/>
          <w:lang/>
        </w:rPr>
        <w:t>贪</w:t>
      </w:r>
      <w:r>
        <w:rPr>
          <w:rFonts w:ascii="宋体" w:hAnsi="宋体" w:cs="宋体"/>
          <w:kern w:val="0"/>
          <w:sz w:val="24"/>
          <w:lang/>
        </w:rPr>
        <w:t>黑勤勤恳恳就是为了偷能量</w:t>
      </w:r>
      <w:r>
        <w:rPr>
          <w:rFonts w:ascii="宋体" w:hAnsi="宋体" w:cs="宋体" w:hint="eastAsia"/>
          <w:kern w:val="0"/>
          <w:sz w:val="24"/>
          <w:lang/>
        </w:rPr>
        <w:t>攒</w:t>
      </w:r>
      <w:r>
        <w:rPr>
          <w:rFonts w:ascii="宋体" w:hAnsi="宋体" w:cs="宋体"/>
          <w:kern w:val="0"/>
          <w:sz w:val="24"/>
          <w:lang/>
        </w:rPr>
        <w:t>能量。看着大量从前方传回阿拉</w:t>
      </w:r>
      <w:proofErr w:type="gramStart"/>
      <w:r>
        <w:rPr>
          <w:rFonts w:ascii="宋体" w:hAnsi="宋体" w:cs="宋体"/>
          <w:kern w:val="0"/>
          <w:sz w:val="24"/>
          <w:lang/>
        </w:rPr>
        <w:t>善上</w:t>
      </w:r>
      <w:r>
        <w:rPr>
          <w:rFonts w:ascii="宋体" w:hAnsi="宋体" w:cs="宋体" w:hint="eastAsia"/>
          <w:kern w:val="0"/>
          <w:sz w:val="24"/>
          <w:lang/>
        </w:rPr>
        <w:t>梭梭林</w:t>
      </w:r>
      <w:proofErr w:type="gramEnd"/>
      <w:r>
        <w:rPr>
          <w:rFonts w:ascii="宋体" w:hAnsi="宋体" w:cs="宋体"/>
          <w:kern w:val="0"/>
          <w:sz w:val="24"/>
          <w:lang/>
        </w:rPr>
        <w:t>的高清大图，让无数蚂蚁森林</w:t>
      </w:r>
      <w:r>
        <w:rPr>
          <w:rFonts w:ascii="宋体" w:hAnsi="宋体" w:cs="宋体" w:hint="eastAsia"/>
          <w:kern w:val="0"/>
          <w:sz w:val="24"/>
          <w:lang/>
        </w:rPr>
        <w:t>的用户</w:t>
      </w:r>
      <w:r>
        <w:rPr>
          <w:rFonts w:ascii="宋体" w:hAnsi="宋体" w:cs="宋体"/>
          <w:kern w:val="0"/>
          <w:sz w:val="24"/>
          <w:lang/>
        </w:rPr>
        <w:t>重燃斗志，</w:t>
      </w:r>
      <w:r>
        <w:rPr>
          <w:rFonts w:ascii="宋体" w:hAnsi="宋体" w:cs="宋体" w:hint="eastAsia"/>
          <w:kern w:val="0"/>
          <w:sz w:val="24"/>
          <w:lang/>
        </w:rPr>
        <w:t>也让</w:t>
      </w:r>
      <w:r>
        <w:rPr>
          <w:rFonts w:ascii="宋体" w:hAnsi="宋体" w:cs="宋体"/>
          <w:kern w:val="0"/>
          <w:sz w:val="24"/>
          <w:lang/>
        </w:rPr>
        <w:t>致力于绿色金融的人们看见的希望。这些绿色的小生命，有解决环境问题的强大能量。</w:t>
      </w:r>
      <w:r>
        <w:rPr>
          <w:rFonts w:ascii="宋体" w:hAnsi="宋体" w:cs="宋体"/>
          <w:kern w:val="0"/>
          <w:sz w:val="24"/>
          <w:lang/>
        </w:rPr>
        <w:br/>
      </w:r>
      <w:r>
        <w:rPr>
          <w:rFonts w:ascii="宋体" w:hAnsi="宋体" w:cs="宋体" w:hint="eastAsia"/>
          <w:kern w:val="0"/>
          <w:sz w:val="24"/>
          <w:lang/>
        </w:rPr>
        <w:t xml:space="preserve">    </w:t>
      </w:r>
      <w:r>
        <w:rPr>
          <w:rFonts w:ascii="宋体" w:hAnsi="宋体" w:cs="宋体"/>
          <w:kern w:val="0"/>
          <w:sz w:val="24"/>
          <w:lang/>
        </w:rPr>
        <w:t>在科技的年代里，保护环境是对大自然最大的回馈，也是平衡经济发展和生态发展的重大收获。谢谢你和你的</w:t>
      </w:r>
      <w:r>
        <w:rPr>
          <w:rFonts w:ascii="宋体" w:hAnsi="宋体" w:cs="宋体" w:hint="eastAsia"/>
          <w:kern w:val="0"/>
          <w:sz w:val="24"/>
          <w:lang/>
        </w:rPr>
        <w:t>树</w:t>
      </w:r>
      <w:r>
        <w:rPr>
          <w:rFonts w:ascii="宋体" w:hAnsi="宋体" w:cs="宋体"/>
          <w:kern w:val="0"/>
          <w:sz w:val="24"/>
          <w:lang/>
        </w:rPr>
        <w:t>，让改变发生。</w:t>
      </w:r>
    </w:p>
    <w:p w:rsidR="00757D04" w:rsidRDefault="00757D04">
      <w:pPr>
        <w:pBdr>
          <w:top w:val="none" w:sz="0" w:space="1" w:color="auto"/>
          <w:left w:val="none" w:sz="0" w:space="4" w:color="auto"/>
          <w:bottom w:val="none" w:sz="0" w:space="1" w:color="auto"/>
          <w:right w:val="none" w:sz="0" w:space="4" w:color="auto"/>
        </w:pBdr>
        <w:spacing w:line="360" w:lineRule="auto"/>
        <w:jc w:val="both"/>
        <w:rPr>
          <w:rFonts w:ascii="楷体" w:eastAsia="楷体" w:hAnsi="楷体" w:cs="楷体"/>
          <w:sz w:val="24"/>
        </w:rPr>
      </w:pPr>
    </w:p>
    <w:p w:rsidR="00757D04" w:rsidRDefault="00757D04">
      <w:pPr>
        <w:pBdr>
          <w:top w:val="none" w:sz="0" w:space="1" w:color="auto"/>
          <w:left w:val="none" w:sz="0" w:space="4" w:color="auto"/>
          <w:bottom w:val="none" w:sz="0" w:space="1" w:color="auto"/>
          <w:right w:val="none" w:sz="0" w:space="4" w:color="auto"/>
        </w:pBdr>
        <w:spacing w:line="360" w:lineRule="auto"/>
        <w:jc w:val="both"/>
        <w:rPr>
          <w:rFonts w:ascii="楷体" w:eastAsia="楷体" w:hAnsi="楷体" w:cs="楷体"/>
          <w:sz w:val="24"/>
        </w:rPr>
      </w:pPr>
    </w:p>
    <w:p w:rsidR="00757D04" w:rsidRDefault="009177C0">
      <w:pPr>
        <w:pBdr>
          <w:top w:val="none" w:sz="0" w:space="1" w:color="auto"/>
          <w:left w:val="none" w:sz="0" w:space="4" w:color="auto"/>
          <w:bottom w:val="none" w:sz="0" w:space="1" w:color="auto"/>
          <w:right w:val="none" w:sz="0" w:space="4" w:color="auto"/>
        </w:pBdr>
        <w:spacing w:line="360" w:lineRule="auto"/>
        <w:jc w:val="center"/>
        <w:rPr>
          <w:rFonts w:ascii="楷体" w:eastAsia="楷体" w:hAnsi="楷体" w:cs="楷体"/>
          <w:b/>
          <w:bCs/>
          <w:sz w:val="32"/>
          <w:szCs w:val="32"/>
        </w:rPr>
      </w:pPr>
      <w:r>
        <w:rPr>
          <w:rFonts w:asciiTheme="majorEastAsia" w:eastAsiaTheme="majorEastAsia" w:hAnsiTheme="majorEastAsia" w:cstheme="majorEastAsia" w:hint="eastAsia"/>
          <w:b/>
          <w:bCs/>
          <w:sz w:val="32"/>
          <w:szCs w:val="32"/>
        </w:rPr>
        <w:t>PHP</w:t>
      </w:r>
      <w:r>
        <w:rPr>
          <w:rFonts w:asciiTheme="majorEastAsia" w:eastAsiaTheme="majorEastAsia" w:hAnsiTheme="majorEastAsia" w:cstheme="majorEastAsia" w:hint="eastAsia"/>
          <w:b/>
          <w:bCs/>
          <w:sz w:val="32"/>
          <w:szCs w:val="32"/>
        </w:rPr>
        <w:t>开发工程师</w:t>
      </w:r>
      <w:r>
        <w:rPr>
          <w:rFonts w:asciiTheme="majorEastAsia" w:eastAsiaTheme="majorEastAsia" w:hAnsiTheme="majorEastAsia" w:cstheme="majorEastAsia" w:hint="eastAsia"/>
          <w:b/>
          <w:bCs/>
          <w:sz w:val="32"/>
          <w:szCs w:val="32"/>
        </w:rPr>
        <w:t>的</w:t>
      </w:r>
      <w:r>
        <w:rPr>
          <w:rFonts w:asciiTheme="majorEastAsia" w:eastAsiaTheme="majorEastAsia" w:hAnsiTheme="majorEastAsia" w:cstheme="majorEastAsia" w:hint="eastAsia"/>
          <w:b/>
          <w:bCs/>
          <w:sz w:val="32"/>
          <w:szCs w:val="32"/>
        </w:rPr>
        <w:t>实习总结</w:t>
      </w:r>
    </w:p>
    <w:p w:rsidR="00757D04" w:rsidRDefault="009177C0">
      <w:pPr>
        <w:pBdr>
          <w:top w:val="none" w:sz="0" w:space="1" w:color="auto"/>
          <w:left w:val="none" w:sz="0" w:space="4" w:color="auto"/>
          <w:bottom w:val="none" w:sz="0" w:space="1" w:color="auto"/>
          <w:right w:val="none" w:sz="0" w:space="4" w:color="auto"/>
        </w:pBdr>
        <w:spacing w:line="360" w:lineRule="auto"/>
        <w:ind w:firstLine="420"/>
        <w:jc w:val="center"/>
        <w:rPr>
          <w:b/>
          <w:bCs/>
          <w:sz w:val="28"/>
          <w:szCs w:val="28"/>
        </w:rPr>
      </w:pPr>
      <w:r>
        <w:rPr>
          <w:rFonts w:ascii="楷体" w:eastAsia="楷体" w:hAnsi="楷体" w:cs="楷体" w:hint="eastAsia"/>
          <w:b/>
          <w:bCs/>
          <w:szCs w:val="21"/>
        </w:rPr>
        <w:t xml:space="preserve">                                                                </w:t>
      </w:r>
      <w:r>
        <w:rPr>
          <w:rFonts w:asciiTheme="majorEastAsia" w:eastAsiaTheme="majorEastAsia" w:hAnsiTheme="majorEastAsia" w:cstheme="majorEastAsia" w:hint="eastAsia"/>
          <w:b/>
          <w:bCs/>
          <w:sz w:val="24"/>
        </w:rPr>
        <w:t>——</w:t>
      </w:r>
      <w:proofErr w:type="gramStart"/>
      <w:r>
        <w:rPr>
          <w:rFonts w:asciiTheme="majorEastAsia" w:eastAsiaTheme="majorEastAsia" w:hAnsiTheme="majorEastAsia" w:cstheme="majorEastAsia" w:hint="eastAsia"/>
          <w:b/>
          <w:bCs/>
          <w:sz w:val="24"/>
        </w:rPr>
        <w:t>官潮辉</w:t>
      </w:r>
      <w:proofErr w:type="gramEnd"/>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如今，中国经济高速发展，社会竞争越来越激烈。适者生存，刚出到社会的大学生，只有不断的提高自己，充实自己，才有可能在社会中站稳脚跟，才不会淹没在社会发展的浪潮中和被社会淘汰。</w:t>
      </w:r>
      <w:proofErr w:type="gramStart"/>
      <w:r>
        <w:rPr>
          <w:rFonts w:asciiTheme="minorEastAsia" w:eastAsiaTheme="minorEastAsia" w:hAnsiTheme="minorEastAsia" w:cstheme="minorEastAsia" w:hint="eastAsia"/>
          <w:sz w:val="24"/>
        </w:rPr>
        <w:t>一份靠谱的</w:t>
      </w:r>
      <w:proofErr w:type="gramEnd"/>
      <w:r>
        <w:rPr>
          <w:rFonts w:asciiTheme="minorEastAsia" w:eastAsiaTheme="minorEastAsia" w:hAnsiTheme="minorEastAsia" w:cstheme="minorEastAsia" w:hint="eastAsia"/>
          <w:sz w:val="24"/>
        </w:rPr>
        <w:t>实习对于我们这些初出茅庐的应届毕业生是一个非常宝贵的经验和历练。</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从</w:t>
      </w:r>
      <w:r>
        <w:rPr>
          <w:rFonts w:asciiTheme="minorEastAsia" w:eastAsiaTheme="minorEastAsia" w:hAnsiTheme="minorEastAsia" w:cstheme="minorEastAsia" w:hint="eastAsia"/>
          <w:sz w:val="24"/>
        </w:rPr>
        <w:t>2016</w:t>
      </w: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12</w:t>
      </w:r>
      <w:r>
        <w:rPr>
          <w:rFonts w:asciiTheme="minorEastAsia" w:eastAsiaTheme="minorEastAsia" w:hAnsiTheme="minorEastAsia" w:cstheme="minorEastAsia" w:hint="eastAsia"/>
          <w:sz w:val="24"/>
        </w:rPr>
        <w:t>月</w:t>
      </w:r>
      <w:r>
        <w:rPr>
          <w:rFonts w:asciiTheme="minorEastAsia" w:eastAsiaTheme="minorEastAsia" w:hAnsiTheme="minorEastAsia" w:cstheme="minorEastAsia" w:hint="eastAsia"/>
          <w:sz w:val="24"/>
        </w:rPr>
        <w:t>22</w:t>
      </w:r>
      <w:r>
        <w:rPr>
          <w:rFonts w:asciiTheme="minorEastAsia" w:eastAsiaTheme="minorEastAsia" w:hAnsiTheme="minorEastAsia" w:cstheme="minorEastAsia" w:hint="eastAsia"/>
          <w:sz w:val="24"/>
        </w:rPr>
        <w:t>日起，我就开始在广州三尺信息科技有限公司实习了，至今已经四个月了，实习岗位是</w:t>
      </w:r>
      <w:r>
        <w:rPr>
          <w:rFonts w:asciiTheme="minorEastAsia" w:eastAsiaTheme="minorEastAsia" w:hAnsiTheme="minorEastAsia" w:cstheme="minorEastAsia" w:hint="eastAsia"/>
          <w:sz w:val="24"/>
        </w:rPr>
        <w:t>PHP</w:t>
      </w:r>
      <w:r>
        <w:rPr>
          <w:rFonts w:asciiTheme="minorEastAsia" w:eastAsiaTheme="minorEastAsia" w:hAnsiTheme="minorEastAsia" w:cstheme="minorEastAsia" w:hint="eastAsia"/>
          <w:sz w:val="24"/>
        </w:rPr>
        <w:t>工程师。在这四个月的</w:t>
      </w:r>
      <w:r>
        <w:rPr>
          <w:rFonts w:asciiTheme="minorEastAsia" w:eastAsiaTheme="minorEastAsia" w:hAnsiTheme="minorEastAsia" w:cstheme="minorEastAsia" w:hint="eastAsia"/>
          <w:sz w:val="24"/>
        </w:rPr>
        <w:t>职业生涯里真的影响了我很多，我逐渐不断的对身边的人、事和</w:t>
      </w:r>
      <w:proofErr w:type="gramStart"/>
      <w:r>
        <w:rPr>
          <w:rFonts w:asciiTheme="minorEastAsia" w:eastAsiaTheme="minorEastAsia" w:hAnsiTheme="minorEastAsia" w:cstheme="minorEastAsia" w:hint="eastAsia"/>
          <w:sz w:val="24"/>
        </w:rPr>
        <w:t>物去</w:t>
      </w:r>
      <w:proofErr w:type="gramEnd"/>
      <w:r>
        <w:rPr>
          <w:rFonts w:asciiTheme="minorEastAsia" w:eastAsiaTheme="minorEastAsia" w:hAnsiTheme="minorEastAsia" w:cstheme="minorEastAsia" w:hint="eastAsia"/>
          <w:sz w:val="24"/>
        </w:rPr>
        <w:t>思考，去理解，去寻找，去欣赏，去评价。就像我用两个小时的时间</w:t>
      </w:r>
      <w:r>
        <w:rPr>
          <w:rFonts w:asciiTheme="minorEastAsia" w:eastAsiaTheme="minorEastAsia" w:hAnsiTheme="minorEastAsia" w:cstheme="minorEastAsia" w:hint="eastAsia"/>
          <w:sz w:val="24"/>
        </w:rPr>
        <w:lastRenderedPageBreak/>
        <w:t>去解决一个</w:t>
      </w:r>
      <w:r>
        <w:rPr>
          <w:rFonts w:asciiTheme="minorEastAsia" w:eastAsiaTheme="minorEastAsia" w:hAnsiTheme="minorEastAsia" w:cstheme="minorEastAsia" w:hint="eastAsia"/>
          <w:sz w:val="24"/>
        </w:rPr>
        <w:t>bug</w:t>
      </w:r>
      <w:r>
        <w:rPr>
          <w:rFonts w:asciiTheme="minorEastAsia" w:eastAsiaTheme="minorEastAsia" w:hAnsiTheme="minorEastAsia" w:cstheme="minorEastAsia" w:hint="eastAsia"/>
          <w:sz w:val="24"/>
        </w:rPr>
        <w:t>，用户往往只看到我们开发的出来的软件。这并不是最重要的，最重要的是</w:t>
      </w:r>
      <w:proofErr w:type="gramStart"/>
      <w:r>
        <w:rPr>
          <w:rFonts w:asciiTheme="minorEastAsia" w:eastAsiaTheme="minorEastAsia" w:hAnsiTheme="minorEastAsia" w:cstheme="minorEastAsia" w:hint="eastAsia"/>
          <w:sz w:val="24"/>
        </w:rPr>
        <w:t>这创作</w:t>
      </w:r>
      <w:proofErr w:type="gramEnd"/>
      <w:r>
        <w:rPr>
          <w:rFonts w:asciiTheme="minorEastAsia" w:eastAsiaTheme="minorEastAsia" w:hAnsiTheme="minorEastAsia" w:cstheme="minorEastAsia" w:hint="eastAsia"/>
          <w:sz w:val="24"/>
        </w:rPr>
        <w:t>过程。可能这个过程远远不能称之为创造，但我会努力朝着这个方向前进的。现将我在工作中的情况报告如下。</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1</w:t>
      </w:r>
      <w:r>
        <w:rPr>
          <w:rFonts w:asciiTheme="minorEastAsia" w:eastAsiaTheme="minorEastAsia" w:hAnsiTheme="minorEastAsia" w:cstheme="minorEastAsia" w:hint="eastAsia"/>
          <w:b/>
          <w:bCs/>
          <w:sz w:val="24"/>
        </w:rPr>
        <w:t>、</w:t>
      </w:r>
      <w:r>
        <w:rPr>
          <w:rFonts w:asciiTheme="minorEastAsia" w:eastAsiaTheme="minorEastAsia" w:hAnsiTheme="minorEastAsia" w:cstheme="minorEastAsia" w:hint="eastAsia"/>
          <w:b/>
          <w:bCs/>
          <w:sz w:val="24"/>
        </w:rPr>
        <w:t>实习内容</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b/>
          <w:bCs/>
          <w:sz w:val="24"/>
        </w:rPr>
        <w:t>1.1</w:t>
      </w:r>
      <w:r>
        <w:rPr>
          <w:rFonts w:asciiTheme="minorEastAsia" w:eastAsiaTheme="minorEastAsia" w:hAnsiTheme="minorEastAsia" w:cstheme="minorEastAsia" w:hint="eastAsia"/>
          <w:b/>
          <w:bCs/>
          <w:sz w:val="24"/>
        </w:rPr>
        <w:t>实习主要内容</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整体工作：我的工作主要</w:t>
      </w:r>
      <w:proofErr w:type="gramStart"/>
      <w:r>
        <w:rPr>
          <w:rFonts w:asciiTheme="minorEastAsia" w:eastAsiaTheme="minorEastAsia" w:hAnsiTheme="minorEastAsia" w:cstheme="minorEastAsia" w:hint="eastAsia"/>
          <w:sz w:val="24"/>
        </w:rPr>
        <w:t>负责微信企业</w:t>
      </w:r>
      <w:proofErr w:type="gramEnd"/>
      <w:r>
        <w:rPr>
          <w:rFonts w:asciiTheme="minorEastAsia" w:eastAsiaTheme="minorEastAsia" w:hAnsiTheme="minorEastAsia" w:cstheme="minorEastAsia" w:hint="eastAsia"/>
          <w:sz w:val="24"/>
        </w:rPr>
        <w:t>号模块开发</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根据项目经理和设计师的设计稿完成相应的功能开发。</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）使用</w:t>
      </w:r>
      <w:proofErr w:type="spellStart"/>
      <w:r>
        <w:rPr>
          <w:rFonts w:asciiTheme="minorEastAsia" w:eastAsiaTheme="minorEastAsia" w:hAnsiTheme="minorEastAsia" w:cstheme="minorEastAsia" w:hint="eastAsia"/>
          <w:sz w:val="24"/>
        </w:rPr>
        <w:t>Docker</w:t>
      </w:r>
      <w:proofErr w:type="spellEnd"/>
      <w:r>
        <w:rPr>
          <w:rFonts w:asciiTheme="minorEastAsia" w:eastAsiaTheme="minorEastAsia" w:hAnsiTheme="minorEastAsia" w:cstheme="minorEastAsia" w:hint="eastAsia"/>
          <w:sz w:val="24"/>
        </w:rPr>
        <w:t>搭建</w:t>
      </w:r>
      <w:proofErr w:type="spellStart"/>
      <w:r>
        <w:rPr>
          <w:rFonts w:asciiTheme="minorEastAsia" w:eastAsiaTheme="minorEastAsia" w:hAnsiTheme="minorEastAsia" w:cstheme="minorEastAsia" w:hint="eastAsia"/>
          <w:sz w:val="24"/>
        </w:rPr>
        <w:t>LNMP+Redis</w:t>
      </w:r>
      <w:proofErr w:type="spellEnd"/>
      <w:r>
        <w:rPr>
          <w:rFonts w:asciiTheme="minorEastAsia" w:eastAsiaTheme="minorEastAsia" w:hAnsiTheme="minorEastAsia" w:cstheme="minorEastAsia" w:hint="eastAsia"/>
          <w:sz w:val="24"/>
        </w:rPr>
        <w:t>环境，进行</w:t>
      </w:r>
      <w:r>
        <w:rPr>
          <w:rFonts w:asciiTheme="minorEastAsia" w:eastAsiaTheme="minorEastAsia" w:hAnsiTheme="minorEastAsia" w:cstheme="minorEastAsia" w:hint="eastAsia"/>
          <w:sz w:val="24"/>
        </w:rPr>
        <w:t>PHP</w:t>
      </w:r>
      <w:r>
        <w:rPr>
          <w:rFonts w:asciiTheme="minorEastAsia" w:eastAsiaTheme="minorEastAsia" w:hAnsiTheme="minorEastAsia" w:cstheme="minorEastAsia" w:hint="eastAsia"/>
          <w:sz w:val="24"/>
        </w:rPr>
        <w:t>程序开发。</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2</w:t>
      </w:r>
      <w:r>
        <w:rPr>
          <w:rFonts w:asciiTheme="minorEastAsia" w:eastAsiaTheme="minorEastAsia" w:hAnsiTheme="minorEastAsia" w:cstheme="minorEastAsia" w:hint="eastAsia"/>
          <w:sz w:val="24"/>
        </w:rPr>
        <w:t>）使用</w:t>
      </w:r>
      <w:proofErr w:type="spellStart"/>
      <w:r>
        <w:rPr>
          <w:rFonts w:asciiTheme="minorEastAsia" w:eastAsiaTheme="minorEastAsia" w:hAnsiTheme="minorEastAsia" w:cstheme="minorEastAsia" w:hint="eastAsia"/>
          <w:sz w:val="24"/>
        </w:rPr>
        <w:t>Mysql</w:t>
      </w:r>
      <w:proofErr w:type="spellEnd"/>
      <w:r>
        <w:rPr>
          <w:rFonts w:asciiTheme="minorEastAsia" w:eastAsiaTheme="minorEastAsia" w:hAnsiTheme="minorEastAsia" w:cstheme="minorEastAsia" w:hint="eastAsia"/>
          <w:sz w:val="24"/>
        </w:rPr>
        <w:t>数据库作为存储介质。</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3</w:t>
      </w:r>
      <w:r>
        <w:rPr>
          <w:rFonts w:asciiTheme="minorEastAsia" w:eastAsiaTheme="minorEastAsia" w:hAnsiTheme="minorEastAsia" w:cstheme="minorEastAsia" w:hint="eastAsia"/>
          <w:sz w:val="24"/>
        </w:rPr>
        <w:t>）使用公司内部框架和</w:t>
      </w:r>
      <w:r>
        <w:rPr>
          <w:rFonts w:asciiTheme="minorEastAsia" w:eastAsiaTheme="minorEastAsia" w:hAnsiTheme="minorEastAsia" w:cstheme="minorEastAsia" w:hint="eastAsia"/>
          <w:sz w:val="24"/>
        </w:rPr>
        <w:t>MVC</w:t>
      </w:r>
      <w:r>
        <w:rPr>
          <w:rFonts w:asciiTheme="minorEastAsia" w:eastAsiaTheme="minorEastAsia" w:hAnsiTheme="minorEastAsia" w:cstheme="minorEastAsia" w:hint="eastAsia"/>
          <w:sz w:val="24"/>
        </w:rPr>
        <w:t>架构完成模块功能开发的工作。</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4</w:t>
      </w:r>
      <w:r>
        <w:rPr>
          <w:rFonts w:asciiTheme="minorEastAsia" w:eastAsiaTheme="minorEastAsia" w:hAnsiTheme="minorEastAsia" w:cstheme="minorEastAsia" w:hint="eastAsia"/>
          <w:sz w:val="24"/>
        </w:rPr>
        <w:t>）编写</w:t>
      </w:r>
      <w:proofErr w:type="spellStart"/>
      <w:r>
        <w:rPr>
          <w:rFonts w:asciiTheme="minorEastAsia" w:eastAsiaTheme="minorEastAsia" w:hAnsiTheme="minorEastAsia" w:cstheme="minorEastAsia" w:hint="eastAsia"/>
          <w:sz w:val="24"/>
        </w:rPr>
        <w:t>php</w:t>
      </w:r>
      <w:proofErr w:type="spellEnd"/>
      <w:r>
        <w:rPr>
          <w:rFonts w:asciiTheme="minorEastAsia" w:eastAsiaTheme="minorEastAsia" w:hAnsiTheme="minorEastAsia" w:cstheme="minorEastAsia" w:hint="eastAsia"/>
          <w:sz w:val="24"/>
        </w:rPr>
        <w:t>后端接口代码和前端工程师进行对接。</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1.2</w:t>
      </w:r>
      <w:r>
        <w:rPr>
          <w:rFonts w:asciiTheme="minorEastAsia" w:eastAsiaTheme="minorEastAsia" w:hAnsiTheme="minorEastAsia" w:cstheme="minorEastAsia" w:hint="eastAsia"/>
          <w:b/>
          <w:bCs/>
          <w:sz w:val="24"/>
        </w:rPr>
        <w:t>工作介绍</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proofErr w:type="gramStart"/>
      <w:r>
        <w:rPr>
          <w:rFonts w:asciiTheme="minorEastAsia" w:eastAsiaTheme="minorEastAsia" w:hAnsiTheme="minorEastAsia" w:cstheme="minorEastAsia" w:hint="eastAsia"/>
          <w:sz w:val="24"/>
        </w:rPr>
        <w:t>做为</w:t>
      </w:r>
      <w:proofErr w:type="gramEnd"/>
      <w:r>
        <w:rPr>
          <w:rFonts w:asciiTheme="minorEastAsia" w:eastAsiaTheme="minorEastAsia" w:hAnsiTheme="minorEastAsia" w:cstheme="minorEastAsia" w:hint="eastAsia"/>
          <w:sz w:val="24"/>
        </w:rPr>
        <w:t>一个应届大学毕业生，自身的知识储备有很多不足的地方，毕竟学校教的东西有一部分和社会是脱节的，但好在我的领导对于我没有太多的要求，他只是要求我尽快的适应公司的工作和生活，在短时间内熟练的掌握相关技术，干好本职工作。</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在大学里对一个学生来说什么是最重要的，那就是</w:t>
      </w:r>
      <w:r>
        <w:rPr>
          <w:rFonts w:asciiTheme="minorEastAsia" w:eastAsiaTheme="minorEastAsia" w:hAnsiTheme="minorEastAsia" w:cstheme="minorEastAsia" w:hint="eastAsia"/>
          <w:sz w:val="24"/>
        </w:rPr>
        <w:t>学习能力。要知道，这个世界上，知识在发展，</w:t>
      </w:r>
      <w:r>
        <w:rPr>
          <w:rFonts w:asciiTheme="minorEastAsia" w:eastAsiaTheme="minorEastAsia" w:hAnsiTheme="minorEastAsia" w:cstheme="minorEastAsia" w:hint="eastAsia"/>
          <w:sz w:val="24"/>
        </w:rPr>
        <w:t>社会</w:t>
      </w:r>
      <w:r>
        <w:rPr>
          <w:rFonts w:asciiTheme="minorEastAsia" w:eastAsiaTheme="minorEastAsia" w:hAnsiTheme="minorEastAsia" w:cstheme="minorEastAsia" w:hint="eastAsia"/>
          <w:sz w:val="24"/>
        </w:rPr>
        <w:t>在进步，每天都在进行日新月异的变化，我们的知识储备总会有不够的地方</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主动地</w:t>
      </w:r>
      <w:r>
        <w:rPr>
          <w:rFonts w:asciiTheme="minorEastAsia" w:eastAsiaTheme="minorEastAsia" w:hAnsiTheme="minorEastAsia" w:cstheme="minorEastAsia" w:hint="eastAsia"/>
          <w:sz w:val="24"/>
        </w:rPr>
        <w:t>学习</w:t>
      </w:r>
      <w:r>
        <w:rPr>
          <w:rFonts w:asciiTheme="minorEastAsia" w:eastAsiaTheme="minorEastAsia" w:hAnsiTheme="minorEastAsia" w:cstheme="minorEastAsia" w:hint="eastAsia"/>
          <w:sz w:val="24"/>
        </w:rPr>
        <w:t>和运用新知识</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才能让我们在工作和生活中占据</w:t>
      </w:r>
      <w:r>
        <w:rPr>
          <w:rFonts w:asciiTheme="minorEastAsia" w:eastAsiaTheme="minorEastAsia" w:hAnsiTheme="minorEastAsia" w:cstheme="minorEastAsia" w:hint="eastAsia"/>
          <w:sz w:val="24"/>
        </w:rPr>
        <w:t>主动</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通过</w:t>
      </w:r>
      <w:r>
        <w:rPr>
          <w:rFonts w:asciiTheme="minorEastAsia" w:eastAsiaTheme="minorEastAsia" w:hAnsiTheme="minorEastAsia" w:cstheme="minorEastAsia" w:hint="eastAsia"/>
          <w:sz w:val="24"/>
        </w:rPr>
        <w:t>两</w:t>
      </w:r>
      <w:r>
        <w:rPr>
          <w:rFonts w:asciiTheme="minorEastAsia" w:eastAsiaTheme="minorEastAsia" w:hAnsiTheme="minorEastAsia" w:cstheme="minorEastAsia" w:hint="eastAsia"/>
          <w:sz w:val="24"/>
        </w:rPr>
        <w:t>个星期的时间，我成功的适应了公司的工作和生活节奏，每天</w:t>
      </w:r>
      <w:r>
        <w:rPr>
          <w:rFonts w:asciiTheme="minorEastAsia" w:eastAsiaTheme="minorEastAsia" w:hAnsiTheme="minorEastAsia" w:cstheme="minorEastAsia" w:hint="eastAsia"/>
          <w:sz w:val="24"/>
        </w:rPr>
        <w:t>9:30</w:t>
      </w:r>
      <w:r>
        <w:rPr>
          <w:rFonts w:asciiTheme="minorEastAsia" w:eastAsiaTheme="minorEastAsia" w:hAnsiTheme="minorEastAsia" w:cstheme="minorEastAsia" w:hint="eastAsia"/>
          <w:sz w:val="24"/>
        </w:rPr>
        <w:t>上班，</w:t>
      </w:r>
      <w:r>
        <w:rPr>
          <w:rFonts w:asciiTheme="minorEastAsia" w:eastAsiaTheme="minorEastAsia" w:hAnsiTheme="minorEastAsia" w:cstheme="minorEastAsia" w:hint="eastAsia"/>
          <w:sz w:val="24"/>
        </w:rPr>
        <w:t>18:30</w:t>
      </w:r>
      <w:r>
        <w:rPr>
          <w:rFonts w:asciiTheme="minorEastAsia" w:eastAsiaTheme="minorEastAsia" w:hAnsiTheme="minorEastAsia" w:cstheme="minorEastAsia" w:hint="eastAsia"/>
          <w:sz w:val="24"/>
        </w:rPr>
        <w:t>下班，中午休息两个小时，周末双休。我利用业余时间，抓紧学习，将工作中所需要的技术进行了强化学习，其实这些东西在学校的时候就接触过，只是在学校学的多数都是理论性的知识，但</w:t>
      </w:r>
      <w:r>
        <w:rPr>
          <w:rFonts w:asciiTheme="minorEastAsia" w:eastAsiaTheme="minorEastAsia" w:hAnsiTheme="minorEastAsia" w:cstheme="minorEastAsia" w:hint="eastAsia"/>
          <w:sz w:val="24"/>
        </w:rPr>
        <w:t>也</w:t>
      </w:r>
      <w:r>
        <w:rPr>
          <w:rFonts w:asciiTheme="minorEastAsia" w:eastAsiaTheme="minorEastAsia" w:hAnsiTheme="minorEastAsia" w:cstheme="minorEastAsia" w:hint="eastAsia"/>
          <w:sz w:val="24"/>
        </w:rPr>
        <w:t>算是有基础了，学起来也就快了，也就不怕了，比如说：</w:t>
      </w:r>
      <w:r>
        <w:rPr>
          <w:rFonts w:asciiTheme="minorEastAsia" w:eastAsiaTheme="minorEastAsia" w:hAnsiTheme="minorEastAsia" w:cstheme="minorEastAsia" w:hint="eastAsia"/>
          <w:sz w:val="24"/>
        </w:rPr>
        <w:t>Ajax</w:t>
      </w:r>
      <w:r>
        <w:rPr>
          <w:rFonts w:asciiTheme="minorEastAsia" w:eastAsiaTheme="minorEastAsia" w:hAnsiTheme="minorEastAsia" w:cstheme="minorEastAsia" w:hint="eastAsia"/>
          <w:sz w:val="24"/>
        </w:rPr>
        <w:t>，公司要求技术人员会写</w:t>
      </w:r>
      <w:r>
        <w:rPr>
          <w:rFonts w:asciiTheme="minorEastAsia" w:eastAsiaTheme="minorEastAsia" w:hAnsiTheme="minorEastAsia" w:cstheme="minorEastAsia" w:hint="eastAsia"/>
          <w:sz w:val="24"/>
        </w:rPr>
        <w:t>Aja</w:t>
      </w:r>
      <w:r>
        <w:rPr>
          <w:rFonts w:asciiTheme="minorEastAsia" w:eastAsiaTheme="minorEastAsia" w:hAnsiTheme="minorEastAsia" w:cstheme="minorEastAsia" w:hint="eastAsia"/>
          <w:sz w:val="24"/>
        </w:rPr>
        <w:t>x</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Ajax</w:t>
      </w:r>
      <w:r>
        <w:rPr>
          <w:rFonts w:asciiTheme="minorEastAsia" w:eastAsiaTheme="minorEastAsia" w:hAnsiTheme="minorEastAsia" w:cstheme="minorEastAsia" w:hint="eastAsia"/>
          <w:sz w:val="24"/>
        </w:rPr>
        <w:t>这种技术在学校期间，我在宿舍的时候经常玩的，可是后来用的地方少，以为这东西没有什么用处，结果就给荒废了。但好在还有印象，并且当初记了很多的笔记，所以说记笔记是很重要的事情。而其它像</w:t>
      </w:r>
      <w:proofErr w:type="spellStart"/>
      <w:r>
        <w:rPr>
          <w:rFonts w:asciiTheme="minorEastAsia" w:eastAsiaTheme="minorEastAsia" w:hAnsiTheme="minorEastAsia" w:cstheme="minorEastAsia" w:hint="eastAsia"/>
          <w:sz w:val="24"/>
        </w:rPr>
        <w:t>javascript</w:t>
      </w:r>
      <w:proofErr w:type="spellEnd"/>
      <w:r>
        <w:rPr>
          <w:rFonts w:asciiTheme="minorEastAsia" w:eastAsiaTheme="minorEastAsia" w:hAnsiTheme="minorEastAsia" w:cstheme="minorEastAsia" w:hint="eastAsia"/>
          <w:sz w:val="24"/>
        </w:rPr>
        <w:t>、</w:t>
      </w:r>
      <w:proofErr w:type="spellStart"/>
      <w:r>
        <w:rPr>
          <w:rFonts w:asciiTheme="minorEastAsia" w:eastAsiaTheme="minorEastAsia" w:hAnsiTheme="minorEastAsia" w:cstheme="minorEastAsia" w:hint="eastAsia"/>
          <w:sz w:val="24"/>
        </w:rPr>
        <w:t>json</w:t>
      </w:r>
      <w:proofErr w:type="spellEnd"/>
      <w:r>
        <w:rPr>
          <w:rFonts w:asciiTheme="minorEastAsia" w:eastAsiaTheme="minorEastAsia" w:hAnsiTheme="minorEastAsia" w:cstheme="minorEastAsia" w:hint="eastAsia"/>
          <w:sz w:val="24"/>
        </w:rPr>
        <w:t>、数据库这些东西我都学过，只是实践能力稍差一点，但好在从前在学习方面用的功不是白费的。通过这种实战环境，和半个月的刻苦学习，我终于可以感上小组的工作进度了，已经可以很好的完成上级领导交代给我的任务。</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我工作的这家公司，主要</w:t>
      </w:r>
      <w:proofErr w:type="gramStart"/>
      <w:r>
        <w:rPr>
          <w:rFonts w:asciiTheme="minorEastAsia" w:eastAsiaTheme="minorEastAsia" w:hAnsiTheme="minorEastAsia" w:cstheme="minorEastAsia" w:hint="eastAsia"/>
          <w:sz w:val="24"/>
        </w:rPr>
        <w:t>从事微信企业</w:t>
      </w:r>
      <w:proofErr w:type="gramEnd"/>
      <w:r>
        <w:rPr>
          <w:rFonts w:asciiTheme="minorEastAsia" w:eastAsiaTheme="minorEastAsia" w:hAnsiTheme="minorEastAsia" w:cstheme="minorEastAsia" w:hint="eastAsia"/>
          <w:sz w:val="24"/>
        </w:rPr>
        <w:t>号的开发，公司有自己的产品，产品主要是流程审批这一方面</w:t>
      </w:r>
      <w:r>
        <w:rPr>
          <w:rFonts w:asciiTheme="minorEastAsia" w:eastAsiaTheme="minorEastAsia" w:hAnsiTheme="minorEastAsia" w:cstheme="minorEastAsia" w:hint="eastAsia"/>
          <w:sz w:val="24"/>
        </w:rPr>
        <w:t>，公司在技术团队这部分是比较正规的，一般是五到六人为一个小组或者部门，部门内有明确分工，有负责设计需求，有专门做技术的，而在技术这块分为前端开发、后台开发，我在学校学习的知识主要做的是后台开发，当然前台设计工作也还算熟练，但不是很</w:t>
      </w:r>
      <w:r>
        <w:rPr>
          <w:rFonts w:asciiTheme="minorEastAsia" w:eastAsiaTheme="minorEastAsia" w:hAnsiTheme="minorEastAsia" w:cstheme="minorEastAsia" w:hint="eastAsia"/>
          <w:sz w:val="24"/>
        </w:rPr>
        <w:lastRenderedPageBreak/>
        <w:t>精通。我们这个部门一般接下的活都是一些大公司</w:t>
      </w:r>
      <w:proofErr w:type="gramStart"/>
      <w:r>
        <w:rPr>
          <w:rFonts w:asciiTheme="minorEastAsia" w:eastAsiaTheme="minorEastAsia" w:hAnsiTheme="minorEastAsia" w:cstheme="minorEastAsia" w:hint="eastAsia"/>
          <w:sz w:val="24"/>
        </w:rPr>
        <w:t>的微信企业</w:t>
      </w:r>
      <w:proofErr w:type="gramEnd"/>
      <w:r>
        <w:rPr>
          <w:rFonts w:asciiTheme="minorEastAsia" w:eastAsiaTheme="minorEastAsia" w:hAnsiTheme="minorEastAsia" w:cstheme="minorEastAsia" w:hint="eastAsia"/>
          <w:sz w:val="24"/>
        </w:rPr>
        <w:t>号上的开发工作，有相当一部分的工作，是我没有接触过的或者以前接触到的只是皮毛，而现在真正的进行实际项目的开发才发现以前的解决方案是不成熟的。</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我所在的部门常用的是</w:t>
      </w:r>
      <w:r>
        <w:rPr>
          <w:rFonts w:asciiTheme="minorEastAsia" w:eastAsiaTheme="minorEastAsia" w:hAnsiTheme="minorEastAsia" w:cstheme="minorEastAsia" w:hint="eastAsia"/>
          <w:sz w:val="24"/>
        </w:rPr>
        <w:t>LNMP</w:t>
      </w:r>
      <w:r>
        <w:rPr>
          <w:rFonts w:asciiTheme="minorEastAsia" w:eastAsiaTheme="minorEastAsia" w:hAnsiTheme="minorEastAsia" w:cstheme="minorEastAsia" w:hint="eastAsia"/>
          <w:sz w:val="24"/>
        </w:rPr>
        <w:t>平台，</w:t>
      </w:r>
      <w:r>
        <w:rPr>
          <w:rFonts w:asciiTheme="minorEastAsia" w:eastAsiaTheme="minorEastAsia" w:hAnsiTheme="minorEastAsia" w:cstheme="minorEastAsia" w:hint="eastAsia"/>
          <w:sz w:val="24"/>
        </w:rPr>
        <w:t>PHP</w:t>
      </w:r>
      <w:r>
        <w:rPr>
          <w:rFonts w:asciiTheme="minorEastAsia" w:eastAsiaTheme="minorEastAsia" w:hAnsiTheme="minorEastAsia" w:cstheme="minorEastAsia" w:hint="eastAsia"/>
          <w:sz w:val="24"/>
        </w:rPr>
        <w:t>技术进行开发，服务器平台采用</w:t>
      </w:r>
      <w:proofErr w:type="spellStart"/>
      <w:r>
        <w:rPr>
          <w:rFonts w:asciiTheme="minorEastAsia" w:eastAsiaTheme="minorEastAsia" w:hAnsiTheme="minorEastAsia" w:cstheme="minorEastAsia" w:hint="eastAsia"/>
          <w:sz w:val="24"/>
        </w:rPr>
        <w:t>linux</w:t>
      </w:r>
      <w:proofErr w:type="spellEnd"/>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这种</w:t>
      </w:r>
      <w:proofErr w:type="spellStart"/>
      <w:r>
        <w:rPr>
          <w:rFonts w:asciiTheme="minorEastAsia" w:eastAsiaTheme="minorEastAsia" w:hAnsiTheme="minorEastAsia" w:cstheme="minorEastAsia" w:hint="eastAsia"/>
          <w:sz w:val="24"/>
        </w:rPr>
        <w:t>lnmp</w:t>
      </w:r>
      <w:proofErr w:type="spellEnd"/>
      <w:r>
        <w:rPr>
          <w:rFonts w:asciiTheme="minorEastAsia" w:eastAsiaTheme="minorEastAsia" w:hAnsiTheme="minorEastAsia" w:cstheme="minorEastAsia" w:hint="eastAsia"/>
          <w:sz w:val="24"/>
        </w:rPr>
        <w:t>组合，我很高兴在学校学的东西能学有所用。在学校我们是用表格</w:t>
      </w:r>
      <w:r>
        <w:rPr>
          <w:rFonts w:asciiTheme="minorEastAsia" w:eastAsiaTheme="minorEastAsia" w:hAnsiTheme="minorEastAsia" w:cstheme="minorEastAsia" w:hint="eastAsia"/>
          <w:sz w:val="24"/>
        </w:rPr>
        <w:t>(table)</w:t>
      </w:r>
      <w:r>
        <w:rPr>
          <w:rFonts w:asciiTheme="minorEastAsia" w:eastAsiaTheme="minorEastAsia" w:hAnsiTheme="minorEastAsia" w:cstheme="minorEastAsia" w:hint="eastAsia"/>
          <w:sz w:val="24"/>
        </w:rPr>
        <w:t>进行排版，这种方式简单但是已经有些过时了，现在大部分的页面都开始了重新构架，所以都采用</w:t>
      </w:r>
      <w:proofErr w:type="spellStart"/>
      <w:r>
        <w:rPr>
          <w:rFonts w:asciiTheme="minorEastAsia" w:eastAsiaTheme="minorEastAsia" w:hAnsiTheme="minorEastAsia" w:cstheme="minorEastAsia" w:hint="eastAsia"/>
          <w:sz w:val="24"/>
        </w:rPr>
        <w:t>css+div</w:t>
      </w:r>
      <w:proofErr w:type="spellEnd"/>
      <w:r>
        <w:rPr>
          <w:rFonts w:asciiTheme="minorEastAsia" w:eastAsiaTheme="minorEastAsia" w:hAnsiTheme="minorEastAsia" w:cstheme="minorEastAsia" w:hint="eastAsia"/>
          <w:sz w:val="24"/>
        </w:rPr>
        <w:t>进行网页排版。而在后台开发部分，我们使用</w:t>
      </w:r>
      <w:proofErr w:type="spellStart"/>
      <w:r>
        <w:rPr>
          <w:rFonts w:asciiTheme="minorEastAsia" w:eastAsiaTheme="minorEastAsia" w:hAnsiTheme="minorEastAsia" w:cstheme="minorEastAsia" w:hint="eastAsia"/>
          <w:sz w:val="24"/>
        </w:rPr>
        <w:t>php</w:t>
      </w:r>
      <w:proofErr w:type="spellEnd"/>
      <w:r>
        <w:rPr>
          <w:rFonts w:asciiTheme="minorEastAsia" w:eastAsiaTheme="minorEastAsia" w:hAnsiTheme="minorEastAsia" w:cstheme="minorEastAsia" w:hint="eastAsia"/>
          <w:sz w:val="24"/>
        </w:rPr>
        <w:t>来进行接口开发，我的工作是手写一些功能模块。</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1.3</w:t>
      </w:r>
      <w:r>
        <w:rPr>
          <w:rFonts w:asciiTheme="minorEastAsia" w:eastAsiaTheme="minorEastAsia" w:hAnsiTheme="minorEastAsia" w:cstheme="minorEastAsia" w:hint="eastAsia"/>
          <w:b/>
          <w:bCs/>
          <w:sz w:val="24"/>
        </w:rPr>
        <w:t>工作流程</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部门内部分工时，我负责后台功能模块的开发工作，如：活动开奖或者通讯录管理。编写代码这种工作看起来有些枯燥，其实时间长了以后，还真有点厌烦，但是后来我明白，只有将自己的本职工作做好，提高自己的技术，做出优良的东西，这样自己才会</w:t>
      </w:r>
      <w:r>
        <w:rPr>
          <w:rFonts w:asciiTheme="minorEastAsia" w:eastAsiaTheme="minorEastAsia" w:hAnsiTheme="minorEastAsia" w:cstheme="minorEastAsia" w:hint="eastAsia"/>
          <w:sz w:val="24"/>
        </w:rPr>
        <w:t>有价值感，才会对自己的工作保持新鲜感。所以我每天都在工作后，记录下每天在技术上的不足之处，下班后，针对自己薄弱</w:t>
      </w:r>
      <w:r>
        <w:rPr>
          <w:rFonts w:asciiTheme="minorEastAsia" w:eastAsiaTheme="minorEastAsia" w:hAnsiTheme="minorEastAsia" w:cstheme="minorEastAsia" w:hint="eastAsia"/>
          <w:sz w:val="24"/>
        </w:rPr>
        <w:t>之处进行强化</w:t>
      </w:r>
      <w:r>
        <w:rPr>
          <w:rFonts w:asciiTheme="minorEastAsia" w:eastAsiaTheme="minorEastAsia" w:hAnsiTheme="minorEastAsia" w:cstheme="minorEastAsia" w:hint="eastAsia"/>
          <w:sz w:val="24"/>
        </w:rPr>
        <w:t>学习</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正</w:t>
      </w:r>
      <w:r>
        <w:rPr>
          <w:rFonts w:asciiTheme="minorEastAsia" w:eastAsiaTheme="minorEastAsia" w:hAnsiTheme="minorEastAsia" w:cstheme="minorEastAsia" w:hint="eastAsia"/>
          <w:sz w:val="24"/>
        </w:rPr>
        <w:t>所谓：找出不会的地方，学会它，你就变的强大了。</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proofErr w:type="spellStart"/>
      <w:r>
        <w:rPr>
          <w:rFonts w:asciiTheme="minorEastAsia" w:eastAsiaTheme="minorEastAsia" w:hAnsiTheme="minorEastAsia" w:cstheme="minorEastAsia" w:hint="eastAsia"/>
          <w:sz w:val="24"/>
        </w:rPr>
        <w:t>php</w:t>
      </w:r>
      <w:proofErr w:type="spellEnd"/>
      <w:r>
        <w:rPr>
          <w:rFonts w:asciiTheme="minorEastAsia" w:eastAsiaTheme="minorEastAsia" w:hAnsiTheme="minorEastAsia" w:cstheme="minorEastAsia" w:hint="eastAsia"/>
          <w:sz w:val="24"/>
        </w:rPr>
        <w:t>是现在比较流行的一种</w:t>
      </w:r>
      <w:r>
        <w:rPr>
          <w:rFonts w:asciiTheme="minorEastAsia" w:eastAsiaTheme="minorEastAsia" w:hAnsiTheme="minorEastAsia" w:cstheme="minorEastAsia" w:hint="eastAsia"/>
          <w:sz w:val="24"/>
        </w:rPr>
        <w:t>web</w:t>
      </w:r>
      <w:r>
        <w:rPr>
          <w:rFonts w:asciiTheme="minorEastAsia" w:eastAsiaTheme="minorEastAsia" w:hAnsiTheme="minorEastAsia" w:cstheme="minorEastAsia" w:hint="eastAsia"/>
          <w:sz w:val="24"/>
        </w:rPr>
        <w:t>开发技术，由于它是开源的免费代码，并因良好的跨平台性能受到了大重的喜欢，我个人认为</w:t>
      </w:r>
      <w:proofErr w:type="spellStart"/>
      <w:r>
        <w:rPr>
          <w:rFonts w:asciiTheme="minorEastAsia" w:eastAsiaTheme="minorEastAsia" w:hAnsiTheme="minorEastAsia" w:cstheme="minorEastAsia" w:hint="eastAsia"/>
          <w:sz w:val="24"/>
        </w:rPr>
        <w:t>php</w:t>
      </w:r>
      <w:proofErr w:type="spellEnd"/>
      <w:r>
        <w:rPr>
          <w:rFonts w:asciiTheme="minorEastAsia" w:eastAsiaTheme="minorEastAsia" w:hAnsiTheme="minorEastAsia" w:cstheme="minorEastAsia" w:hint="eastAsia"/>
          <w:sz w:val="24"/>
        </w:rPr>
        <w:t>很简单，适合初学者学习使用，但是在某些地方想要做好，就需要你认真的学习了。目前，我负责的只是技术性较低和规模较小的模块，不过，我觉得从简单处做起也挺好的，但是我在写代码时，还是经常犯些小错误，导致代码经常出现</w:t>
      </w:r>
      <w:r>
        <w:rPr>
          <w:rFonts w:asciiTheme="minorEastAsia" w:eastAsiaTheme="minorEastAsia" w:hAnsiTheme="minorEastAsia" w:cstheme="minorEastAsia" w:hint="eastAsia"/>
          <w:sz w:val="24"/>
        </w:rPr>
        <w:t>bug</w:t>
      </w:r>
      <w:r>
        <w:rPr>
          <w:rFonts w:asciiTheme="minorEastAsia" w:eastAsiaTheme="minorEastAsia" w:hAnsiTheme="minorEastAsia" w:cstheme="minorEastAsia" w:hint="eastAsia"/>
          <w:sz w:val="24"/>
        </w:rPr>
        <w:t>，而自己往往还找不到</w:t>
      </w:r>
      <w:proofErr w:type="gramStart"/>
      <w:r>
        <w:rPr>
          <w:rFonts w:asciiTheme="minorEastAsia" w:eastAsiaTheme="minorEastAsia" w:hAnsiTheme="minorEastAsia" w:cstheme="minorEastAsia" w:hint="eastAsia"/>
          <w:sz w:val="24"/>
        </w:rPr>
        <w:t>是哪错了</w:t>
      </w:r>
      <w:proofErr w:type="gramEnd"/>
      <w:r>
        <w:rPr>
          <w:rFonts w:asciiTheme="minorEastAsia" w:eastAsiaTheme="minorEastAsia" w:hAnsiTheme="minorEastAsia" w:cstheme="minorEastAsia" w:hint="eastAsia"/>
          <w:sz w:val="24"/>
        </w:rPr>
        <w:t>，不管怎么弄，就是运行不成功，后来我才发现，原来只是一个小错误，小的</w:t>
      </w:r>
      <w:r>
        <w:rPr>
          <w:rFonts w:asciiTheme="minorEastAsia" w:eastAsiaTheme="minorEastAsia" w:hAnsiTheme="minorEastAsia" w:cstheme="minorEastAsia" w:hint="eastAsia"/>
          <w:sz w:val="24"/>
        </w:rPr>
        <w:t>bug</w:t>
      </w:r>
      <w:r>
        <w:rPr>
          <w:rFonts w:asciiTheme="minorEastAsia" w:eastAsiaTheme="minorEastAsia" w:hAnsiTheme="minorEastAsia" w:cstheme="minorEastAsia" w:hint="eastAsia"/>
          <w:sz w:val="24"/>
        </w:rPr>
        <w:t>不仔细察看，很难找到问题所在。于是我明白，做开发工作，一定要细心，否则就会给</w:t>
      </w:r>
      <w:r>
        <w:rPr>
          <w:rFonts w:asciiTheme="minorEastAsia" w:eastAsiaTheme="minorEastAsia" w:hAnsiTheme="minorEastAsia" w:cstheme="minorEastAsia" w:hint="eastAsia"/>
          <w:sz w:val="24"/>
        </w:rPr>
        <w:t>自己和别人带来麻烦。</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2</w:t>
      </w:r>
      <w:r>
        <w:rPr>
          <w:rFonts w:asciiTheme="minorEastAsia" w:eastAsiaTheme="minorEastAsia" w:hAnsiTheme="minorEastAsia" w:cstheme="minorEastAsia" w:hint="eastAsia"/>
          <w:b/>
          <w:bCs/>
          <w:sz w:val="24"/>
        </w:rPr>
        <w:t>、</w:t>
      </w:r>
      <w:r>
        <w:rPr>
          <w:rFonts w:asciiTheme="minorEastAsia" w:eastAsiaTheme="minorEastAsia" w:hAnsiTheme="minorEastAsia" w:cstheme="minorEastAsia" w:hint="eastAsia"/>
          <w:b/>
          <w:bCs/>
          <w:sz w:val="24"/>
        </w:rPr>
        <w:t>实习体会</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b/>
          <w:bCs/>
          <w:sz w:val="24"/>
        </w:rPr>
      </w:pPr>
      <w:r>
        <w:rPr>
          <w:rFonts w:asciiTheme="minorEastAsia" w:eastAsiaTheme="minorEastAsia" w:hAnsiTheme="minorEastAsia" w:cstheme="minorEastAsia" w:hint="eastAsia"/>
          <w:sz w:val="24"/>
        </w:rPr>
        <w:t>通过本次实习，我对</w:t>
      </w:r>
      <w:proofErr w:type="spellStart"/>
      <w:r>
        <w:rPr>
          <w:rFonts w:asciiTheme="minorEastAsia" w:eastAsiaTheme="minorEastAsia" w:hAnsiTheme="minorEastAsia" w:cstheme="minorEastAsia" w:hint="eastAsia"/>
          <w:sz w:val="24"/>
        </w:rPr>
        <w:t>php</w:t>
      </w:r>
      <w:proofErr w:type="spellEnd"/>
      <w:r>
        <w:rPr>
          <w:rFonts w:asciiTheme="minorEastAsia" w:eastAsiaTheme="minorEastAsia" w:hAnsiTheme="minorEastAsia" w:cstheme="minorEastAsia" w:hint="eastAsia"/>
          <w:sz w:val="24"/>
        </w:rPr>
        <w:t>工程师所需要做的工作更加熟悉。并且我加深了对</w:t>
      </w:r>
      <w:proofErr w:type="gramStart"/>
      <w:r>
        <w:rPr>
          <w:rFonts w:asciiTheme="minorEastAsia" w:eastAsiaTheme="minorEastAsia" w:hAnsiTheme="minorEastAsia" w:cstheme="minorEastAsia" w:hint="eastAsia"/>
          <w:sz w:val="24"/>
        </w:rPr>
        <w:t>微信企业号开发</w:t>
      </w:r>
      <w:proofErr w:type="gramEnd"/>
      <w:r>
        <w:rPr>
          <w:rFonts w:asciiTheme="minorEastAsia" w:eastAsiaTheme="minorEastAsia" w:hAnsiTheme="minorEastAsia" w:cstheme="minorEastAsia" w:hint="eastAsia"/>
          <w:sz w:val="24"/>
        </w:rPr>
        <w:t>建设管理的了解。系统的掌握对项目开发的过程和知识。把所学的知识与解决实际问题相联系。在实习这段时间，还培养自己发现问题，分析问题，解决问题的能力，从而提高自己从事实际工作的能力。通过理论联系实际，巩固所学的知识，提高处理实际问题的能力。在实习中多学习，多思考，多沟通，以获得更多的知识和经验。可以说，四个月的工作使我成长了不少，从中有不少感悟。</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2.1</w:t>
      </w:r>
      <w:r>
        <w:rPr>
          <w:rFonts w:asciiTheme="minorEastAsia" w:eastAsiaTheme="minorEastAsia" w:hAnsiTheme="minorEastAsia" w:cstheme="minorEastAsia" w:hint="eastAsia"/>
          <w:b/>
          <w:bCs/>
          <w:sz w:val="24"/>
        </w:rPr>
        <w:t>真诚</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b/>
          <w:bCs/>
          <w:sz w:val="24"/>
        </w:rPr>
      </w:pPr>
      <w:r>
        <w:rPr>
          <w:rFonts w:asciiTheme="minorEastAsia" w:eastAsiaTheme="minorEastAsia" w:hAnsiTheme="minorEastAsia" w:cstheme="minorEastAsia" w:hint="eastAsia"/>
          <w:bCs/>
          <w:sz w:val="24"/>
        </w:rPr>
        <w:t>你可以伪装你的面孔你的心，但绝不可以忽略真诚的力量。第一天去单位，心里不可避免的</w:t>
      </w:r>
    </w:p>
    <w:p w:rsidR="00757D04" w:rsidRDefault="009177C0">
      <w:pPr>
        <w:pBdr>
          <w:top w:val="none" w:sz="0" w:space="1" w:color="auto"/>
          <w:left w:val="none" w:sz="0" w:space="4" w:color="auto"/>
          <w:bottom w:val="none" w:sz="0" w:space="1" w:color="auto"/>
          <w:right w:val="none" w:sz="0" w:space="4" w:color="auto"/>
        </w:pBdr>
        <w:spacing w:line="360" w:lineRule="auto"/>
      </w:pPr>
      <w:r>
        <w:rPr>
          <w:rFonts w:asciiTheme="minorEastAsia" w:eastAsiaTheme="minorEastAsia" w:hAnsiTheme="minorEastAsia" w:cstheme="minorEastAsia" w:hint="eastAsia"/>
          <w:bCs/>
          <w:sz w:val="24"/>
        </w:rPr>
        <w:lastRenderedPageBreak/>
        <w:t>有些疑惑：不知道同事上司怎么样，应该去怎么做啊，要去干些什么呢等等吧！踏进办公室，只见几个陌生的脸孔。我微笑着和他们打招呼。我总觉得，经常有一些细微的东西容易被我们忽略，比如轻轻的一声问候，但它却表达了对同事对朋友的尊重关心，也让他人感觉到被重视与被关心</w:t>
      </w:r>
      <w:r>
        <w:rPr>
          <w:rFonts w:asciiTheme="minorEastAsia" w:eastAsiaTheme="minorEastAsia" w:hAnsiTheme="minorEastAsia" w:cstheme="minorEastAsia" w:hint="eastAsia"/>
          <w:bCs/>
          <w:sz w:val="24"/>
        </w:rPr>
        <w:t>。</w:t>
      </w:r>
    </w:p>
    <w:p w:rsidR="00757D04" w:rsidRDefault="009177C0">
      <w:pPr>
        <w:pStyle w:val="2"/>
        <w:pBdr>
          <w:top w:val="none" w:sz="0" w:space="1" w:color="auto"/>
          <w:left w:val="none" w:sz="0" w:space="4" w:color="auto"/>
          <w:bottom w:val="none" w:sz="0" w:space="1" w:color="auto"/>
          <w:right w:val="none" w:sz="0" w:space="4" w:color="auto"/>
        </w:pBdr>
        <w:spacing w:before="0" w:beforeAutospacing="0" w:after="0" w:afterAutospacing="0" w:line="360" w:lineRule="auto"/>
        <w:rPr>
          <w:rFonts w:asciiTheme="minorEastAsia" w:eastAsiaTheme="minorEastAsia" w:hAnsiTheme="minorEastAsia" w:cstheme="minorEastAsia" w:hint="default"/>
          <w:sz w:val="24"/>
          <w:szCs w:val="24"/>
        </w:rPr>
      </w:pPr>
      <w:r>
        <w:rPr>
          <w:rFonts w:asciiTheme="minorEastAsia" w:eastAsiaTheme="minorEastAsia" w:hAnsiTheme="minorEastAsia" w:cstheme="minorEastAsia"/>
          <w:sz w:val="24"/>
          <w:szCs w:val="24"/>
        </w:rPr>
        <w:t>2.2</w:t>
      </w:r>
      <w:r>
        <w:rPr>
          <w:rFonts w:asciiTheme="minorEastAsia" w:eastAsiaTheme="minorEastAsia" w:hAnsiTheme="minorEastAsia" w:cstheme="minorEastAsia"/>
          <w:sz w:val="24"/>
          <w:szCs w:val="24"/>
        </w:rPr>
        <w:t>沟通</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要想在短暂的实习时间内，尽可能多的学一些东西，就需要跟同事有很好的沟通，加深彼此的了解，刚到公司，同事并不了解你的工作学习能力，不清楚你会做那些工作，所以跟同事</w:t>
      </w:r>
      <w:r>
        <w:rPr>
          <w:rFonts w:asciiTheme="minorEastAsia" w:eastAsiaTheme="minorEastAsia" w:hAnsiTheme="minorEastAsia" w:cstheme="minorEastAsia" w:hint="eastAsia"/>
          <w:sz w:val="24"/>
        </w:rPr>
        <w:t>前辈很好的沟通是很必要的。同时我觉得这也是我们将来走上社会的一把不可缺少的钥匙。通过沟通了解，同事对我有了大体了解，边有针对性的教我一些知识。我也真正学到了计算机教科书上所没有或者真正用到了课本上的知识，巩固了旧知识，掌握了新知识，甚至在实践中推翻了书本上旧有的不合实际的知识，这才真正体现了知识的真正价值，学以致用。</w:t>
      </w:r>
      <w:r>
        <w:rPr>
          <w:rFonts w:asciiTheme="minorEastAsia" w:eastAsiaTheme="minorEastAsia" w:hAnsiTheme="minorEastAsia" w:cstheme="minorEastAsia" w:hint="eastAsia"/>
          <w:sz w:val="24"/>
        </w:rPr>
        <w:t> </w:t>
      </w:r>
    </w:p>
    <w:p w:rsidR="00757D04" w:rsidRDefault="009177C0">
      <w:pPr>
        <w:pStyle w:val="2"/>
        <w:pBdr>
          <w:top w:val="none" w:sz="0" w:space="1" w:color="auto"/>
          <w:left w:val="none" w:sz="0" w:space="4" w:color="auto"/>
          <w:bottom w:val="none" w:sz="0" w:space="1" w:color="auto"/>
          <w:right w:val="none" w:sz="0" w:space="4" w:color="auto"/>
        </w:pBdr>
        <w:spacing w:before="0" w:beforeAutospacing="0" w:after="0" w:afterAutospacing="0" w:line="360" w:lineRule="auto"/>
        <w:rPr>
          <w:rFonts w:asciiTheme="minorEastAsia" w:eastAsiaTheme="minorEastAsia" w:hAnsiTheme="minorEastAsia" w:cstheme="minorEastAsia" w:hint="default"/>
          <w:sz w:val="24"/>
          <w:szCs w:val="24"/>
        </w:rPr>
      </w:pPr>
      <w:r>
        <w:rPr>
          <w:rFonts w:asciiTheme="minorEastAsia" w:eastAsiaTheme="minorEastAsia" w:hAnsiTheme="minorEastAsia" w:cstheme="minorEastAsia"/>
          <w:sz w:val="24"/>
          <w:szCs w:val="24"/>
        </w:rPr>
        <w:t xml:space="preserve">2.3 </w:t>
      </w:r>
      <w:r>
        <w:rPr>
          <w:rFonts w:asciiTheme="minorEastAsia" w:eastAsiaTheme="minorEastAsia" w:hAnsiTheme="minorEastAsia" w:cstheme="minorEastAsia"/>
          <w:sz w:val="24"/>
          <w:szCs w:val="24"/>
        </w:rPr>
        <w:t>激情与耐心</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激情与耐心，就像火与冰，看似两种完全不同的东西，却能碰撞出最美丽的火花。想做编程开发这块，激情与耐心必不可少，需要你有激情，耐心的去不断的学习，提高自己的专业水平。</w:t>
      </w:r>
      <w:r>
        <w:rPr>
          <w:rFonts w:asciiTheme="minorEastAsia" w:eastAsiaTheme="minorEastAsia" w:hAnsiTheme="minorEastAsia" w:cstheme="minorEastAsia" w:hint="eastAsia"/>
          <w:sz w:val="24"/>
        </w:rPr>
        <w:t> </w:t>
      </w:r>
    </w:p>
    <w:p w:rsidR="00757D04" w:rsidRDefault="009177C0">
      <w:pPr>
        <w:pStyle w:val="2"/>
        <w:pBdr>
          <w:top w:val="none" w:sz="0" w:space="1" w:color="auto"/>
          <w:left w:val="none" w:sz="0" w:space="4" w:color="auto"/>
          <w:bottom w:val="none" w:sz="0" w:space="1" w:color="auto"/>
          <w:right w:val="none" w:sz="0" w:space="4" w:color="auto"/>
        </w:pBdr>
        <w:spacing w:before="0" w:beforeAutospacing="0" w:after="0" w:afterAutospacing="0" w:line="360" w:lineRule="auto"/>
        <w:rPr>
          <w:rFonts w:asciiTheme="minorEastAsia" w:eastAsiaTheme="minorEastAsia" w:hAnsiTheme="minorEastAsia" w:cstheme="minorEastAsia" w:hint="default"/>
          <w:sz w:val="24"/>
          <w:szCs w:val="24"/>
        </w:rPr>
      </w:pPr>
      <w:r>
        <w:rPr>
          <w:rFonts w:asciiTheme="minorEastAsia" w:eastAsiaTheme="minorEastAsia" w:hAnsiTheme="minorEastAsia" w:cstheme="minorEastAsia"/>
          <w:sz w:val="24"/>
          <w:szCs w:val="24"/>
        </w:rPr>
        <w:t>2</w:t>
      </w:r>
      <w:r>
        <w:rPr>
          <w:rFonts w:asciiTheme="minorEastAsia" w:eastAsiaTheme="minorEastAsia" w:hAnsiTheme="minorEastAsia" w:cstheme="minorEastAsia"/>
          <w:sz w:val="24"/>
          <w:szCs w:val="24"/>
        </w:rPr>
        <w:t xml:space="preserve">.4 </w:t>
      </w:r>
      <w:r>
        <w:rPr>
          <w:rFonts w:asciiTheme="minorEastAsia" w:eastAsiaTheme="minorEastAsia" w:hAnsiTheme="minorEastAsia" w:cstheme="minorEastAsia"/>
          <w:sz w:val="24"/>
          <w:szCs w:val="24"/>
        </w:rPr>
        <w:t>主动出击</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当你可以选择的时候，把主动权握在自己手中。在实习时，我会主动地帮同事做一些力所能及的事情，并会积极地寻找合适的时间，向同事请教问题，跟同事像朋友那样交流，谈生活学习以及未来的工作，通过这些我就和同事走的更近，同事</w:t>
      </w:r>
      <w:r>
        <w:rPr>
          <w:rFonts w:asciiTheme="minorEastAsia" w:eastAsiaTheme="minorEastAsia" w:hAnsiTheme="minorEastAsia" w:cstheme="minorEastAsia" w:hint="eastAsia"/>
          <w:sz w:val="24"/>
        </w:rPr>
        <w:t>也</w:t>
      </w:r>
      <w:r>
        <w:rPr>
          <w:rFonts w:asciiTheme="minorEastAsia" w:eastAsiaTheme="minorEastAsia" w:hAnsiTheme="minorEastAsia" w:cstheme="minorEastAsia" w:hint="eastAsia"/>
          <w:sz w:val="24"/>
        </w:rPr>
        <w:t>愿意更多的指导我</w:t>
      </w:r>
      <w:r>
        <w:rPr>
          <w:rFonts w:asciiTheme="minorEastAsia" w:eastAsiaTheme="minorEastAsia" w:hAnsiTheme="minorEastAsia" w:cstheme="minorEastAsia" w:hint="eastAsia"/>
          <w:sz w:val="24"/>
        </w:rPr>
        <w:t>，使我</w:t>
      </w:r>
      <w:r>
        <w:rPr>
          <w:rFonts w:asciiTheme="minorEastAsia" w:eastAsiaTheme="minorEastAsia" w:hAnsiTheme="minorEastAsia" w:cstheme="minorEastAsia" w:hint="eastAsia"/>
          <w:sz w:val="24"/>
        </w:rPr>
        <w:t>获得更大的收获。因为我的主动，我巩固了我所学的知识，并且得到了同事的认可。</w:t>
      </w:r>
    </w:p>
    <w:p w:rsidR="00757D04" w:rsidRDefault="009177C0">
      <w:pPr>
        <w:pStyle w:val="2"/>
        <w:pBdr>
          <w:top w:val="none" w:sz="0" w:space="1" w:color="auto"/>
          <w:left w:val="none" w:sz="0" w:space="4" w:color="auto"/>
          <w:bottom w:val="none" w:sz="0" w:space="1" w:color="auto"/>
          <w:right w:val="none" w:sz="0" w:space="4" w:color="auto"/>
        </w:pBdr>
        <w:spacing w:before="0" w:beforeAutospacing="0" w:after="0" w:afterAutospacing="0" w:line="360" w:lineRule="auto"/>
        <w:rPr>
          <w:rFonts w:asciiTheme="minorEastAsia" w:eastAsiaTheme="minorEastAsia" w:hAnsiTheme="minorEastAsia" w:cstheme="minorEastAsia" w:hint="default"/>
          <w:sz w:val="24"/>
          <w:szCs w:val="24"/>
        </w:rPr>
      </w:pPr>
      <w:r>
        <w:rPr>
          <w:rFonts w:asciiTheme="minorEastAsia" w:eastAsiaTheme="minorEastAsia" w:hAnsiTheme="minorEastAsia" w:cstheme="minorEastAsia"/>
          <w:sz w:val="24"/>
          <w:szCs w:val="24"/>
        </w:rPr>
        <w:t xml:space="preserve">2.5 </w:t>
      </w:r>
      <w:r>
        <w:rPr>
          <w:rFonts w:asciiTheme="minorEastAsia" w:eastAsiaTheme="minorEastAsia" w:hAnsiTheme="minorEastAsia" w:cstheme="minorEastAsia"/>
          <w:sz w:val="24"/>
          <w:szCs w:val="24"/>
        </w:rPr>
        <w:t>细心负责和基本的专业素养</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细心负责是做好每一件事情所必备的基本素质</w:t>
      </w:r>
      <w:r>
        <w:rPr>
          <w:rFonts w:asciiTheme="minorEastAsia" w:eastAsiaTheme="minorEastAsia" w:hAnsiTheme="minorEastAsia" w:cstheme="minorEastAsia" w:hint="eastAsia"/>
          <w:sz w:val="24"/>
        </w:rPr>
        <w:t>和前提</w:t>
      </w:r>
      <w:r>
        <w:rPr>
          <w:rFonts w:asciiTheme="minorEastAsia" w:eastAsiaTheme="minorEastAsia" w:hAnsiTheme="minorEastAsia" w:cstheme="minorEastAsia" w:hint="eastAsia"/>
          <w:sz w:val="24"/>
        </w:rPr>
        <w:t>。一个项目的代码可能非常多，如果你写的代码很凌乱，不严谨清晰，你可能会在一些细小的地方犯错误，网站也不容易维护。所以说要做好这些事情，不细心负责，没有基本的专业素养，是很容易出现错误的。</w:t>
      </w:r>
      <w:r>
        <w:rPr>
          <w:rFonts w:asciiTheme="minorEastAsia" w:eastAsiaTheme="minorEastAsia" w:hAnsiTheme="minorEastAsia" w:cstheme="minorEastAsia" w:hint="eastAsia"/>
          <w:sz w:val="24"/>
        </w:rPr>
        <w:t> </w:t>
      </w:r>
    </w:p>
    <w:p w:rsidR="00757D04" w:rsidRDefault="009177C0">
      <w:pPr>
        <w:pStyle w:val="2"/>
        <w:pBdr>
          <w:top w:val="none" w:sz="0" w:space="1" w:color="auto"/>
          <w:left w:val="none" w:sz="0" w:space="4" w:color="auto"/>
          <w:bottom w:val="none" w:sz="0" w:space="1" w:color="auto"/>
          <w:right w:val="none" w:sz="0" w:space="4" w:color="auto"/>
        </w:pBdr>
        <w:spacing w:before="0" w:beforeAutospacing="0" w:after="0" w:afterAutospacing="0" w:line="360" w:lineRule="auto"/>
        <w:rPr>
          <w:rFonts w:asciiTheme="minorEastAsia" w:eastAsiaTheme="minorEastAsia" w:hAnsiTheme="minorEastAsia" w:cstheme="minorEastAsia" w:hint="default"/>
          <w:sz w:val="24"/>
          <w:szCs w:val="24"/>
        </w:rPr>
      </w:pPr>
      <w:r>
        <w:rPr>
          <w:rFonts w:asciiTheme="minorEastAsia" w:eastAsiaTheme="minorEastAsia" w:hAnsiTheme="minorEastAsia" w:cstheme="minorEastAsia"/>
          <w:sz w:val="24"/>
          <w:szCs w:val="24"/>
        </w:rPr>
        <w:t xml:space="preserve">2.6 </w:t>
      </w:r>
      <w:r>
        <w:rPr>
          <w:rFonts w:asciiTheme="minorEastAsia" w:eastAsiaTheme="minorEastAsia" w:hAnsiTheme="minorEastAsia" w:cstheme="minorEastAsia"/>
          <w:sz w:val="24"/>
          <w:szCs w:val="24"/>
        </w:rPr>
        <w:t>讲究条理</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如果你不想让自己在紧急的时候手忙脚乱，就要养成讲究条理性的好习惯。“做什么事情都要有条理，”，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w:t>
      </w:r>
      <w:r>
        <w:rPr>
          <w:rFonts w:asciiTheme="minorEastAsia" w:eastAsiaTheme="minorEastAsia" w:hAnsiTheme="minorEastAsia" w:cstheme="minorEastAsia" w:hint="eastAsia"/>
          <w:sz w:val="24"/>
        </w:rPr>
        <w:lastRenderedPageBreak/>
        <w:t>总裁于是把这种做法推广到全公司，整个公司的运作变得有序，效率也提高了。所以说：养成讲究条理的好习惯，能让我们在工作中受益匪浅。</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做了五个月的</w:t>
      </w:r>
      <w:r>
        <w:rPr>
          <w:rFonts w:asciiTheme="minorEastAsia" w:eastAsiaTheme="minorEastAsia" w:hAnsiTheme="minorEastAsia" w:cstheme="minorEastAsia" w:hint="eastAsia"/>
          <w:sz w:val="24"/>
        </w:rPr>
        <w:t>PHP</w:t>
      </w:r>
      <w:r>
        <w:rPr>
          <w:rFonts w:asciiTheme="minorEastAsia" w:eastAsiaTheme="minorEastAsia" w:hAnsiTheme="minorEastAsia" w:cstheme="minorEastAsia" w:hint="eastAsia"/>
          <w:sz w:val="24"/>
        </w:rPr>
        <w:t>研发人员，终于体会到程序设计无非是</w:t>
      </w:r>
      <w:proofErr w:type="gramStart"/>
      <w:r>
        <w:rPr>
          <w:rFonts w:asciiTheme="minorEastAsia" w:eastAsiaTheme="minorEastAsia" w:hAnsiTheme="minorEastAsia" w:cstheme="minorEastAsia" w:hint="eastAsia"/>
          <w:sz w:val="24"/>
        </w:rPr>
        <w:t>增删改查的</w:t>
      </w:r>
      <w:proofErr w:type="gramEnd"/>
      <w:r>
        <w:rPr>
          <w:rFonts w:asciiTheme="minorEastAsia" w:eastAsiaTheme="minorEastAsia" w:hAnsiTheme="minorEastAsia" w:cstheme="minorEastAsia" w:hint="eastAsia"/>
          <w:sz w:val="24"/>
        </w:rPr>
        <w:t>那点事</w:t>
      </w:r>
      <w:r>
        <w:rPr>
          <w:rFonts w:asciiTheme="minorEastAsia" w:eastAsiaTheme="minorEastAsia" w:hAnsiTheme="minorEastAsia" w:cstheme="minorEastAsia" w:hint="eastAsia"/>
          <w:sz w:val="24"/>
        </w:rPr>
        <w:t>。不过，当你真正的去努力创造了之后，结果却并不会每次都是好的。太多自己精心设计的东西，被别人的一个需求就否定了。当时心情真的很糟糕。不过，现在想想，这些都</w:t>
      </w:r>
      <w:proofErr w:type="gramStart"/>
      <w:r>
        <w:rPr>
          <w:rFonts w:asciiTheme="minorEastAsia" w:eastAsiaTheme="minorEastAsia" w:hAnsiTheme="minorEastAsia" w:cstheme="minorEastAsia" w:hint="eastAsia"/>
          <w:sz w:val="24"/>
        </w:rPr>
        <w:t>不算些</w:t>
      </w:r>
      <w:proofErr w:type="gramEnd"/>
      <w:r>
        <w:rPr>
          <w:rFonts w:asciiTheme="minorEastAsia" w:eastAsiaTheme="minorEastAsia" w:hAnsiTheme="minorEastAsia" w:cstheme="minorEastAsia" w:hint="eastAsia"/>
          <w:sz w:val="24"/>
        </w:rPr>
        <w:t>什么，这也无非是成长中常常要遇到的事罢了。通过实习，我不仅将自己在学校学过的东西通过实践进步</w:t>
      </w:r>
      <w:proofErr w:type="gramStart"/>
      <w:r>
        <w:rPr>
          <w:rFonts w:asciiTheme="minorEastAsia" w:eastAsiaTheme="minorEastAsia" w:hAnsiTheme="minorEastAsia" w:cstheme="minorEastAsia" w:hint="eastAsia"/>
          <w:sz w:val="24"/>
        </w:rPr>
        <w:t>一</w:t>
      </w:r>
      <w:proofErr w:type="gramEnd"/>
      <w:r>
        <w:rPr>
          <w:rFonts w:asciiTheme="minorEastAsia" w:eastAsiaTheme="minorEastAsia" w:hAnsiTheme="minorEastAsia" w:cstheme="minorEastAsia" w:hint="eastAsia"/>
          <w:sz w:val="24"/>
        </w:rPr>
        <w:t>巩固，也通过向公司的人请教学到很多工作上的技巧，更通过实习体会到很多没有人会教授给你的东西。</w:t>
      </w:r>
    </w:p>
    <w:p w:rsidR="00757D04" w:rsidRDefault="009177C0">
      <w:pPr>
        <w:pStyle w:val="2"/>
        <w:pBdr>
          <w:top w:val="none" w:sz="0" w:space="1" w:color="auto"/>
          <w:left w:val="none" w:sz="0" w:space="4" w:color="auto"/>
          <w:bottom w:val="none" w:sz="0" w:space="1" w:color="auto"/>
          <w:right w:val="none" w:sz="0" w:space="4" w:color="auto"/>
        </w:pBdr>
        <w:spacing w:before="0" w:beforeAutospacing="0" w:after="0" w:afterAutospacing="0" w:line="360" w:lineRule="auto"/>
        <w:rPr>
          <w:rFonts w:asciiTheme="minorEastAsia" w:eastAsiaTheme="minorEastAsia" w:hAnsiTheme="minorEastAsia" w:cstheme="minorEastAsia" w:hint="default"/>
          <w:sz w:val="24"/>
          <w:szCs w:val="24"/>
        </w:rPr>
      </w:pPr>
      <w:r>
        <w:rPr>
          <w:rFonts w:asciiTheme="minorEastAsia" w:eastAsiaTheme="minorEastAsia" w:hAnsiTheme="minorEastAsia" w:cstheme="minorEastAsia"/>
          <w:sz w:val="24"/>
          <w:szCs w:val="24"/>
        </w:rPr>
        <w:t xml:space="preserve">2.7 </w:t>
      </w:r>
      <w:r>
        <w:rPr>
          <w:rFonts w:asciiTheme="minorEastAsia" w:eastAsiaTheme="minorEastAsia" w:hAnsiTheme="minorEastAsia" w:cstheme="minorEastAsia"/>
          <w:sz w:val="24"/>
          <w:szCs w:val="24"/>
        </w:rPr>
        <w:t>总结</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在实习过程中我学到的最重要的是坚持下去的耐力和责任感，仅仅有兴趣是不够的，做一个编程人员并没有什么经济利益来驱动展开，靠的是自己的热爱与责任感。做</w:t>
      </w:r>
      <w:proofErr w:type="spellStart"/>
      <w:r>
        <w:rPr>
          <w:rFonts w:asciiTheme="minorEastAsia" w:eastAsiaTheme="minorEastAsia" w:hAnsiTheme="minorEastAsia" w:cstheme="minorEastAsia" w:hint="eastAsia"/>
          <w:sz w:val="24"/>
        </w:rPr>
        <w:t>ph</w:t>
      </w:r>
      <w:r>
        <w:rPr>
          <w:rFonts w:asciiTheme="minorEastAsia" w:eastAsiaTheme="minorEastAsia" w:hAnsiTheme="minorEastAsia" w:cstheme="minorEastAsia" w:hint="eastAsia"/>
          <w:sz w:val="24"/>
        </w:rPr>
        <w:t>p</w:t>
      </w:r>
      <w:proofErr w:type="spellEnd"/>
      <w:r>
        <w:rPr>
          <w:rFonts w:asciiTheme="minorEastAsia" w:eastAsiaTheme="minorEastAsia" w:hAnsiTheme="minorEastAsia" w:cstheme="minorEastAsia" w:hint="eastAsia"/>
          <w:sz w:val="24"/>
        </w:rPr>
        <w:t>开发其实是一件很枯燥的工作，每天需要对着电脑端坐几个小时，一行</w:t>
      </w:r>
      <w:proofErr w:type="gramStart"/>
      <w:r>
        <w:rPr>
          <w:rFonts w:asciiTheme="minorEastAsia" w:eastAsiaTheme="minorEastAsia" w:hAnsiTheme="minorEastAsia" w:cstheme="minorEastAsia" w:hint="eastAsia"/>
          <w:sz w:val="24"/>
        </w:rPr>
        <w:t>一行</w:t>
      </w:r>
      <w:proofErr w:type="gramEnd"/>
      <w:r>
        <w:rPr>
          <w:rFonts w:asciiTheme="minorEastAsia" w:eastAsiaTheme="minorEastAsia" w:hAnsiTheme="minorEastAsia" w:cstheme="minorEastAsia" w:hint="eastAsia"/>
          <w:sz w:val="24"/>
        </w:rPr>
        <w:t>的进行代码审核，算法，程序，数据结构，架构等等，需要注意的东西实在</w:t>
      </w:r>
      <w:proofErr w:type="gramStart"/>
      <w:r>
        <w:rPr>
          <w:rFonts w:asciiTheme="minorEastAsia" w:eastAsiaTheme="minorEastAsia" w:hAnsiTheme="minorEastAsia" w:cstheme="minorEastAsia" w:hint="eastAsia"/>
          <w:sz w:val="24"/>
        </w:rPr>
        <w:t>太多太多</w:t>
      </w:r>
      <w:proofErr w:type="gramEnd"/>
      <w:r>
        <w:rPr>
          <w:rFonts w:asciiTheme="minorEastAsia" w:eastAsiaTheme="minorEastAsia" w:hAnsiTheme="minorEastAsia" w:cstheme="minorEastAsia" w:hint="eastAsia"/>
          <w:sz w:val="24"/>
        </w:rPr>
        <w:t>了，但是这些东西又都是需要一个编程人员注意到的。</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在这段时间里，我在个人技术上收获了很多，现在的我已经</w:t>
      </w:r>
      <w:proofErr w:type="gramStart"/>
      <w:r>
        <w:rPr>
          <w:rFonts w:asciiTheme="minorEastAsia" w:eastAsiaTheme="minorEastAsia" w:hAnsiTheme="minorEastAsia" w:cstheme="minorEastAsia" w:hint="eastAsia"/>
          <w:sz w:val="24"/>
        </w:rPr>
        <w:t>能独档一面</w:t>
      </w:r>
      <w:proofErr w:type="gramEnd"/>
      <w:r>
        <w:rPr>
          <w:rFonts w:asciiTheme="minorEastAsia" w:eastAsiaTheme="minorEastAsia" w:hAnsiTheme="minorEastAsia" w:cstheme="minorEastAsia" w:hint="eastAsia"/>
          <w:sz w:val="24"/>
        </w:rPr>
        <w:t>了，做一些难度比较大的工作，我通过优异的表现，获得了同事和上级领导的认可，我对自己的表现感到满意，最重要的是我给自己的学校争了光，但是在社交能力方面，沟通能力上还有不足的地方。我决定在今后的工作和学习，要加强和别人的沟通能力。使自己变的更好，为国家为社会做</w:t>
      </w:r>
      <w:r>
        <w:rPr>
          <w:rFonts w:asciiTheme="minorEastAsia" w:eastAsiaTheme="minorEastAsia" w:hAnsiTheme="minorEastAsia" w:cstheme="minorEastAsia" w:hint="eastAsia"/>
          <w:sz w:val="24"/>
        </w:rPr>
        <w:t>出更多的贡献。</w:t>
      </w:r>
      <w:r>
        <w:rPr>
          <w:rFonts w:asciiTheme="minorEastAsia" w:eastAsiaTheme="minorEastAsia" w:hAnsiTheme="minorEastAsia" w:cstheme="minorEastAsia" w:hint="eastAsia"/>
          <w:sz w:val="24"/>
        </w:rPr>
        <w:t> </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工作是人生活的重要部分，是我们应届大学毕业生必须面对的，不论是消极还是积极，都会给人带来不同感受。而精彩的生活往往有来源于有意义的工作中，所以我不会让自己因工作的烦恼、困难和压力，困扰自己，使自己工作情绪化、生活情绪化。遇到困难我会用平常的心态实际看待问题，慢慢的提升自己的能力，解决困难，挑战困难！</w:t>
      </w:r>
    </w:p>
    <w:p w:rsidR="00757D04" w:rsidRDefault="00757D04">
      <w:pPr>
        <w:pBdr>
          <w:top w:val="none" w:sz="0" w:space="1" w:color="auto"/>
          <w:left w:val="none" w:sz="0" w:space="4" w:color="auto"/>
          <w:bottom w:val="none" w:sz="0" w:space="1" w:color="auto"/>
          <w:right w:val="none" w:sz="0" w:space="4" w:color="auto"/>
        </w:pBdr>
        <w:adjustRightInd w:val="0"/>
        <w:spacing w:line="360" w:lineRule="auto"/>
        <w:contextualSpacing/>
        <w:jc w:val="both"/>
        <w:rPr>
          <w:b/>
          <w:sz w:val="32"/>
          <w:szCs w:val="32"/>
        </w:rPr>
      </w:pPr>
    </w:p>
    <w:p w:rsidR="00757D04" w:rsidRDefault="009177C0">
      <w:pPr>
        <w:pBdr>
          <w:top w:val="none" w:sz="0" w:space="1" w:color="auto"/>
          <w:left w:val="none" w:sz="0" w:space="4" w:color="auto"/>
          <w:bottom w:val="none" w:sz="0" w:space="1" w:color="auto"/>
          <w:right w:val="none" w:sz="0" w:space="4" w:color="auto"/>
        </w:pBdr>
        <w:adjustRightInd w:val="0"/>
        <w:spacing w:line="360" w:lineRule="auto"/>
        <w:contextualSpacing/>
        <w:jc w:val="center"/>
        <w:rPr>
          <w:b/>
          <w:sz w:val="32"/>
          <w:szCs w:val="32"/>
        </w:rPr>
      </w:pPr>
      <w:r>
        <w:rPr>
          <w:rFonts w:hint="eastAsia"/>
          <w:b/>
          <w:sz w:val="32"/>
          <w:szCs w:val="32"/>
        </w:rPr>
        <w:t>为人类的共同家园贡献自己的力量</w:t>
      </w:r>
    </w:p>
    <w:p w:rsidR="00757D04" w:rsidRDefault="009177C0">
      <w:pPr>
        <w:pBdr>
          <w:top w:val="none" w:sz="0" w:space="1" w:color="auto"/>
          <w:left w:val="none" w:sz="0" w:space="4" w:color="auto"/>
          <w:bottom w:val="none" w:sz="0" w:space="1" w:color="auto"/>
          <w:right w:val="none" w:sz="0" w:space="4" w:color="auto"/>
        </w:pBdr>
        <w:adjustRightInd w:val="0"/>
        <w:spacing w:line="360" w:lineRule="auto"/>
        <w:ind w:firstLine="420"/>
        <w:contextualSpacing/>
        <w:jc w:val="center"/>
        <w:rPr>
          <w:b/>
          <w:sz w:val="32"/>
          <w:szCs w:val="32"/>
        </w:rPr>
      </w:pPr>
      <w:r>
        <w:rPr>
          <w:rFonts w:ascii="宋体" w:hAnsi="宋体" w:cs="宋体" w:hint="eastAsia"/>
          <w:b/>
          <w:bCs/>
          <w:kern w:val="0"/>
          <w:sz w:val="32"/>
          <w:szCs w:val="32"/>
          <w:lang/>
        </w:rPr>
        <w:t>--</w:t>
      </w:r>
      <w:r>
        <w:rPr>
          <w:rFonts w:hint="eastAsia"/>
          <w:b/>
          <w:sz w:val="32"/>
          <w:szCs w:val="32"/>
        </w:rPr>
        <w:t>学习《</w:t>
      </w:r>
      <w:proofErr w:type="gramStart"/>
      <w:r>
        <w:rPr>
          <w:rFonts w:hint="eastAsia"/>
          <w:b/>
          <w:sz w:val="32"/>
          <w:szCs w:val="32"/>
        </w:rPr>
        <w:t>像山</w:t>
      </w:r>
      <w:proofErr w:type="gramEnd"/>
      <w:r>
        <w:rPr>
          <w:rFonts w:hint="eastAsia"/>
          <w:b/>
          <w:sz w:val="32"/>
          <w:szCs w:val="32"/>
        </w:rPr>
        <w:t>那样思考》</w:t>
      </w:r>
    </w:p>
    <w:p w:rsidR="00757D04" w:rsidRDefault="009177C0">
      <w:pPr>
        <w:pBdr>
          <w:top w:val="none" w:sz="0" w:space="1" w:color="auto"/>
          <w:left w:val="none" w:sz="0" w:space="4" w:color="auto"/>
          <w:bottom w:val="none" w:sz="0" w:space="1" w:color="auto"/>
          <w:right w:val="none" w:sz="0" w:space="4" w:color="auto"/>
        </w:pBdr>
        <w:adjustRightInd w:val="0"/>
        <w:spacing w:line="360" w:lineRule="auto"/>
        <w:ind w:firstLine="420"/>
        <w:contextualSpacing/>
        <w:jc w:val="center"/>
        <w:rPr>
          <w:rFonts w:asciiTheme="minorEastAsia" w:eastAsiaTheme="minorEastAsia" w:hAnsiTheme="minorEastAsia" w:cstheme="minorEastAsia"/>
          <w:b/>
          <w:bCs/>
          <w:color w:val="000000"/>
          <w:sz w:val="24"/>
          <w:shd w:val="clear" w:color="auto" w:fill="FFFFFF"/>
        </w:rPr>
      </w:pPr>
      <w:r>
        <w:rPr>
          <w:rFonts w:ascii="Verdana" w:hAnsi="Verdana" w:hint="eastAsia"/>
          <w:color w:val="000000"/>
          <w:szCs w:val="21"/>
          <w:shd w:val="clear" w:color="auto" w:fill="FFFFFF"/>
        </w:rPr>
        <w:t xml:space="preserve">    </w:t>
      </w:r>
      <w:r>
        <w:rPr>
          <w:rFonts w:ascii="Verdana" w:hAnsi="Verdana" w:hint="eastAsia"/>
          <w:color w:val="000000"/>
          <w:szCs w:val="21"/>
          <w:shd w:val="clear" w:color="auto" w:fill="FFFFFF"/>
        </w:rPr>
        <w:t xml:space="preserve">                                        </w:t>
      </w:r>
      <w:r>
        <w:rPr>
          <w:rFonts w:ascii="宋体" w:hAnsi="宋体" w:hint="eastAsia"/>
          <w:b/>
          <w:bCs/>
          <w:sz w:val="24"/>
        </w:rPr>
        <w:t>——</w:t>
      </w:r>
      <w:r>
        <w:rPr>
          <w:rFonts w:ascii="宋体" w:hAnsi="宋体" w:hint="eastAsia"/>
          <w:b/>
          <w:bCs/>
          <w:sz w:val="24"/>
        </w:rPr>
        <w:t xml:space="preserve"> </w:t>
      </w:r>
      <w:r>
        <w:rPr>
          <w:rFonts w:asciiTheme="minorEastAsia" w:eastAsiaTheme="minorEastAsia" w:hAnsiTheme="minorEastAsia" w:cstheme="minorEastAsia" w:hint="eastAsia"/>
          <w:b/>
          <w:bCs/>
          <w:color w:val="000000"/>
          <w:sz w:val="24"/>
          <w:shd w:val="clear" w:color="auto" w:fill="FFFFFF"/>
        </w:rPr>
        <w:t>2014</w:t>
      </w:r>
      <w:r>
        <w:rPr>
          <w:rFonts w:asciiTheme="minorEastAsia" w:eastAsiaTheme="minorEastAsia" w:hAnsiTheme="minorEastAsia" w:cstheme="minorEastAsia" w:hint="eastAsia"/>
          <w:b/>
          <w:bCs/>
          <w:color w:val="000000"/>
          <w:sz w:val="24"/>
          <w:shd w:val="clear" w:color="auto" w:fill="FFFFFF"/>
        </w:rPr>
        <w:t>级法律</w:t>
      </w:r>
      <w:proofErr w:type="gramStart"/>
      <w:r>
        <w:rPr>
          <w:rFonts w:asciiTheme="minorEastAsia" w:eastAsiaTheme="minorEastAsia" w:hAnsiTheme="minorEastAsia" w:cstheme="minorEastAsia" w:hint="eastAsia"/>
          <w:b/>
          <w:bCs/>
          <w:color w:val="000000"/>
          <w:sz w:val="24"/>
          <w:shd w:val="clear" w:color="auto" w:fill="FFFFFF"/>
        </w:rPr>
        <w:t>专插本</w:t>
      </w:r>
      <w:proofErr w:type="gramEnd"/>
      <w:r>
        <w:rPr>
          <w:rFonts w:asciiTheme="minorEastAsia" w:eastAsiaTheme="minorEastAsia" w:hAnsiTheme="minorEastAsia" w:cstheme="minorEastAsia" w:hint="eastAsia"/>
          <w:b/>
          <w:bCs/>
          <w:color w:val="000000"/>
          <w:sz w:val="24"/>
          <w:shd w:val="clear" w:color="auto" w:fill="FFFFFF"/>
        </w:rPr>
        <w:t xml:space="preserve">  </w:t>
      </w:r>
      <w:r>
        <w:rPr>
          <w:rFonts w:asciiTheme="minorEastAsia" w:eastAsiaTheme="minorEastAsia" w:hAnsiTheme="minorEastAsia" w:cstheme="minorEastAsia" w:hint="eastAsia"/>
          <w:b/>
          <w:bCs/>
          <w:color w:val="000000"/>
          <w:sz w:val="24"/>
          <w:shd w:val="clear" w:color="auto" w:fill="FFFFFF"/>
        </w:rPr>
        <w:t>陈锐娴</w:t>
      </w:r>
    </w:p>
    <w:p w:rsidR="00757D04" w:rsidRDefault="009177C0">
      <w:pPr>
        <w:pBdr>
          <w:top w:val="none" w:sz="0" w:space="1" w:color="auto"/>
          <w:left w:val="none" w:sz="0" w:space="4" w:color="auto"/>
          <w:bottom w:val="none" w:sz="0" w:space="1" w:color="auto"/>
          <w:right w:val="none" w:sz="0" w:space="4" w:color="auto"/>
        </w:pBdr>
        <w:adjustRightInd w:val="0"/>
        <w:spacing w:line="360" w:lineRule="auto"/>
        <w:ind w:firstLine="420"/>
        <w:contextualSpacing/>
        <w:jc w:val="both"/>
        <w:rPr>
          <w:rFonts w:asciiTheme="minorEastAsia" w:eastAsiaTheme="minorEastAsia" w:hAnsiTheme="minorEastAsia" w:cstheme="minorEastAsia"/>
          <w:b/>
          <w:bCs/>
          <w:color w:val="000000"/>
          <w:sz w:val="24"/>
          <w:shd w:val="clear" w:color="auto" w:fill="FFFFFF"/>
        </w:rPr>
      </w:pPr>
      <w:r>
        <w:rPr>
          <w:rFonts w:asciiTheme="minorEastAsia" w:eastAsiaTheme="minorEastAsia" w:hAnsiTheme="minorEastAsia" w:cstheme="minorEastAsia" w:hint="eastAsia"/>
          <w:sz w:val="24"/>
        </w:rPr>
        <w:t>学习了利奥波德的《</w:t>
      </w:r>
      <w:proofErr w:type="gramStart"/>
      <w:r>
        <w:rPr>
          <w:rFonts w:asciiTheme="minorEastAsia" w:eastAsiaTheme="minorEastAsia" w:hAnsiTheme="minorEastAsia" w:cstheme="minorEastAsia" w:hint="eastAsia"/>
          <w:sz w:val="24"/>
        </w:rPr>
        <w:t>像山</w:t>
      </w:r>
      <w:proofErr w:type="gramEnd"/>
      <w:r>
        <w:rPr>
          <w:rFonts w:asciiTheme="minorEastAsia" w:eastAsiaTheme="minorEastAsia" w:hAnsiTheme="minorEastAsia" w:cstheme="minorEastAsia" w:hint="eastAsia"/>
          <w:sz w:val="24"/>
        </w:rPr>
        <w:t>那样思考》一文后，我了解到</w:t>
      </w:r>
      <w:r>
        <w:rPr>
          <w:rFonts w:asciiTheme="minorEastAsia" w:eastAsiaTheme="minorEastAsia" w:hAnsiTheme="minorEastAsia" w:cstheme="minorEastAsia" w:hint="eastAsia"/>
          <w:sz w:val="24"/>
        </w:rPr>
        <w:t>20</w:t>
      </w:r>
      <w:r>
        <w:rPr>
          <w:rFonts w:asciiTheme="minorEastAsia" w:eastAsiaTheme="minorEastAsia" w:hAnsiTheme="minorEastAsia" w:cstheme="minorEastAsia" w:hint="eastAsia"/>
          <w:sz w:val="24"/>
        </w:rPr>
        <w:t>世纪初期，美国总统罗斯福为了保护</w:t>
      </w:r>
      <w:proofErr w:type="gramStart"/>
      <w:r>
        <w:rPr>
          <w:rFonts w:asciiTheme="minorEastAsia" w:eastAsiaTheme="minorEastAsia" w:hAnsiTheme="minorEastAsia" w:cstheme="minorEastAsia" w:hint="eastAsia"/>
          <w:sz w:val="24"/>
        </w:rPr>
        <w:t>鹿发布</w:t>
      </w:r>
      <w:proofErr w:type="gramEnd"/>
      <w:r>
        <w:rPr>
          <w:rFonts w:asciiTheme="minorEastAsia" w:eastAsiaTheme="minorEastAsia" w:hAnsiTheme="minorEastAsia" w:cstheme="minorEastAsia" w:hint="eastAsia"/>
          <w:sz w:val="24"/>
        </w:rPr>
        <w:t>了一项错误的命令</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猎杀</w:t>
      </w:r>
      <w:proofErr w:type="gramStart"/>
      <w:r>
        <w:rPr>
          <w:rFonts w:asciiTheme="minorEastAsia" w:eastAsiaTheme="minorEastAsia" w:hAnsiTheme="minorEastAsia" w:cstheme="minorEastAsia" w:hint="eastAsia"/>
          <w:sz w:val="24"/>
        </w:rPr>
        <w:t>凯</w:t>
      </w:r>
      <w:proofErr w:type="gramEnd"/>
      <w:r>
        <w:rPr>
          <w:rFonts w:asciiTheme="minorEastAsia" w:eastAsiaTheme="minorEastAsia" w:hAnsiTheme="minorEastAsia" w:cstheme="minorEastAsia" w:hint="eastAsia"/>
          <w:sz w:val="24"/>
        </w:rPr>
        <w:t>巴伯森林公园里所有的狼，导致凯巴伯森林生物链</w:t>
      </w:r>
    </w:p>
    <w:p w:rsidR="00757D04" w:rsidRDefault="009177C0">
      <w:pPr>
        <w:pBdr>
          <w:top w:val="none" w:sz="0" w:space="1" w:color="auto"/>
          <w:left w:val="none" w:sz="0" w:space="4" w:color="auto"/>
          <w:bottom w:val="none" w:sz="0" w:space="1" w:color="auto"/>
          <w:right w:val="none" w:sz="0" w:space="4" w:color="auto"/>
        </w:pBdr>
        <w:adjustRightInd w:val="0"/>
        <w:spacing w:line="360" w:lineRule="auto"/>
        <w:contextualSpacing/>
        <w:jc w:val="both"/>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失衡而引起的恶劣后果，作者利奥波德通过人类消灭狼的故事向读者提出了深沉的思考。</w:t>
      </w:r>
    </w:p>
    <w:p w:rsidR="00757D04" w:rsidRDefault="009177C0">
      <w:pPr>
        <w:pBdr>
          <w:top w:val="none" w:sz="0" w:space="1" w:color="auto"/>
          <w:left w:val="none" w:sz="0" w:space="4" w:color="auto"/>
          <w:bottom w:val="none" w:sz="0" w:space="1" w:color="auto"/>
          <w:right w:val="none" w:sz="0" w:space="4" w:color="auto"/>
        </w:pBdr>
        <w:adjustRightInd w:val="0"/>
        <w:spacing w:line="360" w:lineRule="auto"/>
        <w:ind w:firstLineChars="200" w:firstLine="480"/>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我读完这篇文章后感到深深地为之震撼。原来，山就像是有着深刻认识的人，它是从客观、无私、长远的角度去考虑的；</w:t>
      </w:r>
      <w:proofErr w:type="gramStart"/>
      <w:r>
        <w:rPr>
          <w:rFonts w:asciiTheme="minorEastAsia" w:eastAsiaTheme="minorEastAsia" w:hAnsiTheme="minorEastAsia" w:cstheme="minorEastAsia" w:hint="eastAsia"/>
          <w:sz w:val="24"/>
        </w:rPr>
        <w:t>山思考</w:t>
      </w:r>
      <w:proofErr w:type="gramEnd"/>
      <w:r>
        <w:rPr>
          <w:rFonts w:asciiTheme="minorEastAsia" w:eastAsiaTheme="minorEastAsia" w:hAnsiTheme="minorEastAsia" w:cstheme="minorEastAsia" w:hint="eastAsia"/>
          <w:sz w:val="24"/>
        </w:rPr>
        <w:t>的是稳定的生物链对是生态平衡的影响。而作者之所以说要</w:t>
      </w:r>
      <w:proofErr w:type="gramStart"/>
      <w:r>
        <w:rPr>
          <w:rFonts w:asciiTheme="minorEastAsia" w:eastAsiaTheme="minorEastAsia" w:hAnsiTheme="minorEastAsia" w:cstheme="minorEastAsia" w:hint="eastAsia"/>
          <w:sz w:val="24"/>
        </w:rPr>
        <w:t>像山</w:t>
      </w:r>
      <w:proofErr w:type="gramEnd"/>
      <w:r>
        <w:rPr>
          <w:rFonts w:asciiTheme="minorEastAsia" w:eastAsiaTheme="minorEastAsia" w:hAnsiTheme="minorEastAsia" w:cstheme="minorEastAsia" w:hint="eastAsia"/>
          <w:sz w:val="24"/>
        </w:rPr>
        <w:t>那样思考是因为，每个事物都和其他事物相互联系，破坏自然生物链中的任何一环，将会危害包括人类自身的文明和生存。下面我将从几个方面谈谈我的收获。</w:t>
      </w:r>
    </w:p>
    <w:p w:rsidR="00757D04" w:rsidRDefault="009177C0">
      <w:pPr>
        <w:pBdr>
          <w:top w:val="none" w:sz="0" w:space="1" w:color="auto"/>
          <w:left w:val="none" w:sz="0" w:space="4" w:color="auto"/>
          <w:bottom w:val="none" w:sz="0" w:space="1" w:color="auto"/>
          <w:right w:val="none" w:sz="0" w:space="4" w:color="auto"/>
        </w:pBdr>
        <w:adjustRightInd w:val="0"/>
        <w:spacing w:line="360" w:lineRule="auto"/>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一、破坏生态平衡的因素有自然因素和人为因素，其中由人为因素引起的生态平衡破坏即第二环境问题，是造成生态平衡失调的主要原因。随着工业文明的不断发展，人类为了短期利益，大规模地把自然生态系统转变为人</w:t>
      </w:r>
      <w:r>
        <w:rPr>
          <w:rFonts w:asciiTheme="minorEastAsia" w:eastAsiaTheme="minorEastAsia" w:hAnsiTheme="minorEastAsia" w:cstheme="minorEastAsia" w:hint="eastAsia"/>
          <w:sz w:val="24"/>
        </w:rPr>
        <w:t>工生态系统，大量取用生物圈中的生物和非生物资源，严重干扰和损害了生物圈的正常运转；向生物圈中超量输入人类活动所产生的产品和废物，如化肥、工业三废和城市三废，严重污染和毒害了生物圈的物理环境和生物组分。这也印证了文中所说的“太多的安全似乎产生的仅仅是长远的危险”这句话。</w:t>
      </w:r>
    </w:p>
    <w:p w:rsidR="00757D04" w:rsidRDefault="009177C0">
      <w:pPr>
        <w:pBdr>
          <w:top w:val="none" w:sz="0" w:space="1" w:color="auto"/>
          <w:left w:val="none" w:sz="0" w:space="4" w:color="auto"/>
          <w:bottom w:val="none" w:sz="0" w:space="1" w:color="auto"/>
          <w:right w:val="none" w:sz="0" w:space="4" w:color="auto"/>
        </w:pBdr>
        <w:adjustRightInd w:val="0"/>
        <w:spacing w:line="360" w:lineRule="auto"/>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二、生态平衡是一种相对平衡而不是绝对平衡。生态系统对外界的干扰和压力具有一定的弹性，其自我调节能力也是有限度的，如果外界干扰或压力在其所能忍受的范围之内，当这种干扰或压力去除以后，它可以通过自我调节能力而恢复；如果外界干扰或压力超过了</w:t>
      </w:r>
      <w:r>
        <w:rPr>
          <w:rFonts w:asciiTheme="minorEastAsia" w:eastAsiaTheme="minorEastAsia" w:hAnsiTheme="minorEastAsia" w:cstheme="minorEastAsia" w:hint="eastAsia"/>
          <w:sz w:val="24"/>
        </w:rPr>
        <w:t>它所能承受的极限，其自我调节能力也就遭到了破坏，生态系统就会衰退，甚至崩溃。例如，稳重的</w:t>
      </w:r>
      <w:proofErr w:type="gramStart"/>
      <w:r>
        <w:rPr>
          <w:rFonts w:asciiTheme="minorEastAsia" w:eastAsiaTheme="minorEastAsia" w:hAnsiTheme="minorEastAsia" w:cstheme="minorEastAsia" w:hint="eastAsia"/>
          <w:sz w:val="24"/>
        </w:rPr>
        <w:t>草原被鹿草原</w:t>
      </w:r>
      <w:proofErr w:type="gramEnd"/>
      <w:r>
        <w:rPr>
          <w:rFonts w:asciiTheme="minorEastAsia" w:eastAsiaTheme="minorEastAsia" w:hAnsiTheme="minorEastAsia" w:cstheme="minorEastAsia" w:hint="eastAsia"/>
          <w:sz w:val="24"/>
        </w:rPr>
        <w:t>应有合理的载畜量，超过了最大适宜载畜量，草原就会退化，文中被破坏的草原难恢复恰好证明了这个道理。再如，森林应有合理的采伐量，采伐量超过生长量，必然引起森林的衰退；污染物的排放量不能超过环境的自净能力，否则就会造成环境污染，危及生物的正常生活，甚至死亡等。</w:t>
      </w:r>
    </w:p>
    <w:p w:rsidR="00757D04" w:rsidRDefault="009177C0">
      <w:pPr>
        <w:pBdr>
          <w:top w:val="none" w:sz="0" w:space="1" w:color="auto"/>
          <w:left w:val="none" w:sz="0" w:space="4" w:color="auto"/>
          <w:bottom w:val="none" w:sz="0" w:space="1" w:color="auto"/>
          <w:right w:val="none" w:sz="0" w:space="4" w:color="auto"/>
        </w:pBdr>
        <w:adjustRightInd w:val="0"/>
        <w:spacing w:line="360" w:lineRule="auto"/>
        <w:ind w:firstLineChars="200" w:firstLine="480"/>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三、生态平衡是一种动态的平衡，而不是静态的平衡，因为变化是宇宙间一切事物的最根本的属性。生态平衡总会因系统中某一部分先发生改变，引起不平衡，然后依靠生态系统</w:t>
      </w:r>
      <w:r>
        <w:rPr>
          <w:rFonts w:asciiTheme="minorEastAsia" w:eastAsiaTheme="minorEastAsia" w:hAnsiTheme="minorEastAsia" w:cstheme="minorEastAsia" w:hint="eastAsia"/>
          <w:sz w:val="24"/>
        </w:rPr>
        <w:t>的自我调节能力使其又进入新的平衡状态。人为地向环境中施放某种物质，干扰或破坏了生物间的信息联系，有可能使生态平衡失调或遭到破坏。例如自然界中有许多昆虫靠分泌、释放性外激素引诱同种雄性成虫交尾，如果人们向大气中排放的污染物能与之发生化学反应，则雌虫的性外激素就失去了引诱雄虫的生理活性，结果势必影响昆虫交尾和繁殖，最后导致种群数量下降甚至消失。</w:t>
      </w:r>
    </w:p>
    <w:p w:rsidR="00757D04" w:rsidRDefault="009177C0">
      <w:pPr>
        <w:pBdr>
          <w:top w:val="none" w:sz="0" w:space="1" w:color="auto"/>
          <w:left w:val="none" w:sz="0" w:space="4" w:color="auto"/>
          <w:bottom w:val="none" w:sz="0" w:space="1" w:color="auto"/>
          <w:right w:val="none" w:sz="0" w:space="4" w:color="auto"/>
        </w:pBdr>
        <w:adjustRightInd w:val="0"/>
        <w:spacing w:line="360" w:lineRule="auto"/>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在生态系统中，盲目增加一个物种，有可能使生态平衡遭受破坏。例如美国于</w:t>
      </w:r>
      <w:r>
        <w:rPr>
          <w:rFonts w:asciiTheme="minorEastAsia" w:eastAsiaTheme="minorEastAsia" w:hAnsiTheme="minorEastAsia" w:cstheme="minorEastAsia" w:hint="eastAsia"/>
          <w:sz w:val="24"/>
        </w:rPr>
        <w:t>1929</w:t>
      </w:r>
      <w:r>
        <w:rPr>
          <w:rFonts w:asciiTheme="minorEastAsia" w:eastAsiaTheme="minorEastAsia" w:hAnsiTheme="minorEastAsia" w:cstheme="minorEastAsia" w:hint="eastAsia"/>
          <w:sz w:val="24"/>
        </w:rPr>
        <w:t>年开凿的韦兰运河，把内陆水系与海洋沟通，</w:t>
      </w:r>
      <w:proofErr w:type="gramStart"/>
      <w:r>
        <w:rPr>
          <w:rFonts w:asciiTheme="minorEastAsia" w:eastAsiaTheme="minorEastAsia" w:hAnsiTheme="minorEastAsia" w:cstheme="minorEastAsia" w:hint="eastAsia"/>
          <w:sz w:val="24"/>
        </w:rPr>
        <w:t>导致八目鳗进入</w:t>
      </w:r>
      <w:proofErr w:type="gramEnd"/>
      <w:r>
        <w:rPr>
          <w:rFonts w:asciiTheme="minorEastAsia" w:eastAsiaTheme="minorEastAsia" w:hAnsiTheme="minorEastAsia" w:cstheme="minorEastAsia" w:hint="eastAsia"/>
          <w:sz w:val="24"/>
        </w:rPr>
        <w:t>内陆水系，使鳟鱼年产量由</w:t>
      </w:r>
      <w:r>
        <w:rPr>
          <w:rFonts w:asciiTheme="minorEastAsia" w:eastAsiaTheme="minorEastAsia" w:hAnsiTheme="minorEastAsia" w:cstheme="minorEastAsia" w:hint="eastAsia"/>
          <w:sz w:val="24"/>
        </w:rPr>
        <w:t>200</w:t>
      </w:r>
      <w:r>
        <w:rPr>
          <w:rFonts w:asciiTheme="minorEastAsia" w:eastAsiaTheme="minorEastAsia" w:hAnsiTheme="minorEastAsia" w:cstheme="minorEastAsia" w:hint="eastAsia"/>
          <w:sz w:val="24"/>
        </w:rPr>
        <w:t>0</w:t>
      </w:r>
      <w:r>
        <w:rPr>
          <w:rFonts w:asciiTheme="minorEastAsia" w:eastAsiaTheme="minorEastAsia" w:hAnsiTheme="minorEastAsia" w:cstheme="minorEastAsia" w:hint="eastAsia"/>
          <w:sz w:val="24"/>
        </w:rPr>
        <w:t>万公斤减至</w:t>
      </w:r>
      <w:r>
        <w:rPr>
          <w:rFonts w:asciiTheme="minorEastAsia" w:eastAsiaTheme="minorEastAsia" w:hAnsiTheme="minorEastAsia" w:cstheme="minorEastAsia" w:hint="eastAsia"/>
          <w:sz w:val="24"/>
        </w:rPr>
        <w:t>5000</w:t>
      </w:r>
      <w:r>
        <w:rPr>
          <w:rFonts w:asciiTheme="minorEastAsia" w:eastAsiaTheme="minorEastAsia" w:hAnsiTheme="minorEastAsia" w:cstheme="minorEastAsia" w:hint="eastAsia"/>
          <w:sz w:val="24"/>
        </w:rPr>
        <w:t>公斤，严重破坏了内陆水产资源。在一个生态系统减少一个物种，也有可能使生态平衡遭到破坏。凯巴伯森林生物链不平衡而引起恶果正是因为狼这一物种的减少而导致的。类似的事件也曾发生在我国，五十年代我国发起的把麻雀作为</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四害</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来消灭的运动，相信那时候的男女老少都对“鼠雀蚊蝇，害人妖精，除尽四海……”这一顺口溜朗朗上口，可</w:t>
      </w:r>
      <w:r>
        <w:rPr>
          <w:rFonts w:asciiTheme="minorEastAsia" w:eastAsiaTheme="minorEastAsia" w:hAnsiTheme="minorEastAsia" w:cstheme="minorEastAsia" w:hint="eastAsia"/>
          <w:sz w:val="24"/>
        </w:rPr>
        <w:lastRenderedPageBreak/>
        <w:t>是在大量捕杀了麻雀之后的几年里，却出现了严重的虫灾，使农业生产受到巨大的损失。究其原因，就在于害虫天敌麻雀被捕杀，害虫失去了自然抑制因素，这才使田园的生态系统被破坏，导致生态失调，最</w:t>
      </w:r>
      <w:r>
        <w:rPr>
          <w:rFonts w:asciiTheme="minorEastAsia" w:eastAsiaTheme="minorEastAsia" w:hAnsiTheme="minorEastAsia" w:cstheme="minorEastAsia" w:hint="eastAsia"/>
          <w:sz w:val="24"/>
        </w:rPr>
        <w:t>终使农业受到重大打击。</w:t>
      </w:r>
    </w:p>
    <w:p w:rsidR="00757D04" w:rsidRDefault="009177C0">
      <w:pPr>
        <w:pBdr>
          <w:top w:val="none" w:sz="0" w:space="1" w:color="auto"/>
          <w:left w:val="none" w:sz="0" w:space="4" w:color="auto"/>
          <w:bottom w:val="none" w:sz="0" w:space="1" w:color="auto"/>
          <w:right w:val="none" w:sz="0" w:space="4" w:color="auto"/>
        </w:pBdr>
        <w:adjustRightInd w:val="0"/>
        <w:spacing w:line="360" w:lineRule="auto"/>
        <w:ind w:firstLineChars="200" w:firstLine="480"/>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生态平衡是生物维持正常生长发育、生殖繁衍的根本条件，它为人类提供适宜的环境条件和稳定的物质资源。我们应该尊重生态平衡，保护生态环境，维护大自然经过长久时间建立起来的生态平衡，不轻易去破坏它。因为生态平衡一旦受到破坏，会使各类生物濒临灭，危及人类的人身安全和财产安全，而它所带来的恶果可能是人的努力无法弥补的。</w:t>
      </w:r>
    </w:p>
    <w:p w:rsidR="00757D04" w:rsidRDefault="009177C0">
      <w:pPr>
        <w:pBdr>
          <w:top w:val="none" w:sz="0" w:space="1" w:color="auto"/>
          <w:left w:val="none" w:sz="0" w:space="4" w:color="auto"/>
          <w:bottom w:val="none" w:sz="0" w:space="1" w:color="auto"/>
          <w:right w:val="none" w:sz="0" w:space="4" w:color="auto"/>
        </w:pBdr>
        <w:adjustRightInd w:val="0"/>
        <w:spacing w:line="360" w:lineRule="auto"/>
        <w:ind w:firstLine="420"/>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“狼的嗥叫</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山的思考</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世界的启示”所隐藏的内涵正在被越来越多的人所领悟，世界各国也为了保护环境做了许许多多的努力，如我国提出的“科学发展观”“环境保护三大政策”等，但保护</w:t>
      </w:r>
      <w:r>
        <w:rPr>
          <w:rFonts w:asciiTheme="minorEastAsia" w:eastAsiaTheme="minorEastAsia" w:hAnsiTheme="minorEastAsia" w:cstheme="minorEastAsia" w:hint="eastAsia"/>
          <w:sz w:val="24"/>
        </w:rPr>
        <w:t>生态环境，维持生态平衡额的道路是任重而道远的。前几天美国总统特朗普宣布退出《巴黎气候协定》这一举措无疑证明了“人类中心主义”仍然存在很多人的心里。所以，对于维护生态平衡这一重大任务，我们应该做好持久战的准备，面对困难迎</w:t>
      </w:r>
      <w:proofErr w:type="gramStart"/>
      <w:r>
        <w:rPr>
          <w:rFonts w:asciiTheme="minorEastAsia" w:eastAsiaTheme="minorEastAsia" w:hAnsiTheme="minorEastAsia" w:cstheme="minorEastAsia" w:hint="eastAsia"/>
          <w:sz w:val="24"/>
        </w:rPr>
        <w:t>刃</w:t>
      </w:r>
      <w:proofErr w:type="gramEnd"/>
      <w:r>
        <w:rPr>
          <w:rFonts w:asciiTheme="minorEastAsia" w:eastAsiaTheme="minorEastAsia" w:hAnsiTheme="minorEastAsia" w:cstheme="minorEastAsia" w:hint="eastAsia"/>
          <w:sz w:val="24"/>
        </w:rPr>
        <w:t>而上，继续为人类的共同家园贡献自己的力量。</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sz w:val="24"/>
        </w:rPr>
      </w:pPr>
      <w:r>
        <w:rPr>
          <w:rFonts w:hint="eastAsia"/>
          <w:sz w:val="24"/>
        </w:rPr>
        <w:t xml:space="preserve">                                    </w:t>
      </w:r>
    </w:p>
    <w:p w:rsidR="00757D04" w:rsidRDefault="00757D04">
      <w:pPr>
        <w:pBdr>
          <w:top w:val="none" w:sz="0" w:space="1" w:color="auto"/>
          <w:left w:val="none" w:sz="0" w:space="4" w:color="auto"/>
          <w:bottom w:val="none" w:sz="0" w:space="1" w:color="auto"/>
          <w:right w:val="none" w:sz="0" w:space="4" w:color="auto"/>
        </w:pBdr>
        <w:spacing w:line="360" w:lineRule="auto"/>
        <w:ind w:firstLine="420"/>
        <w:rPr>
          <w:sz w:val="24"/>
        </w:rPr>
      </w:pPr>
    </w:p>
    <w:p w:rsidR="00757D04" w:rsidRDefault="009177C0">
      <w:pPr>
        <w:pBdr>
          <w:top w:val="none" w:sz="0" w:space="1" w:color="auto"/>
          <w:left w:val="none" w:sz="0" w:space="4" w:color="auto"/>
          <w:bottom w:val="none" w:sz="0" w:space="1" w:color="auto"/>
          <w:right w:val="none" w:sz="0" w:space="4" w:color="auto"/>
        </w:pBdr>
        <w:spacing w:line="360" w:lineRule="auto"/>
        <w:contextualSpacing/>
        <w:jc w:val="center"/>
        <w:rPr>
          <w:b/>
          <w:sz w:val="32"/>
          <w:szCs w:val="32"/>
        </w:rPr>
      </w:pPr>
      <w:r>
        <w:rPr>
          <w:b/>
          <w:sz w:val="32"/>
          <w:szCs w:val="32"/>
        </w:rPr>
        <w:t>有付出必定有收获</w:t>
      </w:r>
    </w:p>
    <w:p w:rsidR="00757D04" w:rsidRDefault="009177C0">
      <w:pPr>
        <w:pBdr>
          <w:top w:val="none" w:sz="0" w:space="1" w:color="auto"/>
          <w:left w:val="none" w:sz="0" w:space="4" w:color="auto"/>
          <w:bottom w:val="none" w:sz="0" w:space="1" w:color="auto"/>
          <w:right w:val="none" w:sz="0" w:space="4" w:color="auto"/>
        </w:pBdr>
        <w:spacing w:line="360" w:lineRule="auto"/>
        <w:contextualSpacing/>
        <w:jc w:val="center"/>
        <w:rPr>
          <w:rFonts w:asciiTheme="minorEastAsia" w:eastAsiaTheme="minorEastAsia" w:hAnsiTheme="minorEastAsia" w:cstheme="minorEastAsia"/>
          <w:b/>
          <w:bCs/>
          <w:sz w:val="24"/>
        </w:rPr>
      </w:pPr>
      <w:r>
        <w:rPr>
          <w:rFonts w:hint="eastAsia"/>
          <w:b/>
          <w:bCs/>
          <w:sz w:val="24"/>
        </w:rPr>
        <w:t xml:space="preserve">                                         </w:t>
      </w:r>
      <w:r>
        <w:rPr>
          <w:rFonts w:hint="eastAsia"/>
          <w:b/>
          <w:bCs/>
          <w:sz w:val="24"/>
        </w:rPr>
        <w:t>——</w:t>
      </w:r>
      <w:r>
        <w:rPr>
          <w:rFonts w:asciiTheme="minorEastAsia" w:eastAsiaTheme="minorEastAsia" w:hAnsiTheme="minorEastAsia" w:cstheme="minorEastAsia" w:hint="eastAsia"/>
          <w:b/>
          <w:bCs/>
          <w:sz w:val="24"/>
        </w:rPr>
        <w:t>2015</w:t>
      </w:r>
      <w:r>
        <w:rPr>
          <w:rFonts w:asciiTheme="minorEastAsia" w:eastAsiaTheme="minorEastAsia" w:hAnsiTheme="minorEastAsia" w:cstheme="minorEastAsia" w:hint="eastAsia"/>
          <w:b/>
          <w:bCs/>
          <w:sz w:val="24"/>
        </w:rPr>
        <w:t>级翻译</w:t>
      </w:r>
      <w:r>
        <w:rPr>
          <w:rFonts w:asciiTheme="minorEastAsia" w:eastAsiaTheme="minorEastAsia" w:hAnsiTheme="minorEastAsia" w:cstheme="minorEastAsia" w:hint="eastAsia"/>
          <w:b/>
          <w:bCs/>
          <w:sz w:val="24"/>
        </w:rPr>
        <w:t>1</w:t>
      </w:r>
      <w:r>
        <w:rPr>
          <w:rFonts w:asciiTheme="minorEastAsia" w:eastAsiaTheme="minorEastAsia" w:hAnsiTheme="minorEastAsia" w:cstheme="minorEastAsia" w:hint="eastAsia"/>
          <w:b/>
          <w:bCs/>
          <w:sz w:val="24"/>
        </w:rPr>
        <w:t>班</w:t>
      </w:r>
      <w:r>
        <w:rPr>
          <w:rFonts w:asciiTheme="minorEastAsia" w:eastAsiaTheme="minorEastAsia" w:hAnsiTheme="minorEastAsia" w:cstheme="minorEastAsia" w:hint="eastAsia"/>
          <w:b/>
          <w:bCs/>
          <w:sz w:val="24"/>
        </w:rPr>
        <w:t xml:space="preserve">  </w:t>
      </w:r>
      <w:proofErr w:type="gramStart"/>
      <w:r>
        <w:rPr>
          <w:rFonts w:asciiTheme="minorEastAsia" w:eastAsiaTheme="minorEastAsia" w:hAnsiTheme="minorEastAsia" w:cstheme="minorEastAsia" w:hint="eastAsia"/>
          <w:b/>
          <w:bCs/>
          <w:sz w:val="24"/>
        </w:rPr>
        <w:t>何悦儿</w:t>
      </w:r>
      <w:proofErr w:type="gramEnd"/>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最近，季羡林老先生的“我感觉到悲，又感觉到欢”和“我感觉到欢，又感觉到悲”这两句经典之言让我感触颇深，我的心中沉积已久的愤愤不平和</w:t>
      </w:r>
      <w:proofErr w:type="gramStart"/>
      <w:r>
        <w:rPr>
          <w:rFonts w:asciiTheme="minorEastAsia" w:eastAsiaTheme="minorEastAsia" w:hAnsiTheme="minorEastAsia" w:cstheme="minorEastAsia" w:hint="eastAsia"/>
          <w:sz w:val="24"/>
        </w:rPr>
        <w:t>小确幸</w:t>
      </w:r>
      <w:proofErr w:type="gramEnd"/>
      <w:r>
        <w:rPr>
          <w:rFonts w:asciiTheme="minorEastAsia" w:eastAsiaTheme="minorEastAsia" w:hAnsiTheme="minorEastAsia" w:cstheme="minorEastAsia" w:hint="eastAsia"/>
          <w:sz w:val="24"/>
        </w:rPr>
        <w:t>来回拨动着我那日益坚固的心弦，或许某一天，那根曾经很轻易就能被拨动</w:t>
      </w:r>
      <w:proofErr w:type="gramStart"/>
      <w:r>
        <w:rPr>
          <w:rFonts w:asciiTheme="minorEastAsia" w:eastAsiaTheme="minorEastAsia" w:hAnsiTheme="minorEastAsia" w:cstheme="minorEastAsia" w:hint="eastAsia"/>
          <w:sz w:val="24"/>
        </w:rPr>
        <w:t>的弦会成长</w:t>
      </w:r>
      <w:proofErr w:type="gramEnd"/>
      <w:r>
        <w:rPr>
          <w:rFonts w:asciiTheme="minorEastAsia" w:eastAsiaTheme="minorEastAsia" w:hAnsiTheme="minorEastAsia" w:cstheme="minorEastAsia" w:hint="eastAsia"/>
          <w:sz w:val="24"/>
        </w:rPr>
        <w:t>为不再动摇的精神支柱。</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望着窗外的树叶在蓝天白云的背景下，被微风拂得轻悠悠地飘，突然感慨时间犹如白驹过隙，一转眼已经当了八年班长，而大学这两年的班长之路确实有苦有泪，但我所收获的也就更多了。</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我感觉到悲，又感觉到欢。</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起初竞选班长时，我的内心十分挣扎，而最后还是在群众的呼声下竞选成功了。为何一班之大，有勇气的人如此之少？大学的班长可不好当呀，你想好了吗？怎么去带好一个班集体，你真的准备好了吗？学习、社团、课余、班级和党支部，这些你真的能协调好吗？一系列问题在我脑中徘徊。大学不同于初中、高中，同学们追求各自的自由，班长就相当于班主任，责任重大。果不其然，在大</w:t>
      </w:r>
      <w:proofErr w:type="gramStart"/>
      <w:r>
        <w:rPr>
          <w:rFonts w:asciiTheme="minorEastAsia" w:eastAsiaTheme="minorEastAsia" w:hAnsiTheme="minorEastAsia" w:cstheme="minorEastAsia" w:hint="eastAsia"/>
          <w:sz w:val="24"/>
        </w:rPr>
        <w:t>一</w:t>
      </w:r>
      <w:proofErr w:type="gramEnd"/>
      <w:r>
        <w:rPr>
          <w:rFonts w:asciiTheme="minorEastAsia" w:eastAsiaTheme="minorEastAsia" w:hAnsiTheme="minorEastAsia" w:cstheme="minorEastAsia" w:hint="eastAsia"/>
          <w:sz w:val="24"/>
        </w:rPr>
        <w:t>这一学年，我没能处理好时间的分配问题班级的琐碎之事繁多，社团对我的诱惑太大，占用了我很多时间。而且，当上级分配任务需要同学们配合我</w:t>
      </w:r>
      <w:r>
        <w:rPr>
          <w:rFonts w:asciiTheme="minorEastAsia" w:eastAsiaTheme="minorEastAsia" w:hAnsiTheme="minorEastAsia" w:cstheme="minorEastAsia" w:hint="eastAsia"/>
          <w:sz w:val="24"/>
        </w:rPr>
        <w:lastRenderedPageBreak/>
        <w:t>工作时，总有那么几个不太积极、让我伤</w:t>
      </w:r>
      <w:r>
        <w:rPr>
          <w:rFonts w:asciiTheme="minorEastAsia" w:eastAsiaTheme="minorEastAsia" w:hAnsiTheme="minorEastAsia" w:cstheme="minorEastAsia" w:hint="eastAsia"/>
          <w:sz w:val="24"/>
        </w:rPr>
        <w:t>心的分子让我操碎了心。我想放弃，放弃我所选择的，放弃荣誉，我想过一个自由点儿的大学生活，不想被这些东西束缚着。但是反之一想，我收获到了班级老师对我的认可、办公软件的使用技巧、凝聚班级的领导能力、认识到了来自其他班级的优秀班长以及同学等等……。</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我感觉到欢，又感觉到悲。</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在大一结束的那个暑假，我没有放弃，我静下心来总结了大</w:t>
      </w:r>
      <w:proofErr w:type="gramStart"/>
      <w:r>
        <w:rPr>
          <w:rFonts w:asciiTheme="minorEastAsia" w:eastAsiaTheme="minorEastAsia" w:hAnsiTheme="minorEastAsia" w:cstheme="minorEastAsia" w:hint="eastAsia"/>
          <w:sz w:val="24"/>
        </w:rPr>
        <w:t>一</w:t>
      </w:r>
      <w:proofErr w:type="gramEnd"/>
      <w:r>
        <w:rPr>
          <w:rFonts w:asciiTheme="minorEastAsia" w:eastAsiaTheme="minorEastAsia" w:hAnsiTheme="minorEastAsia" w:cstheme="minorEastAsia" w:hint="eastAsia"/>
          <w:sz w:val="24"/>
        </w:rPr>
        <w:t>的教训，以此而改进自己，为班级和个人设立了目标。在大二这一学年，我可以比较好的分配时间，在班集体的配合下，我带领了班级取得校级院级的各种奖项，也拿到了上千元的奖金，班级越来越团结，大家也逐</w:t>
      </w:r>
      <w:r>
        <w:rPr>
          <w:rFonts w:asciiTheme="minorEastAsia" w:eastAsiaTheme="minorEastAsia" w:hAnsiTheme="minorEastAsia" w:cstheme="minorEastAsia" w:hint="eastAsia"/>
          <w:sz w:val="24"/>
        </w:rPr>
        <w:t>渐会很积极地配合我的工作；坚持早读，跑自修室，使得我的成绩在这一年里恢复得很快，取得了一个较好的成绩；在党支部里面，因为表现积极优秀，被选为支部的接班负责人，也</w:t>
      </w:r>
      <w:proofErr w:type="gramStart"/>
      <w:r>
        <w:rPr>
          <w:rFonts w:asciiTheme="minorEastAsia" w:eastAsiaTheme="minorEastAsia" w:hAnsiTheme="minorEastAsia" w:cstheme="minorEastAsia" w:hint="eastAsia"/>
          <w:sz w:val="24"/>
        </w:rPr>
        <w:t>如期并</w:t>
      </w:r>
      <w:proofErr w:type="gramEnd"/>
      <w:r>
        <w:rPr>
          <w:rFonts w:asciiTheme="minorEastAsia" w:eastAsiaTheme="minorEastAsia" w:hAnsiTheme="minorEastAsia" w:cstheme="minorEastAsia" w:hint="eastAsia"/>
          <w:sz w:val="24"/>
        </w:rPr>
        <w:t>优先得发展为了预备党员；因为经常与老师和其他院系的班长同学打交道，各种为人处世的技巧也比大一时要进步很多。</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但是，我总觉得少了点什么。我把自己的时间都贡献给了班级和学习，而我喜欢的事，却得不到时间的恩赐，我想学摄影，我想到处走走逛逛，拍拍照过一天，我想学钢琴，想沉醉在琴声里……。</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阳光晒在窗帘上，窗帘随风飘动，好像阳光也在动似的。我明白，我的心</w:t>
      </w:r>
      <w:r>
        <w:rPr>
          <w:rFonts w:asciiTheme="minorEastAsia" w:eastAsiaTheme="minorEastAsia" w:hAnsiTheme="minorEastAsia" w:cstheme="minorEastAsia" w:hint="eastAsia"/>
          <w:sz w:val="24"/>
        </w:rPr>
        <w:t>境已经比大一时要成熟许多。世上的一切都让我深切地感受到，有付出必定有收获，有得必有失。</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做不到完美，做不到完全满足自己的“贪婪”，那就将心态放平，将世事看开。</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p>
    <w:p w:rsidR="00757D04" w:rsidRDefault="009177C0">
      <w:pPr>
        <w:pBdr>
          <w:top w:val="none" w:sz="0" w:space="1" w:color="auto"/>
          <w:left w:val="none" w:sz="0" w:space="4" w:color="auto"/>
          <w:bottom w:val="none" w:sz="0" w:space="1" w:color="auto"/>
          <w:right w:val="none" w:sz="0" w:space="4" w:color="auto"/>
        </w:pBdr>
        <w:spacing w:line="360" w:lineRule="auto"/>
        <w:ind w:firstLine="479"/>
        <w:contextualSpacing/>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 xml:space="preserve"> </w:t>
      </w:r>
    </w:p>
    <w:p w:rsidR="00757D04" w:rsidRDefault="009177C0">
      <w:pPr>
        <w:pBdr>
          <w:top w:val="none" w:sz="0" w:space="1" w:color="auto"/>
          <w:left w:val="none" w:sz="0" w:space="4" w:color="auto"/>
          <w:bottom w:val="none" w:sz="0" w:space="1" w:color="auto"/>
          <w:right w:val="none" w:sz="0" w:space="4" w:color="auto"/>
        </w:pBdr>
        <w:shd w:val="clear" w:color="auto" w:fill="FFFFFF"/>
        <w:spacing w:line="360" w:lineRule="auto"/>
        <w:jc w:val="center"/>
        <w:rPr>
          <w:rFonts w:asciiTheme="majorEastAsia" w:eastAsiaTheme="majorEastAsia" w:hAnsiTheme="majorEastAsia" w:cstheme="majorEastAsia"/>
          <w:b/>
          <w:kern w:val="0"/>
          <w:sz w:val="32"/>
          <w:szCs w:val="32"/>
        </w:rPr>
      </w:pPr>
      <w:r>
        <w:rPr>
          <w:rFonts w:asciiTheme="majorEastAsia" w:eastAsiaTheme="majorEastAsia" w:hAnsiTheme="majorEastAsia" w:cstheme="majorEastAsia" w:hint="eastAsia"/>
          <w:b/>
          <w:kern w:val="0"/>
          <w:sz w:val="32"/>
          <w:szCs w:val="32"/>
        </w:rPr>
        <w:t>好事永远藏在你看不见的地方</w:t>
      </w:r>
    </w:p>
    <w:p w:rsidR="00757D04" w:rsidRDefault="009177C0">
      <w:pPr>
        <w:pBdr>
          <w:top w:val="none" w:sz="0" w:space="1" w:color="auto"/>
          <w:left w:val="none" w:sz="0" w:space="4" w:color="auto"/>
          <w:bottom w:val="none" w:sz="0" w:space="1" w:color="auto"/>
          <w:right w:val="none" w:sz="0" w:space="4" w:color="auto"/>
        </w:pBdr>
        <w:shd w:val="clear" w:color="auto" w:fill="FFFFFF"/>
        <w:spacing w:line="360" w:lineRule="auto"/>
        <w:jc w:val="center"/>
        <w:rPr>
          <w:rFonts w:asciiTheme="majorEastAsia" w:eastAsiaTheme="majorEastAsia" w:hAnsiTheme="majorEastAsia" w:cstheme="majorEastAsia"/>
          <w:color w:val="000000"/>
          <w:kern w:val="0"/>
          <w:sz w:val="32"/>
          <w:szCs w:val="32"/>
        </w:rPr>
      </w:pPr>
      <w:r>
        <w:rPr>
          <w:rFonts w:asciiTheme="majorEastAsia" w:eastAsiaTheme="majorEastAsia" w:hAnsiTheme="majorEastAsia" w:cstheme="majorEastAsia" w:hint="eastAsia"/>
          <w:b/>
          <w:kern w:val="0"/>
          <w:sz w:val="32"/>
          <w:szCs w:val="32"/>
        </w:rPr>
        <w:t xml:space="preserve">              --</w:t>
      </w:r>
      <w:r>
        <w:rPr>
          <w:rFonts w:asciiTheme="majorEastAsia" w:eastAsiaTheme="majorEastAsia" w:hAnsiTheme="majorEastAsia" w:cstheme="majorEastAsia" w:hint="eastAsia"/>
          <w:b/>
          <w:kern w:val="0"/>
          <w:sz w:val="32"/>
          <w:szCs w:val="32"/>
        </w:rPr>
        <w:t>学习《</w:t>
      </w:r>
      <w:proofErr w:type="gramStart"/>
      <w:r>
        <w:rPr>
          <w:rFonts w:asciiTheme="majorEastAsia" w:eastAsiaTheme="majorEastAsia" w:hAnsiTheme="majorEastAsia" w:cstheme="majorEastAsia" w:hint="eastAsia"/>
          <w:b/>
          <w:kern w:val="0"/>
          <w:sz w:val="32"/>
          <w:szCs w:val="32"/>
        </w:rPr>
        <w:t>像山</w:t>
      </w:r>
      <w:proofErr w:type="gramEnd"/>
      <w:r>
        <w:rPr>
          <w:rFonts w:asciiTheme="majorEastAsia" w:eastAsiaTheme="majorEastAsia" w:hAnsiTheme="majorEastAsia" w:cstheme="majorEastAsia" w:hint="eastAsia"/>
          <w:b/>
          <w:kern w:val="0"/>
          <w:sz w:val="32"/>
          <w:szCs w:val="32"/>
        </w:rPr>
        <w:t>那样思考》</w:t>
      </w:r>
    </w:p>
    <w:p w:rsidR="00757D04" w:rsidRDefault="009177C0">
      <w:pPr>
        <w:pBdr>
          <w:top w:val="none" w:sz="0" w:space="1" w:color="auto"/>
          <w:left w:val="none" w:sz="0" w:space="4" w:color="auto"/>
          <w:bottom w:val="none" w:sz="0" w:space="1" w:color="auto"/>
          <w:right w:val="none" w:sz="0" w:space="4" w:color="auto"/>
        </w:pBdr>
        <w:shd w:val="clear" w:color="auto" w:fill="FFFFFF"/>
        <w:spacing w:line="360" w:lineRule="auto"/>
        <w:jc w:val="center"/>
        <w:rPr>
          <w:rFonts w:asciiTheme="minorEastAsia" w:eastAsiaTheme="minorEastAsia" w:hAnsiTheme="minorEastAsia" w:cstheme="minorEastAsia"/>
          <w:color w:val="000000"/>
          <w:kern w:val="0"/>
          <w:sz w:val="24"/>
        </w:rPr>
      </w:pPr>
      <w:r>
        <w:rPr>
          <w:rFonts w:hint="eastAsia"/>
          <w:b/>
          <w:bCs/>
          <w:sz w:val="24"/>
        </w:rPr>
        <w:t xml:space="preserve">                                        </w:t>
      </w:r>
      <w:r>
        <w:rPr>
          <w:rFonts w:hint="eastAsia"/>
          <w:b/>
          <w:bCs/>
          <w:sz w:val="24"/>
        </w:rPr>
        <w:t>——</w:t>
      </w:r>
      <w:r>
        <w:rPr>
          <w:rFonts w:asciiTheme="minorEastAsia" w:eastAsiaTheme="minorEastAsia" w:hAnsiTheme="minorEastAsia" w:cstheme="minorEastAsia" w:hint="eastAsia"/>
          <w:b/>
          <w:bCs/>
          <w:color w:val="000000"/>
          <w:kern w:val="0"/>
          <w:sz w:val="24"/>
        </w:rPr>
        <w:t>2015</w:t>
      </w:r>
      <w:r>
        <w:rPr>
          <w:rFonts w:asciiTheme="minorEastAsia" w:eastAsiaTheme="minorEastAsia" w:hAnsiTheme="minorEastAsia" w:cstheme="minorEastAsia" w:hint="eastAsia"/>
          <w:b/>
          <w:bCs/>
          <w:color w:val="000000"/>
          <w:kern w:val="0"/>
          <w:sz w:val="24"/>
        </w:rPr>
        <w:t>级翻译</w:t>
      </w:r>
      <w:r>
        <w:rPr>
          <w:rFonts w:asciiTheme="minorEastAsia" w:eastAsiaTheme="minorEastAsia" w:hAnsiTheme="minorEastAsia" w:cstheme="minorEastAsia" w:hint="eastAsia"/>
          <w:b/>
          <w:bCs/>
          <w:color w:val="000000"/>
          <w:kern w:val="0"/>
          <w:sz w:val="24"/>
        </w:rPr>
        <w:t>1</w:t>
      </w:r>
      <w:r>
        <w:rPr>
          <w:rFonts w:asciiTheme="minorEastAsia" w:eastAsiaTheme="minorEastAsia" w:hAnsiTheme="minorEastAsia" w:cstheme="minorEastAsia" w:hint="eastAsia"/>
          <w:b/>
          <w:bCs/>
          <w:color w:val="000000"/>
          <w:kern w:val="0"/>
          <w:sz w:val="24"/>
        </w:rPr>
        <w:t>班</w:t>
      </w:r>
      <w:r>
        <w:rPr>
          <w:rFonts w:asciiTheme="minorEastAsia" w:eastAsiaTheme="minorEastAsia" w:hAnsiTheme="minorEastAsia" w:cstheme="minorEastAsia" w:hint="eastAsia"/>
          <w:b/>
          <w:bCs/>
          <w:color w:val="000000"/>
          <w:kern w:val="0"/>
          <w:sz w:val="24"/>
        </w:rPr>
        <w:t xml:space="preserve">  </w:t>
      </w:r>
      <w:r>
        <w:rPr>
          <w:rFonts w:asciiTheme="minorEastAsia" w:eastAsiaTheme="minorEastAsia" w:hAnsiTheme="minorEastAsia" w:cstheme="minorEastAsia" w:hint="eastAsia"/>
          <w:b/>
          <w:bCs/>
          <w:color w:val="000000"/>
          <w:kern w:val="0"/>
          <w:sz w:val="24"/>
        </w:rPr>
        <w:t>王嘉慧</w:t>
      </w:r>
    </w:p>
    <w:p w:rsidR="00757D04" w:rsidRDefault="009177C0">
      <w:pPr>
        <w:pBdr>
          <w:top w:val="none" w:sz="0" w:space="1" w:color="auto"/>
          <w:left w:val="none" w:sz="0" w:space="4" w:color="auto"/>
          <w:bottom w:val="none" w:sz="0" w:space="1" w:color="auto"/>
          <w:right w:val="none" w:sz="0" w:space="4" w:color="auto"/>
        </w:pBdr>
        <w:shd w:val="clear" w:color="auto" w:fill="FFFFFF"/>
        <w:spacing w:line="360" w:lineRule="auto"/>
        <w:ind w:firstLineChars="200" w:firstLine="480"/>
        <w:contextualSpacing/>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333333"/>
          <w:kern w:val="0"/>
          <w:sz w:val="24"/>
          <w:shd w:val="clear" w:color="auto" w:fill="FFFFFF"/>
        </w:rPr>
        <w:t>《</w:t>
      </w:r>
      <w:proofErr w:type="gramStart"/>
      <w:r>
        <w:rPr>
          <w:rFonts w:asciiTheme="minorEastAsia" w:eastAsiaTheme="minorEastAsia" w:hAnsiTheme="minorEastAsia" w:cstheme="minorEastAsia" w:hint="eastAsia"/>
          <w:color w:val="333333"/>
          <w:kern w:val="0"/>
          <w:sz w:val="24"/>
          <w:shd w:val="clear" w:color="auto" w:fill="FFFFFF"/>
        </w:rPr>
        <w:t>像山</w:t>
      </w:r>
      <w:proofErr w:type="gramEnd"/>
      <w:r>
        <w:rPr>
          <w:rFonts w:asciiTheme="minorEastAsia" w:eastAsiaTheme="minorEastAsia" w:hAnsiTheme="minorEastAsia" w:cstheme="minorEastAsia" w:hint="eastAsia"/>
          <w:color w:val="333333"/>
          <w:kern w:val="0"/>
          <w:sz w:val="24"/>
          <w:shd w:val="clear" w:color="auto" w:fill="FFFFFF"/>
        </w:rPr>
        <w:t>那样思考》是美国作家、近代环保之父</w:t>
      </w:r>
      <w:proofErr w:type="gramStart"/>
      <w:r>
        <w:rPr>
          <w:rFonts w:asciiTheme="minorEastAsia" w:eastAsiaTheme="minorEastAsia" w:hAnsiTheme="minorEastAsia" w:cstheme="minorEastAsia" w:hint="eastAsia"/>
          <w:color w:val="333333"/>
          <w:kern w:val="0"/>
          <w:sz w:val="24"/>
          <w:shd w:val="clear" w:color="auto" w:fill="FFFFFF"/>
        </w:rPr>
        <w:t>”</w:t>
      </w:r>
      <w:proofErr w:type="gramEnd"/>
      <w:r>
        <w:rPr>
          <w:rFonts w:asciiTheme="minorEastAsia" w:eastAsiaTheme="minorEastAsia" w:hAnsiTheme="minorEastAsia" w:cstheme="minorEastAsia" w:hint="eastAsia"/>
          <w:color w:val="000000"/>
          <w:kern w:val="0"/>
          <w:sz w:val="24"/>
          <w:shd w:val="clear" w:color="auto" w:fill="FFFFFF"/>
        </w:rPr>
        <w:t> </w:t>
      </w:r>
      <w:hyperlink r:id="rId27" w:tgtFrame="_blank" w:history="1">
        <w:r>
          <w:rPr>
            <w:rFonts w:asciiTheme="minorEastAsia" w:eastAsiaTheme="minorEastAsia" w:hAnsiTheme="minorEastAsia" w:cstheme="minorEastAsia" w:hint="eastAsia"/>
            <w:color w:val="000000"/>
            <w:kern w:val="0"/>
            <w:sz w:val="24"/>
            <w:u w:val="single"/>
          </w:rPr>
          <w:t>奥尔多·利奥波德</w:t>
        </w:r>
      </w:hyperlink>
      <w:r>
        <w:rPr>
          <w:rFonts w:asciiTheme="minorEastAsia" w:eastAsiaTheme="minorEastAsia" w:hAnsiTheme="minorEastAsia" w:cstheme="minorEastAsia" w:hint="eastAsia"/>
          <w:color w:val="333333"/>
          <w:kern w:val="0"/>
          <w:sz w:val="24"/>
          <w:shd w:val="clear" w:color="auto" w:fill="FFFFFF"/>
        </w:rPr>
        <w:t>创作的一则随笔，揭示了在人类的愚蠢下种</w:t>
      </w:r>
      <w:proofErr w:type="gramStart"/>
      <w:r>
        <w:rPr>
          <w:rFonts w:asciiTheme="minorEastAsia" w:eastAsiaTheme="minorEastAsia" w:hAnsiTheme="minorEastAsia" w:cstheme="minorEastAsia" w:hint="eastAsia"/>
          <w:color w:val="333333"/>
          <w:kern w:val="0"/>
          <w:sz w:val="24"/>
          <w:shd w:val="clear" w:color="auto" w:fill="FFFFFF"/>
        </w:rPr>
        <w:t>种</w:t>
      </w:r>
      <w:proofErr w:type="gramEnd"/>
      <w:r>
        <w:rPr>
          <w:rFonts w:asciiTheme="minorEastAsia" w:eastAsiaTheme="minorEastAsia" w:hAnsiTheme="minorEastAsia" w:cstheme="minorEastAsia" w:hint="eastAsia"/>
          <w:color w:val="333333"/>
          <w:kern w:val="0"/>
          <w:sz w:val="24"/>
          <w:shd w:val="clear" w:color="auto" w:fill="FFFFFF"/>
        </w:rPr>
        <w:t>短视行为背后隐藏的巨大的自然破坏和生存危机，发人深省。</w:t>
      </w:r>
    </w:p>
    <w:p w:rsidR="00757D04" w:rsidRDefault="009177C0">
      <w:pPr>
        <w:pBdr>
          <w:top w:val="none" w:sz="0" w:space="1" w:color="auto"/>
          <w:left w:val="none" w:sz="0" w:space="4" w:color="auto"/>
          <w:bottom w:val="none" w:sz="0" w:space="1" w:color="auto"/>
          <w:right w:val="none" w:sz="0" w:space="4" w:color="auto"/>
        </w:pBdr>
        <w:shd w:val="clear" w:color="auto" w:fill="FFFFFF"/>
        <w:spacing w:line="360" w:lineRule="auto"/>
        <w:ind w:firstLineChars="200" w:firstLine="480"/>
        <w:contextualSpacing/>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333333"/>
          <w:kern w:val="0"/>
          <w:sz w:val="24"/>
          <w:shd w:val="clear" w:color="auto" w:fill="FFFFFF"/>
        </w:rPr>
        <w:t>文中有一段篇幅是描述以为没有狼的地方就是羊的天堂、山的憧憬、生态系统的福音，殊不知，若狼群被毁灭，羊则肆无忌惮地活着，如此一来，</w:t>
      </w:r>
      <w:proofErr w:type="gramStart"/>
      <w:r>
        <w:rPr>
          <w:rFonts w:asciiTheme="minorEastAsia" w:eastAsiaTheme="minorEastAsia" w:hAnsiTheme="minorEastAsia" w:cstheme="minorEastAsia" w:hint="eastAsia"/>
          <w:color w:val="333333"/>
          <w:kern w:val="0"/>
          <w:sz w:val="24"/>
          <w:shd w:val="clear" w:color="auto" w:fill="FFFFFF"/>
        </w:rPr>
        <w:t>羊便没有</w:t>
      </w:r>
      <w:proofErr w:type="gramEnd"/>
      <w:r>
        <w:rPr>
          <w:rFonts w:asciiTheme="minorEastAsia" w:eastAsiaTheme="minorEastAsia" w:hAnsiTheme="minorEastAsia" w:cstheme="minorEastAsia" w:hint="eastAsia"/>
          <w:color w:val="333333"/>
          <w:kern w:val="0"/>
          <w:sz w:val="24"/>
          <w:shd w:val="clear" w:color="auto" w:fill="FFFFFF"/>
        </w:rPr>
        <w:t>得到一定的锻炼，而正是因为羊的生活太过无</w:t>
      </w:r>
      <w:r>
        <w:rPr>
          <w:rFonts w:asciiTheme="minorEastAsia" w:eastAsiaTheme="minorEastAsia" w:hAnsiTheme="minorEastAsia" w:cstheme="minorEastAsia" w:hint="eastAsia"/>
          <w:color w:val="333333"/>
          <w:kern w:val="0"/>
          <w:sz w:val="24"/>
          <w:shd w:val="clear" w:color="auto" w:fill="FFFFFF"/>
        </w:rPr>
        <w:t>忧无虑，于是羊群的数量便增多，“一片被太多的鹿拖疲惫了的草原，可能在几十年里都得不到复原。”更何况，存在即有它的道理。所以啊，不要只看见眼前的东西而忽略了实际上的效益。</w:t>
      </w:r>
    </w:p>
    <w:p w:rsidR="00757D04" w:rsidRDefault="009177C0">
      <w:pPr>
        <w:pBdr>
          <w:top w:val="none" w:sz="0" w:space="1" w:color="auto"/>
          <w:left w:val="none" w:sz="0" w:space="4" w:color="auto"/>
          <w:bottom w:val="none" w:sz="0" w:space="1" w:color="auto"/>
          <w:right w:val="none" w:sz="0" w:space="4" w:color="auto"/>
        </w:pBdr>
        <w:shd w:val="clear" w:color="auto" w:fill="FFFFFF"/>
        <w:spacing w:line="360" w:lineRule="auto"/>
        <w:ind w:firstLineChars="200" w:firstLine="480"/>
        <w:contextualSpacing/>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333333"/>
          <w:kern w:val="0"/>
          <w:sz w:val="24"/>
          <w:shd w:val="clear" w:color="auto" w:fill="FFFFFF"/>
        </w:rPr>
        <w:lastRenderedPageBreak/>
        <w:t>我是学校跆拳道社团的一员。因为这个月，我们需要比赛以及考带（跆拳道考级），所以我们除了每天下午的固定训练之外，我们还得每天晚上都得加训，周末也是如此。一开始，我真的很不情愿，因为加</w:t>
      </w:r>
      <w:proofErr w:type="gramStart"/>
      <w:r>
        <w:rPr>
          <w:rFonts w:asciiTheme="minorEastAsia" w:eastAsiaTheme="minorEastAsia" w:hAnsiTheme="minorEastAsia" w:cstheme="minorEastAsia" w:hint="eastAsia"/>
          <w:color w:val="333333"/>
          <w:kern w:val="0"/>
          <w:sz w:val="24"/>
          <w:shd w:val="clear" w:color="auto" w:fill="FFFFFF"/>
        </w:rPr>
        <w:t>训不仅</w:t>
      </w:r>
      <w:proofErr w:type="gramEnd"/>
      <w:r>
        <w:rPr>
          <w:rFonts w:asciiTheme="minorEastAsia" w:eastAsiaTheme="minorEastAsia" w:hAnsiTheme="minorEastAsia" w:cstheme="minorEastAsia" w:hint="eastAsia"/>
          <w:color w:val="333333"/>
          <w:kern w:val="0"/>
          <w:sz w:val="24"/>
          <w:shd w:val="clear" w:color="auto" w:fill="FFFFFF"/>
        </w:rPr>
        <w:t>会占用自己的大量的学习时间，而且几乎每天都会受伤。今天韧带拉伤，明天脚底</w:t>
      </w:r>
      <w:proofErr w:type="gramStart"/>
      <w:r>
        <w:rPr>
          <w:rFonts w:asciiTheme="minorEastAsia" w:eastAsiaTheme="minorEastAsia" w:hAnsiTheme="minorEastAsia" w:cstheme="minorEastAsia" w:hint="eastAsia"/>
          <w:color w:val="333333"/>
          <w:kern w:val="0"/>
          <w:sz w:val="24"/>
          <w:shd w:val="clear" w:color="auto" w:fill="FFFFFF"/>
        </w:rPr>
        <w:t>疼痛长</w:t>
      </w:r>
      <w:proofErr w:type="gramEnd"/>
      <w:r>
        <w:rPr>
          <w:rFonts w:asciiTheme="minorEastAsia" w:eastAsiaTheme="minorEastAsia" w:hAnsiTheme="minorEastAsia" w:cstheme="minorEastAsia" w:hint="eastAsia"/>
          <w:color w:val="333333"/>
          <w:kern w:val="0"/>
          <w:sz w:val="24"/>
          <w:shd w:val="clear" w:color="auto" w:fill="FFFFFF"/>
        </w:rPr>
        <w:t>水泡，后天手臂疼，每天都会拖着酸疼不已的身体。中途有想过放弃，觉得每天都那么累</w:t>
      </w:r>
      <w:r>
        <w:rPr>
          <w:rFonts w:asciiTheme="minorEastAsia" w:eastAsiaTheme="minorEastAsia" w:hAnsiTheme="minorEastAsia" w:cstheme="minorEastAsia" w:hint="eastAsia"/>
          <w:color w:val="333333"/>
          <w:kern w:val="0"/>
          <w:sz w:val="24"/>
          <w:shd w:val="clear" w:color="auto" w:fill="FFFFFF"/>
        </w:rPr>
        <w:t>，到底有什么意思？再说，考带也不一定成功，比赛也不一定会有成绩，不想一直努力却毫无所获，也害怕自己的动作没有到位因而给舍友拖后腿。转念一想，就算考带没有成功，比赛不一定获得名次，但是这并不代表我没有收获。我可能因为坚持训练而体重有所减轻，体型变得好看。也可能在跆拳道的相关动作做得更加标准，更有爆发力，跆拳道的动作强调爆发力。这些收获虽然不一定看得见，确是真真切切存在的。</w:t>
      </w:r>
    </w:p>
    <w:p w:rsidR="00757D04" w:rsidRDefault="009177C0">
      <w:pPr>
        <w:pBdr>
          <w:top w:val="none" w:sz="0" w:space="1" w:color="auto"/>
          <w:left w:val="none" w:sz="0" w:space="4" w:color="auto"/>
          <w:bottom w:val="none" w:sz="0" w:space="1" w:color="auto"/>
          <w:right w:val="none" w:sz="0" w:space="4" w:color="auto"/>
        </w:pBdr>
        <w:shd w:val="clear" w:color="auto" w:fill="FFFFFF"/>
        <w:spacing w:line="360" w:lineRule="auto"/>
        <w:ind w:firstLineChars="200" w:firstLine="480"/>
        <w:contextualSpacing/>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333333"/>
          <w:kern w:val="0"/>
          <w:sz w:val="24"/>
          <w:shd w:val="clear" w:color="auto" w:fill="FFFFFF"/>
        </w:rPr>
        <w:t>我靠着这些看不见的存在可能的收获这个信念坚持去加训，最后我不仅考</w:t>
      </w:r>
      <w:proofErr w:type="gramStart"/>
      <w:r>
        <w:rPr>
          <w:rFonts w:asciiTheme="minorEastAsia" w:eastAsiaTheme="minorEastAsia" w:hAnsiTheme="minorEastAsia" w:cstheme="minorEastAsia" w:hint="eastAsia"/>
          <w:color w:val="333333"/>
          <w:kern w:val="0"/>
          <w:sz w:val="24"/>
          <w:shd w:val="clear" w:color="auto" w:fill="FFFFFF"/>
        </w:rPr>
        <w:t>带成功</w:t>
      </w:r>
      <w:proofErr w:type="gramEnd"/>
      <w:r>
        <w:rPr>
          <w:rFonts w:asciiTheme="minorEastAsia" w:eastAsiaTheme="minorEastAsia" w:hAnsiTheme="minorEastAsia" w:cstheme="minorEastAsia" w:hint="eastAsia"/>
          <w:color w:val="333333"/>
          <w:kern w:val="0"/>
          <w:sz w:val="24"/>
          <w:shd w:val="clear" w:color="auto" w:fill="FFFFFF"/>
        </w:rPr>
        <w:t>通过，比赛跟舍友一起获得第二名，此外体重也轻了，动作还被老师夸很有爆</w:t>
      </w:r>
      <w:r>
        <w:rPr>
          <w:rFonts w:asciiTheme="minorEastAsia" w:eastAsiaTheme="minorEastAsia" w:hAnsiTheme="minorEastAsia" w:cstheme="minorEastAsia" w:hint="eastAsia"/>
          <w:color w:val="333333"/>
          <w:kern w:val="0"/>
          <w:sz w:val="24"/>
          <w:shd w:val="clear" w:color="auto" w:fill="FFFFFF"/>
        </w:rPr>
        <w:t>发力，相较之前的动作进步也很大。</w:t>
      </w:r>
    </w:p>
    <w:p w:rsidR="00757D04" w:rsidRDefault="009177C0">
      <w:pPr>
        <w:pBdr>
          <w:top w:val="none" w:sz="0" w:space="1" w:color="auto"/>
          <w:left w:val="none" w:sz="0" w:space="4" w:color="auto"/>
          <w:bottom w:val="none" w:sz="0" w:space="1" w:color="auto"/>
          <w:right w:val="none" w:sz="0" w:space="4" w:color="auto"/>
        </w:pBdr>
        <w:shd w:val="clear" w:color="auto" w:fill="FFFFFF"/>
        <w:spacing w:line="360" w:lineRule="auto"/>
        <w:contextualSpacing/>
        <w:rPr>
          <w:rFonts w:asciiTheme="minorEastAsia" w:eastAsiaTheme="minorEastAsia" w:hAnsiTheme="minorEastAsia" w:cstheme="minorEastAsia"/>
          <w:color w:val="000000"/>
          <w:kern w:val="0"/>
          <w:sz w:val="24"/>
        </w:rPr>
      </w:pPr>
      <w:r>
        <w:rPr>
          <w:rFonts w:asciiTheme="minorEastAsia" w:eastAsiaTheme="minorEastAsia" w:hAnsiTheme="minorEastAsia" w:cstheme="minorEastAsia" w:hint="eastAsia"/>
          <w:color w:val="000000"/>
          <w:kern w:val="0"/>
          <w:sz w:val="24"/>
        </w:rPr>
        <w:t>  </w:t>
      </w:r>
      <w:r>
        <w:rPr>
          <w:rFonts w:asciiTheme="minorEastAsia" w:eastAsiaTheme="minorEastAsia" w:hAnsiTheme="minorEastAsia" w:cstheme="minorEastAsia" w:hint="eastAsia"/>
          <w:color w:val="333333"/>
          <w:kern w:val="0"/>
          <w:sz w:val="24"/>
          <w:shd w:val="clear" w:color="auto" w:fill="FFFFFF"/>
        </w:rPr>
        <w:t>蔡康永说过：</w:t>
      </w:r>
      <w:r>
        <w:rPr>
          <w:rFonts w:asciiTheme="minorEastAsia" w:eastAsiaTheme="minorEastAsia" w:hAnsiTheme="minorEastAsia" w:cstheme="minorEastAsia" w:hint="eastAsia"/>
          <w:color w:val="333333"/>
          <w:kern w:val="0"/>
          <w:sz w:val="24"/>
          <w:shd w:val="clear" w:color="auto" w:fill="FFFFFF"/>
        </w:rPr>
        <w:t>15</w:t>
      </w:r>
      <w:r>
        <w:rPr>
          <w:rFonts w:asciiTheme="minorEastAsia" w:eastAsiaTheme="minorEastAsia" w:hAnsiTheme="minorEastAsia" w:cstheme="minorEastAsia" w:hint="eastAsia"/>
          <w:color w:val="333333"/>
          <w:kern w:val="0"/>
          <w:sz w:val="24"/>
          <w:shd w:val="clear" w:color="auto" w:fill="FFFFFF"/>
        </w:rPr>
        <w:t>岁觉得游泳难，放弃游泳，到</w:t>
      </w:r>
      <w:r>
        <w:rPr>
          <w:rFonts w:asciiTheme="minorEastAsia" w:eastAsiaTheme="minorEastAsia" w:hAnsiTheme="minorEastAsia" w:cstheme="minorEastAsia" w:hint="eastAsia"/>
          <w:color w:val="333333"/>
          <w:kern w:val="0"/>
          <w:sz w:val="24"/>
          <w:shd w:val="clear" w:color="auto" w:fill="FFFFFF"/>
        </w:rPr>
        <w:t>18</w:t>
      </w:r>
      <w:r>
        <w:rPr>
          <w:rFonts w:asciiTheme="minorEastAsia" w:eastAsiaTheme="minorEastAsia" w:hAnsiTheme="minorEastAsia" w:cstheme="minorEastAsia" w:hint="eastAsia"/>
          <w:color w:val="333333"/>
          <w:kern w:val="0"/>
          <w:sz w:val="24"/>
          <w:shd w:val="clear" w:color="auto" w:fill="FFFFFF"/>
        </w:rPr>
        <w:t>岁遇到一个你喜欢的人约你去游泳，你只好说：“我不会耶”。</w:t>
      </w:r>
      <w:r>
        <w:rPr>
          <w:rFonts w:asciiTheme="minorEastAsia" w:eastAsiaTheme="minorEastAsia" w:hAnsiTheme="minorEastAsia" w:cstheme="minorEastAsia" w:hint="eastAsia"/>
          <w:color w:val="333333"/>
          <w:kern w:val="0"/>
          <w:sz w:val="24"/>
          <w:shd w:val="clear" w:color="auto" w:fill="FFFFFF"/>
        </w:rPr>
        <w:t>18</w:t>
      </w:r>
      <w:r>
        <w:rPr>
          <w:rFonts w:asciiTheme="minorEastAsia" w:eastAsiaTheme="minorEastAsia" w:hAnsiTheme="minorEastAsia" w:cstheme="minorEastAsia" w:hint="eastAsia"/>
          <w:color w:val="333333"/>
          <w:kern w:val="0"/>
          <w:sz w:val="24"/>
          <w:shd w:val="clear" w:color="auto" w:fill="FFFFFF"/>
        </w:rPr>
        <w:t>岁觉得英文难，放弃英文，</w:t>
      </w:r>
      <w:r>
        <w:rPr>
          <w:rFonts w:asciiTheme="minorEastAsia" w:eastAsiaTheme="minorEastAsia" w:hAnsiTheme="minorEastAsia" w:cstheme="minorEastAsia" w:hint="eastAsia"/>
          <w:color w:val="333333"/>
          <w:kern w:val="0"/>
          <w:sz w:val="24"/>
          <w:shd w:val="clear" w:color="auto" w:fill="FFFFFF"/>
        </w:rPr>
        <w:t>28</w:t>
      </w:r>
      <w:r>
        <w:rPr>
          <w:rFonts w:asciiTheme="minorEastAsia" w:eastAsiaTheme="minorEastAsia" w:hAnsiTheme="minorEastAsia" w:cstheme="minorEastAsia" w:hint="eastAsia"/>
          <w:color w:val="333333"/>
          <w:kern w:val="0"/>
          <w:sz w:val="24"/>
          <w:shd w:val="clear" w:color="auto" w:fill="FFFFFF"/>
        </w:rPr>
        <w:t>岁出现一个很棒但要会英文的工作，你只好说：“我不会耶”。人生前期因为嫌麻烦，没有收获而不去做，那么我们也将错过让我们动心的人和事，所以说，好事永远藏在背后</w:t>
      </w:r>
      <w:r>
        <w:rPr>
          <w:rFonts w:asciiTheme="minorEastAsia" w:eastAsiaTheme="minorEastAsia" w:hAnsiTheme="minorEastAsia" w:cstheme="minorEastAsia" w:hint="eastAsia"/>
          <w:color w:val="333333"/>
          <w:kern w:val="0"/>
          <w:sz w:val="24"/>
          <w:shd w:val="clear" w:color="auto" w:fill="FFFFFF"/>
        </w:rPr>
        <w:t>---</w:t>
      </w:r>
      <w:r>
        <w:rPr>
          <w:rFonts w:asciiTheme="minorEastAsia" w:eastAsiaTheme="minorEastAsia" w:hAnsiTheme="minorEastAsia" w:cstheme="minorEastAsia" w:hint="eastAsia"/>
          <w:color w:val="333333"/>
          <w:kern w:val="0"/>
          <w:sz w:val="24"/>
          <w:shd w:val="clear" w:color="auto" w:fill="FFFFFF"/>
        </w:rPr>
        <w:t>你看不见的地方。</w:t>
      </w:r>
      <w:r>
        <w:rPr>
          <w:rFonts w:asciiTheme="minorEastAsia" w:eastAsiaTheme="minorEastAsia" w:hAnsiTheme="minorEastAsia" w:cstheme="minorEastAsia" w:hint="eastAsia"/>
          <w:color w:val="333333"/>
          <w:kern w:val="0"/>
          <w:sz w:val="24"/>
          <w:shd w:val="clear" w:color="auto" w:fill="FFFFFF"/>
        </w:rPr>
        <w:t xml:space="preserve">                                                            </w:t>
      </w:r>
      <w:r>
        <w:rPr>
          <w:rFonts w:asciiTheme="minorEastAsia" w:eastAsiaTheme="minorEastAsia" w:hAnsiTheme="minorEastAsia" w:cstheme="minorEastAsia" w:hint="eastAsia"/>
          <w:color w:val="333333"/>
          <w:kern w:val="0"/>
          <w:sz w:val="24"/>
          <w:shd w:val="clear" w:color="auto" w:fill="FFFFFF"/>
        </w:rPr>
        <w:t xml:space="preserve"> </w:t>
      </w:r>
    </w:p>
    <w:p w:rsidR="00757D04" w:rsidRDefault="00757D04">
      <w:pPr>
        <w:pBdr>
          <w:top w:val="none" w:sz="0" w:space="1" w:color="auto"/>
          <w:left w:val="none" w:sz="0" w:space="4" w:color="auto"/>
          <w:bottom w:val="none" w:sz="0" w:space="1" w:color="auto"/>
          <w:right w:val="none" w:sz="0" w:space="4" w:color="auto"/>
        </w:pBdr>
        <w:spacing w:line="360" w:lineRule="auto"/>
        <w:contextualSpacing/>
        <w:rPr>
          <w:rFonts w:ascii="华文中宋" w:eastAsia="华文中宋" w:hAnsi="华文中宋" w:cs="华文中宋"/>
          <w:b/>
          <w:bCs/>
          <w:sz w:val="30"/>
          <w:szCs w:val="30"/>
        </w:rPr>
      </w:pPr>
    </w:p>
    <w:p w:rsidR="00757D04" w:rsidRDefault="00757D04">
      <w:pPr>
        <w:pBdr>
          <w:top w:val="none" w:sz="0" w:space="1" w:color="auto"/>
          <w:left w:val="none" w:sz="0" w:space="4" w:color="auto"/>
          <w:bottom w:val="none" w:sz="0" w:space="1" w:color="auto"/>
          <w:right w:val="none" w:sz="0" w:space="4" w:color="auto"/>
        </w:pBdr>
        <w:spacing w:line="360" w:lineRule="auto"/>
        <w:contextualSpacing/>
        <w:rPr>
          <w:rFonts w:ascii="华文中宋" w:eastAsia="华文中宋" w:hAnsi="华文中宋" w:cs="华文中宋"/>
          <w:b/>
          <w:bCs/>
          <w:sz w:val="30"/>
          <w:szCs w:val="30"/>
        </w:rPr>
      </w:pPr>
    </w:p>
    <w:p w:rsidR="00757D04" w:rsidRDefault="009177C0">
      <w:pPr>
        <w:pBdr>
          <w:top w:val="none" w:sz="0" w:space="1" w:color="auto"/>
          <w:left w:val="none" w:sz="0" w:space="4" w:color="auto"/>
          <w:bottom w:val="none" w:sz="0" w:space="1" w:color="auto"/>
          <w:right w:val="none" w:sz="0" w:space="4" w:color="auto"/>
        </w:pBdr>
        <w:spacing w:line="360" w:lineRule="auto"/>
        <w:contextualSpacing/>
        <w:rPr>
          <w:rFonts w:ascii="华文中宋" w:eastAsia="华文中宋" w:hAnsi="华文中宋" w:cs="华文中宋"/>
          <w:b/>
          <w:bCs/>
          <w:sz w:val="30"/>
          <w:szCs w:val="30"/>
        </w:rPr>
      </w:pPr>
      <w:r>
        <w:rPr>
          <w:rFonts w:ascii="华文中宋" w:eastAsia="华文中宋" w:hAnsi="华文中宋" w:cs="华文中宋" w:hint="eastAsia"/>
          <w:b/>
          <w:bCs/>
          <w:sz w:val="30"/>
          <w:szCs w:val="30"/>
        </w:rPr>
        <w:t>【审核评估】</w:t>
      </w:r>
    </w:p>
    <w:p w:rsidR="00757D04" w:rsidRDefault="009177C0">
      <w:pPr>
        <w:pBdr>
          <w:top w:val="none" w:sz="0" w:space="1" w:color="auto"/>
          <w:left w:val="none" w:sz="0" w:space="4" w:color="auto"/>
          <w:bottom w:val="none" w:sz="0" w:space="1" w:color="auto"/>
          <w:right w:val="none" w:sz="0" w:space="4" w:color="auto"/>
        </w:pBdr>
        <w:spacing w:line="360" w:lineRule="auto"/>
        <w:jc w:val="center"/>
        <w:rPr>
          <w:b/>
          <w:bCs/>
          <w:sz w:val="28"/>
          <w:szCs w:val="28"/>
        </w:rPr>
      </w:pPr>
      <w:r>
        <w:rPr>
          <w:rFonts w:hint="eastAsia"/>
          <w:b/>
          <w:bCs/>
          <w:sz w:val="28"/>
          <w:szCs w:val="28"/>
        </w:rPr>
        <w:t>本科教学工作审核评估学校自评自</w:t>
      </w:r>
      <w:proofErr w:type="gramStart"/>
      <w:r>
        <w:rPr>
          <w:rFonts w:hint="eastAsia"/>
          <w:b/>
          <w:bCs/>
          <w:sz w:val="28"/>
          <w:szCs w:val="28"/>
        </w:rPr>
        <w:t>建认识</w:t>
      </w:r>
      <w:proofErr w:type="gramEnd"/>
      <w:r>
        <w:rPr>
          <w:rFonts w:hint="eastAsia"/>
          <w:b/>
          <w:bCs/>
          <w:sz w:val="28"/>
          <w:szCs w:val="28"/>
        </w:rPr>
        <w:t>与思考</w:t>
      </w:r>
    </w:p>
    <w:p w:rsidR="00757D04" w:rsidRDefault="009177C0">
      <w:pPr>
        <w:pBdr>
          <w:top w:val="none" w:sz="0" w:space="1" w:color="auto"/>
          <w:left w:val="none" w:sz="0" w:space="4" w:color="auto"/>
          <w:bottom w:val="none" w:sz="0" w:space="1" w:color="auto"/>
          <w:right w:val="none" w:sz="0" w:space="4" w:color="auto"/>
        </w:pBdr>
        <w:spacing w:line="360" w:lineRule="auto"/>
        <w:jc w:val="center"/>
        <w:rPr>
          <w:b/>
          <w:bCs/>
          <w:sz w:val="24"/>
        </w:rPr>
      </w:pPr>
      <w:r>
        <w:rPr>
          <w:rFonts w:hint="eastAsia"/>
        </w:rPr>
        <w:t xml:space="preserve">                                                          </w:t>
      </w:r>
      <w:r>
        <w:rPr>
          <w:rFonts w:hint="eastAsia"/>
          <w:b/>
          <w:bCs/>
          <w:sz w:val="24"/>
        </w:rPr>
        <w:t>——</w:t>
      </w:r>
      <w:r w:rsidR="00ED7108">
        <w:rPr>
          <w:rFonts w:hint="eastAsia"/>
          <w:b/>
          <w:bCs/>
          <w:sz w:val="24"/>
        </w:rPr>
        <w:t>东北大学</w:t>
      </w:r>
      <w:r w:rsidR="00ED7108">
        <w:rPr>
          <w:rFonts w:hint="eastAsia"/>
          <w:b/>
          <w:bCs/>
          <w:sz w:val="24"/>
        </w:rPr>
        <w:t xml:space="preserve"> </w:t>
      </w:r>
      <w:r>
        <w:rPr>
          <w:rFonts w:hint="eastAsia"/>
          <w:b/>
          <w:bCs/>
          <w:sz w:val="24"/>
        </w:rPr>
        <w:t>顾晓薇</w:t>
      </w:r>
      <w:r>
        <w:rPr>
          <w:rFonts w:hint="eastAsia"/>
          <w:b/>
          <w:bCs/>
          <w:sz w:val="24"/>
        </w:rPr>
        <w:t>等</w:t>
      </w:r>
      <w:r>
        <w:rPr>
          <w:rFonts w:hint="eastAsia"/>
          <w:b/>
          <w:bCs/>
          <w:sz w:val="24"/>
          <w:vertAlign w:val="superscript"/>
        </w:rPr>
        <w:t xml:space="preserve"> </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一、正确认识评建工作，掌握评估精髓</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普通高等学校本科教学评建工作顺利开展的前提是对审核评估工作认识到位。学校领导班子要进行本科教学，高度重视本科教学审核评估工作，明确本科教学审核评估工作对改进教学工作、提高教学质量的重要意义。同时，要在全校范围内开展审核评估的宣传，提高并加强对审核评估的认识，全校教职工要切实了解本科教学审核评</w:t>
      </w:r>
      <w:r>
        <w:rPr>
          <w:rFonts w:asciiTheme="minorEastAsia" w:eastAsiaTheme="minorEastAsia" w:hAnsiTheme="minorEastAsia" w:cstheme="minorEastAsia" w:hint="eastAsia"/>
          <w:sz w:val="24"/>
        </w:rPr>
        <w:t>估不仅能鉴定学校教学工作的质量和水平，诊断学校教学工作存在的问题并提出改进建议，而且还能发挥“以评促建、以评促改、以评促管、评建结合、重在建设”的作用，促进学校更新教育理念，明确发展方</w:t>
      </w:r>
      <w:r>
        <w:rPr>
          <w:rFonts w:asciiTheme="minorEastAsia" w:eastAsiaTheme="minorEastAsia" w:hAnsiTheme="minorEastAsia" w:cstheme="minorEastAsia" w:hint="eastAsia"/>
          <w:sz w:val="24"/>
        </w:rPr>
        <w:lastRenderedPageBreak/>
        <w:t>向和目标，深化教学改革</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本科教学审核评估还具有激励和监督作用，能够促进学校不断改善办学条件，加强教学管理，建立自我约束、自我监控机制，完善内部质量保障体系。</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二、加强学习，把握好审核评估方案</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自评自</w:t>
      </w:r>
      <w:proofErr w:type="gramStart"/>
      <w:r>
        <w:rPr>
          <w:rFonts w:asciiTheme="minorEastAsia" w:eastAsiaTheme="minorEastAsia" w:hAnsiTheme="minorEastAsia" w:cstheme="minorEastAsia" w:hint="eastAsia"/>
          <w:sz w:val="24"/>
        </w:rPr>
        <w:t>建一定</w:t>
      </w:r>
      <w:proofErr w:type="gramEnd"/>
      <w:r>
        <w:rPr>
          <w:rFonts w:asciiTheme="minorEastAsia" w:eastAsiaTheme="minorEastAsia" w:hAnsiTheme="minorEastAsia" w:cstheme="minorEastAsia" w:hint="eastAsia"/>
          <w:sz w:val="24"/>
        </w:rPr>
        <w:t>要对审核评估方案“把得准、吃得透”。本科教学审核评估是“五位一体”评估制度中院校评估的一种模式。概括地讲，它是依据被</w:t>
      </w:r>
      <w:r>
        <w:rPr>
          <w:rFonts w:asciiTheme="minorEastAsia" w:eastAsiaTheme="minorEastAsia" w:hAnsiTheme="minorEastAsia" w:cstheme="minorEastAsia" w:hint="eastAsia"/>
          <w:sz w:val="24"/>
        </w:rPr>
        <w:t>评估对象自身设定的人才培养目标来评价被评估对象人才培养目标与效果的实现情况。审核评估方案是围绕高校本科教学工作所设计的审核内容，由审核项目、审核要素、审核要点三个层次组成，第一个层次为审核项目，共有</w:t>
      </w:r>
      <w:r>
        <w:rPr>
          <w:rFonts w:asciiTheme="minorEastAsia" w:eastAsiaTheme="minorEastAsia" w:hAnsiTheme="minorEastAsia" w:cstheme="minorEastAsia" w:hint="eastAsia"/>
          <w:sz w:val="24"/>
        </w:rPr>
        <w:t>6</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项内容，分别是定位与目标、师资队伍、教学资源、培养过程、学生发展和质量保障，另加了一个自选特色项目。第二个层次为审核要素，把六大审核项目划分为</w:t>
      </w:r>
      <w:r>
        <w:rPr>
          <w:rFonts w:asciiTheme="minorEastAsia" w:eastAsiaTheme="minorEastAsia" w:hAnsiTheme="minorEastAsia" w:cstheme="minorEastAsia" w:hint="eastAsia"/>
          <w:sz w:val="24"/>
        </w:rPr>
        <w:t>24</w:t>
      </w:r>
      <w:r>
        <w:rPr>
          <w:rFonts w:asciiTheme="minorEastAsia" w:eastAsiaTheme="minorEastAsia" w:hAnsiTheme="minorEastAsia" w:cstheme="minorEastAsia" w:hint="eastAsia"/>
          <w:sz w:val="24"/>
        </w:rPr>
        <w:t>个要素。第三个层次为审核要点，把审核要素的核心内容体现在</w:t>
      </w:r>
      <w:r>
        <w:rPr>
          <w:rFonts w:asciiTheme="minorEastAsia" w:eastAsiaTheme="minorEastAsia" w:hAnsiTheme="minorEastAsia" w:cstheme="minorEastAsia" w:hint="eastAsia"/>
          <w:sz w:val="24"/>
        </w:rPr>
        <w:t>64</w:t>
      </w:r>
      <w:r>
        <w:rPr>
          <w:rFonts w:asciiTheme="minorEastAsia" w:eastAsiaTheme="minorEastAsia" w:hAnsiTheme="minorEastAsia" w:cstheme="minorEastAsia" w:hint="eastAsia"/>
          <w:sz w:val="24"/>
        </w:rPr>
        <w:t>个审核要点上。对审核评估方案中涉及的第一个层次审核项目的关系要理解透测，对“</w:t>
      </w:r>
      <w:r>
        <w:rPr>
          <w:rFonts w:asciiTheme="minorEastAsia" w:eastAsiaTheme="minorEastAsia" w:hAnsiTheme="minorEastAsia" w:cstheme="minorEastAsia" w:hint="eastAsia"/>
          <w:sz w:val="24"/>
        </w:rPr>
        <w:t>6</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”中留出的自选项目，</w:t>
      </w:r>
      <w:r>
        <w:rPr>
          <w:rFonts w:asciiTheme="minorEastAsia" w:eastAsiaTheme="minorEastAsia" w:hAnsiTheme="minorEastAsia" w:cstheme="minorEastAsia" w:hint="eastAsia"/>
          <w:sz w:val="24"/>
        </w:rPr>
        <w:t>不能单纯理解为特色项目，这一项目不是必选的，一所学校的特色也完全可以体现在方案中规定的六个项目中。这一项目只是给学校留下一个在其他六个项目中包括不了的空间，学校可选，可不选，并不影响审核的最终结果。</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三、本科教学基本状态数据库</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本科教学基本状态数据库是按照教育部要求，为建立本科教学工作及其质量常态监控机制，利用信息技术，采集反映学校教学基本状态数据的数据库系统。对于参评学校而言，本科教学基本状态数据填报工作是做好评估的重要环节，做好这项工作，可以为《自评报告》和专家进校评估提供重要的支撑数据</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可以结合学校实际，综合分析教学基本状况，发掘优势，找出问题。</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填报工作的关键是要保证数据真实准确，能真实反映学校实际教学状况。对于高校而言，数据填报是对学校整体情况的一次全</w:t>
      </w:r>
      <w:r>
        <w:rPr>
          <w:rFonts w:asciiTheme="minorEastAsia" w:eastAsiaTheme="minorEastAsia" w:hAnsiTheme="minorEastAsia" w:cstheme="minorEastAsia" w:hint="eastAsia"/>
          <w:sz w:val="24"/>
        </w:rPr>
        <w:t>面</w:t>
      </w:r>
      <w:r>
        <w:rPr>
          <w:rFonts w:asciiTheme="minorEastAsia" w:eastAsiaTheme="minorEastAsia" w:hAnsiTheme="minorEastAsia" w:cstheme="minorEastAsia" w:hint="eastAsia"/>
          <w:sz w:val="24"/>
        </w:rPr>
        <w:t>梳理和深入摸底的过程，需要校领导统筹调度，各个职能部</w:t>
      </w:r>
      <w:r>
        <w:rPr>
          <w:rFonts w:asciiTheme="minorEastAsia" w:eastAsiaTheme="minorEastAsia" w:hAnsiTheme="minorEastAsia" w:cstheme="minorEastAsia" w:hint="eastAsia"/>
          <w:sz w:val="24"/>
        </w:rPr>
        <w:t>门通力协作</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准确采集，认真审核。填报中应强化质量意识、责任意识，提高数据的真实性、准确性，高质量采集填报各项基本状态数据</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常态监控，数据说话。通过数据采集准确把握教学状态，推动教学工作水平不断提升。</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做好数据采集工作，不仅有利于提高评估考察工作的效度和信度，减轻评估专家在进校过程中的工作负担，其本身也是“五位一体”的评估制度的重要内容，有利于促进学校日常教学工作。</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四、撰写《自评报告》</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《自评报告》是参评学校自评自建工作，尤其是对学校自身定位、培养目标、政策措施和培养效果的全</w:t>
      </w:r>
      <w:r>
        <w:rPr>
          <w:rFonts w:asciiTheme="minorEastAsia" w:eastAsiaTheme="minorEastAsia" w:hAnsiTheme="minorEastAsia" w:cstheme="minorEastAsia" w:hint="eastAsia"/>
          <w:sz w:val="24"/>
        </w:rPr>
        <w:t>面</w:t>
      </w:r>
      <w:r>
        <w:rPr>
          <w:rFonts w:asciiTheme="minorEastAsia" w:eastAsiaTheme="minorEastAsia" w:hAnsiTheme="minorEastAsia" w:cstheme="minorEastAsia" w:hint="eastAsia"/>
          <w:sz w:val="24"/>
        </w:rPr>
        <w:t>总结。</w:t>
      </w:r>
      <w:r>
        <w:rPr>
          <w:rFonts w:asciiTheme="minorEastAsia" w:eastAsiaTheme="minorEastAsia" w:hAnsiTheme="minorEastAsia" w:cstheme="minorEastAsia" w:hint="eastAsia"/>
          <w:sz w:val="24"/>
        </w:rPr>
        <w:t>要在做好自我评估和教学基本状态数据采集工作的基础上，认真研</w:t>
      </w:r>
      <w:r>
        <w:rPr>
          <w:rFonts w:asciiTheme="minorEastAsia" w:eastAsiaTheme="minorEastAsia" w:hAnsiTheme="minorEastAsia" w:cstheme="minorEastAsia" w:hint="eastAsia"/>
          <w:sz w:val="24"/>
        </w:rPr>
        <w:lastRenderedPageBreak/>
        <w:t>究、总结凝练，恰如其分地撰写自评报告。其主要内容应包括</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学校概况、办学成绩、存在的问题及原因、改进措施等。学校的《自评报告》应在内容和形式上满足审核评估的要求。专家进校要以审核评估的“四个度”为主线来研读参评学校的《自评报告》，着重审查学校是如何说的，又是如何做的，做的效果怎样</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自我评价，社会评价</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，还有什么地方需要进一步改进，上一次评估后整改的情况如何。此外，专家在研读时，还会考虑参评学校所处的地域和经济发展环境的特殊性，把审核范围的要求与学校发展</w:t>
      </w:r>
      <w:r>
        <w:rPr>
          <w:rFonts w:asciiTheme="minorEastAsia" w:eastAsiaTheme="minorEastAsia" w:hAnsiTheme="minorEastAsia" w:cstheme="minorEastAsia" w:hint="eastAsia"/>
          <w:sz w:val="24"/>
        </w:rPr>
        <w:t>现实结合起来。因此，学校在撰写自评报告时一定将上述内容写进报告中，便于专家的评估与考核。</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此外，报告撰写时还需注意以下几点</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审核评估注重的是参评学校是否达到了自身所设定的目标，是否用学校自身的标准来进行判断</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关注教学状态的异动，分析学校教学质量的变化。专家会综合运用各类信息，通过《教学基本状态数据分析报告》和《自评报告》中数据一致性的对比，分析参评学校所提供的各种数据是否真实可信。注意《自评报告》是否达到不超过</w:t>
      </w:r>
      <w:r>
        <w:rPr>
          <w:rFonts w:asciiTheme="minorEastAsia" w:eastAsiaTheme="minorEastAsia" w:hAnsiTheme="minorEastAsia" w:cstheme="minorEastAsia" w:hint="eastAsia"/>
          <w:sz w:val="24"/>
        </w:rPr>
        <w:t>8</w:t>
      </w:r>
      <w:r>
        <w:rPr>
          <w:rFonts w:asciiTheme="minorEastAsia" w:eastAsiaTheme="minorEastAsia" w:hAnsiTheme="minorEastAsia" w:cstheme="minorEastAsia" w:hint="eastAsia"/>
          <w:sz w:val="24"/>
        </w:rPr>
        <w:t>万字、问题及改进措施篇幅占到</w:t>
      </w:r>
      <w:r>
        <w:rPr>
          <w:rFonts w:asciiTheme="minorEastAsia" w:eastAsiaTheme="minorEastAsia" w:hAnsiTheme="minorEastAsia" w:cstheme="minorEastAsia" w:hint="eastAsia"/>
          <w:sz w:val="24"/>
        </w:rPr>
        <w:t>1/3</w:t>
      </w:r>
      <w:r>
        <w:rPr>
          <w:rFonts w:asciiTheme="minorEastAsia" w:eastAsiaTheme="minorEastAsia" w:hAnsiTheme="minorEastAsia" w:cstheme="minorEastAsia" w:hint="eastAsia"/>
          <w:sz w:val="24"/>
        </w:rPr>
        <w:t>的要求。</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五、认真准备评估材料</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学校评建工</w:t>
      </w:r>
      <w:proofErr w:type="gramStart"/>
      <w:r>
        <w:rPr>
          <w:rFonts w:asciiTheme="minorEastAsia" w:eastAsiaTheme="minorEastAsia" w:hAnsiTheme="minorEastAsia" w:cstheme="minorEastAsia" w:hint="eastAsia"/>
          <w:sz w:val="24"/>
        </w:rPr>
        <w:t>作还要</w:t>
      </w:r>
      <w:proofErr w:type="gramEnd"/>
      <w:r>
        <w:rPr>
          <w:rFonts w:asciiTheme="minorEastAsia" w:eastAsiaTheme="minorEastAsia" w:hAnsiTheme="minorEastAsia" w:cstheme="minorEastAsia" w:hint="eastAsia"/>
          <w:sz w:val="24"/>
        </w:rPr>
        <w:t>认真准备好评估工作材料。工作材料主要包括三个方而</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教学档案、支撑材料和专家评估案头材料。教学档案是学校在日常教学活动中形成的材料，评估时无须对教学档案做特定的整理，应保持其原始性，并存放于制度规定的地方，切忌突击整理和弄虚作假。支撑材料是为《自评报告》提供支撑作用的材料，支撑材料应客观、真实。支撑材料与教学档案交叉时，以教学档案存放在教学档案处，无需做另外的备份。准备好的支撑材料应放置于专家工作室，以方便专家查阅。案头材料是为方便专家进校考察工作而做的引导性材料。它主要分两类，一类是</w:t>
      </w:r>
      <w:r>
        <w:rPr>
          <w:rFonts w:asciiTheme="minorEastAsia" w:eastAsiaTheme="minorEastAsia" w:hAnsiTheme="minorEastAsia" w:cstheme="minorEastAsia" w:hint="eastAsia"/>
          <w:sz w:val="24"/>
        </w:rPr>
        <w:t>学校各</w:t>
      </w:r>
      <w:proofErr w:type="gramStart"/>
      <w:r>
        <w:rPr>
          <w:rFonts w:asciiTheme="minorEastAsia" w:eastAsiaTheme="minorEastAsia" w:hAnsiTheme="minorEastAsia" w:cstheme="minorEastAsia" w:hint="eastAsia"/>
          <w:sz w:val="24"/>
        </w:rPr>
        <w:t>类职能</w:t>
      </w:r>
      <w:proofErr w:type="gramEnd"/>
      <w:r>
        <w:rPr>
          <w:rFonts w:asciiTheme="minorEastAsia" w:eastAsiaTheme="minorEastAsia" w:hAnsiTheme="minorEastAsia" w:cstheme="minorEastAsia" w:hint="eastAsia"/>
          <w:sz w:val="24"/>
        </w:rPr>
        <w:t>部门、教学机构和实训基地等的目录及所</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在位置</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另一类是学校教学活动安排和人员目录。案头材料应以准确、合理、方便为准则，如课程表最好能有任课教师的职称，毕业论文、设计的清单最好能有该专业成绩一览表和指导教师情况，以方便专家选择和审阅。制作案头材料时可以将说明、目录类的汇集成专家工作。</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六、总结</w:t>
      </w:r>
    </w:p>
    <w:p w:rsidR="00757D04" w:rsidRDefault="009177C0">
      <w:pPr>
        <w:pBdr>
          <w:top w:val="none" w:sz="0" w:space="1" w:color="auto"/>
          <w:left w:val="none" w:sz="0" w:space="4" w:color="auto"/>
          <w:bottom w:val="none" w:sz="0" w:space="1" w:color="auto"/>
          <w:right w:val="none" w:sz="0" w:space="4" w:color="auto"/>
        </w:pBdr>
        <w:spacing w:line="360" w:lineRule="auto"/>
        <w:ind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审核评估以学校自评为基础，评估内容涵盖了高校人才培养过程的各个环节，“四个度”构成了以学生为主线、以学生发展为中心的评估思路，涵盖了学生从入学开始到毕业的整个输入输出过程。通过考查学校教学设计、资源</w:t>
      </w:r>
      <w:r>
        <w:rPr>
          <w:rFonts w:asciiTheme="minorEastAsia" w:eastAsiaTheme="minorEastAsia" w:hAnsiTheme="minorEastAsia" w:cstheme="minorEastAsia" w:hint="eastAsia"/>
          <w:sz w:val="24"/>
        </w:rPr>
        <w:t>配置和师资保障在培养过程中是否能满足学生学习和成长的需要，培养输出的学生能否满足经济社会发展的需要，来对学校人才质量做出评价。因此，参评学校一定要重视自我评估，将自我评估与外部评估有机结合与深度融合，促进学校健康发展。</w:t>
      </w:r>
    </w:p>
    <w:p w:rsidR="00757D04" w:rsidRPr="00ED7108" w:rsidRDefault="00ED7108">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b/>
          <w:sz w:val="24"/>
        </w:rPr>
      </w:pPr>
      <w:r w:rsidRPr="00ED7108">
        <w:rPr>
          <w:rFonts w:asciiTheme="minorEastAsia" w:eastAsiaTheme="minorEastAsia" w:hAnsiTheme="minorEastAsia" w:cstheme="minorEastAsia" w:hint="eastAsia"/>
          <w:b/>
          <w:sz w:val="24"/>
        </w:rPr>
        <w:t xml:space="preserve">                                  ---摘自《教育教学论坛》2017年8月第34期</w:t>
      </w:r>
    </w:p>
    <w:p w:rsidR="00757D04" w:rsidRDefault="009177C0">
      <w:pPr>
        <w:pBdr>
          <w:top w:val="none" w:sz="0" w:space="1" w:color="auto"/>
          <w:left w:val="none" w:sz="0" w:space="4" w:color="auto"/>
          <w:bottom w:val="none" w:sz="0" w:space="1" w:color="auto"/>
          <w:right w:val="none" w:sz="0" w:space="4" w:color="auto"/>
        </w:pBdr>
        <w:spacing w:line="360" w:lineRule="auto"/>
        <w:jc w:val="center"/>
        <w:rPr>
          <w:b/>
          <w:bCs/>
          <w:sz w:val="32"/>
          <w:szCs w:val="32"/>
        </w:rPr>
      </w:pPr>
      <w:r>
        <w:rPr>
          <w:rFonts w:hint="eastAsia"/>
        </w:rPr>
        <w:lastRenderedPageBreak/>
        <w:t xml:space="preserve"> </w:t>
      </w:r>
      <w:r>
        <w:rPr>
          <w:rFonts w:hint="eastAsia"/>
          <w:b/>
          <w:bCs/>
          <w:sz w:val="32"/>
          <w:szCs w:val="32"/>
        </w:rPr>
        <w:t>本科教学审核评估要求下的高校教学秘书队伍建设</w:t>
      </w:r>
    </w:p>
    <w:p w:rsidR="00757D04" w:rsidRDefault="009177C0">
      <w:pPr>
        <w:pBdr>
          <w:top w:val="none" w:sz="0" w:space="1" w:color="auto"/>
          <w:left w:val="none" w:sz="0" w:space="4" w:color="auto"/>
          <w:bottom w:val="none" w:sz="0" w:space="1" w:color="auto"/>
          <w:right w:val="none" w:sz="0" w:space="4" w:color="auto"/>
        </w:pBdr>
        <w:spacing w:line="360" w:lineRule="auto"/>
        <w:jc w:val="center"/>
        <w:rPr>
          <w:sz w:val="24"/>
        </w:rPr>
      </w:pPr>
      <w:r>
        <w:rPr>
          <w:rFonts w:hint="eastAsia"/>
          <w:sz w:val="24"/>
        </w:rPr>
        <w:t xml:space="preserve">                                                  </w:t>
      </w:r>
      <w:r>
        <w:rPr>
          <w:rFonts w:hint="eastAsia"/>
          <w:b/>
          <w:bCs/>
          <w:sz w:val="24"/>
        </w:rPr>
        <w:t>——</w:t>
      </w:r>
      <w:r w:rsidR="00ED7108">
        <w:rPr>
          <w:rFonts w:hint="eastAsia"/>
          <w:b/>
          <w:bCs/>
          <w:sz w:val="24"/>
        </w:rPr>
        <w:t>南京信息工程大学</w:t>
      </w:r>
      <w:r w:rsidR="00ED7108">
        <w:rPr>
          <w:rFonts w:hint="eastAsia"/>
          <w:b/>
          <w:bCs/>
          <w:sz w:val="24"/>
        </w:rPr>
        <w:t xml:space="preserve"> </w:t>
      </w:r>
      <w:r>
        <w:rPr>
          <w:rFonts w:hint="eastAsia"/>
          <w:b/>
          <w:bCs/>
          <w:sz w:val="24"/>
        </w:rPr>
        <w:t>陈</w:t>
      </w:r>
      <w:r>
        <w:rPr>
          <w:rFonts w:hint="eastAsia"/>
          <w:b/>
          <w:bCs/>
          <w:sz w:val="24"/>
        </w:rPr>
        <w:t>翀</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为贯彻落实党的十八大和《国家中长期教育改革和发展规划纲要</w:t>
      </w:r>
      <w:r>
        <w:rPr>
          <w:rFonts w:asciiTheme="minorEastAsia" w:eastAsiaTheme="minorEastAsia" w:hAnsiTheme="minorEastAsia" w:cstheme="minorEastAsia" w:hint="eastAsia"/>
          <w:sz w:val="24"/>
        </w:rPr>
        <w:t>(2010-2020</w:t>
      </w: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》精神，提高本科教育教学质量，根据《教育部关于普通高等学校本科教学评估工作的意见》</w:t>
      </w:r>
      <w:r>
        <w:rPr>
          <w:rFonts w:asciiTheme="minorEastAsia" w:eastAsiaTheme="minorEastAsia" w:hAnsiTheme="minorEastAsia" w:cstheme="minorEastAsia" w:hint="eastAsia"/>
          <w:sz w:val="24"/>
        </w:rPr>
        <w:t>(</w:t>
      </w:r>
      <w:proofErr w:type="gramStart"/>
      <w:r>
        <w:rPr>
          <w:rFonts w:asciiTheme="minorEastAsia" w:eastAsiaTheme="minorEastAsia" w:hAnsiTheme="minorEastAsia" w:cstheme="minorEastAsia" w:hint="eastAsia"/>
          <w:sz w:val="24"/>
        </w:rPr>
        <w:t>教高</w:t>
      </w:r>
      <w:proofErr w:type="gramEnd"/>
      <w:r>
        <w:rPr>
          <w:rFonts w:asciiTheme="minorEastAsia" w:eastAsiaTheme="minorEastAsia" w:hAnsiTheme="minorEastAsia" w:cstheme="minorEastAsia" w:hint="eastAsia"/>
          <w:sz w:val="24"/>
        </w:rPr>
        <w:t>[20</w:t>
      </w:r>
      <w:r>
        <w:rPr>
          <w:rFonts w:asciiTheme="minorEastAsia" w:eastAsiaTheme="minorEastAsia" w:hAnsiTheme="minorEastAsia" w:cstheme="minorEastAsia" w:hint="eastAsia"/>
          <w:sz w:val="24"/>
        </w:rPr>
        <w:t>11]</w:t>
      </w:r>
      <w:r>
        <w:rPr>
          <w:rFonts w:asciiTheme="minorEastAsia" w:eastAsiaTheme="minorEastAsia" w:hAnsiTheme="minorEastAsia" w:cstheme="minorEastAsia" w:hint="eastAsia"/>
          <w:sz w:val="24"/>
        </w:rPr>
        <w:t>9</w:t>
      </w:r>
      <w:r>
        <w:rPr>
          <w:rFonts w:asciiTheme="minorEastAsia" w:eastAsiaTheme="minorEastAsia" w:hAnsiTheme="minorEastAsia" w:cstheme="minorEastAsia" w:hint="eastAsia"/>
          <w:sz w:val="24"/>
        </w:rPr>
        <w:t>号</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教育部制定了关于普通高等学校本科教学工作审核评估的一系列要求、实施办法，着力推进教育部本科教学审核评估工作。教学秘书是教学管理队伍的重要组成部分，对高校教学正常的运转起重要的作用。教学秘书岗位的性质属于行政岗，多数高校教学秘书在评职称时，走的是教育管理系列。同时，教学秘书要传达学校部门的相关通知，执行学院领导的相关指示要求</w:t>
      </w:r>
      <w:r>
        <w:rPr>
          <w:rFonts w:asciiTheme="minorEastAsia" w:eastAsiaTheme="minorEastAsia" w:hAnsiTheme="minorEastAsia" w:cstheme="minorEastAsia" w:hint="eastAsia"/>
          <w:sz w:val="24"/>
        </w:rPr>
        <w:t>，是联系学校、学院、教师和学生的重要纽带。在迎评中，教学秘书</w:t>
      </w:r>
      <w:proofErr w:type="gramStart"/>
      <w:r>
        <w:rPr>
          <w:rFonts w:asciiTheme="minorEastAsia" w:eastAsiaTheme="minorEastAsia" w:hAnsiTheme="minorEastAsia" w:cstheme="minorEastAsia" w:hint="eastAsia"/>
          <w:sz w:val="24"/>
        </w:rPr>
        <w:t>既要深</w:t>
      </w:r>
      <w:proofErr w:type="gramEnd"/>
      <w:r>
        <w:rPr>
          <w:rFonts w:asciiTheme="minorEastAsia" w:eastAsiaTheme="minorEastAsia" w:hAnsiTheme="minorEastAsia" w:cstheme="minorEastAsia" w:hint="eastAsia"/>
          <w:sz w:val="24"/>
        </w:rPr>
        <w:t>人贯彻执行</w:t>
      </w:r>
      <w:r>
        <w:rPr>
          <w:rFonts w:asciiTheme="minorEastAsia" w:eastAsiaTheme="minorEastAsia" w:hAnsiTheme="minorEastAsia" w:cstheme="minorEastAsia" w:hint="eastAsia"/>
          <w:sz w:val="24"/>
        </w:rPr>
        <w:t>上</w:t>
      </w:r>
      <w:r>
        <w:rPr>
          <w:rFonts w:asciiTheme="minorEastAsia" w:eastAsiaTheme="minorEastAsia" w:hAnsiTheme="minorEastAsia" w:cstheme="minorEastAsia" w:hint="eastAsia"/>
          <w:sz w:val="24"/>
        </w:rPr>
        <w:t>级的相关指示和要求，又要科学无误准备好教学档案、教学文件等案头材料。由此可见</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教学秘书综合能力和自身素质的高低、队伍建设的制度保障是否健全、专业知识结构是否优化、责任心是否强等是影响整个学校教学工作有序推进的重要因素。从提高认识、完善制度、推进改革三方面提出合理并符合实际的措施来加快高校教学秘书队伍建设，凝心聚力，以新的姿态来迎接教育部本科教学审核评估有重要的现实意义。</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一、迎评中高校教学秘书队伍建设的重要性和必要性</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w:t>
      </w:r>
      <w:proofErr w:type="gramStart"/>
      <w:r>
        <w:rPr>
          <w:rFonts w:asciiTheme="minorEastAsia" w:eastAsiaTheme="minorEastAsia" w:hAnsiTheme="minorEastAsia" w:cstheme="minorEastAsia" w:hint="eastAsia"/>
          <w:sz w:val="24"/>
        </w:rPr>
        <w:t>一</w:t>
      </w:r>
      <w:proofErr w:type="gramEnd"/>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政策制</w:t>
      </w:r>
      <w:r>
        <w:rPr>
          <w:rFonts w:asciiTheme="minorEastAsia" w:eastAsiaTheme="minorEastAsia" w:hAnsiTheme="minorEastAsia" w:cstheme="minorEastAsia" w:hint="eastAsia"/>
          <w:sz w:val="24"/>
        </w:rPr>
        <w:t>度对本科教学审核评估的要求</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《国家中长期教育改革和发展规划纲要</w:t>
      </w:r>
      <w:r>
        <w:rPr>
          <w:rFonts w:asciiTheme="minorEastAsia" w:eastAsiaTheme="minorEastAsia" w:hAnsiTheme="minorEastAsia" w:cstheme="minorEastAsia" w:hint="eastAsia"/>
          <w:sz w:val="24"/>
        </w:rPr>
        <w:t>(2010-2020</w:t>
      </w: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》对提高高等教育质量和加强质量保障与评估提出了一系列的要求，概括起来主要包括六个方面</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一是把提高质量作为教育改革发展的核心任务，建认和完善国家教育基本标准，把促进人的全面发展、适应社会需要作为衡量教育质量的根本目标，把促进人的全面发展、适应社会需要作为衡量教育质量的根本标准。二</w:t>
      </w:r>
      <w:proofErr w:type="gramStart"/>
      <w:r>
        <w:rPr>
          <w:rFonts w:asciiTheme="minorEastAsia" w:eastAsiaTheme="minorEastAsia" w:hAnsiTheme="minorEastAsia" w:cstheme="minorEastAsia" w:hint="eastAsia"/>
          <w:sz w:val="24"/>
        </w:rPr>
        <w:t>是建认高校</w:t>
      </w:r>
      <w:proofErr w:type="gramEnd"/>
      <w:r>
        <w:rPr>
          <w:rFonts w:asciiTheme="minorEastAsia" w:eastAsiaTheme="minorEastAsia" w:hAnsiTheme="minorEastAsia" w:cstheme="minorEastAsia" w:hint="eastAsia"/>
          <w:sz w:val="24"/>
        </w:rPr>
        <w:t>分类体系，实行分类管理，根据培养目标和人才理念，</w:t>
      </w:r>
      <w:proofErr w:type="gramStart"/>
      <w:r>
        <w:rPr>
          <w:rFonts w:asciiTheme="minorEastAsia" w:eastAsiaTheme="minorEastAsia" w:hAnsiTheme="minorEastAsia" w:cstheme="minorEastAsia" w:hint="eastAsia"/>
          <w:sz w:val="24"/>
        </w:rPr>
        <w:t>建认科学</w:t>
      </w:r>
      <w:proofErr w:type="gramEnd"/>
      <w:r>
        <w:rPr>
          <w:rFonts w:asciiTheme="minorEastAsia" w:eastAsiaTheme="minorEastAsia" w:hAnsiTheme="minorEastAsia" w:cstheme="minorEastAsia" w:hint="eastAsia"/>
          <w:sz w:val="24"/>
        </w:rPr>
        <w:t>多样的评价标准。三是健全教学质量保障体系，改进高校教学评估，</w:t>
      </w:r>
      <w:proofErr w:type="gramStart"/>
      <w:r>
        <w:rPr>
          <w:rFonts w:asciiTheme="minorEastAsia" w:eastAsiaTheme="minorEastAsia" w:hAnsiTheme="minorEastAsia" w:cstheme="minorEastAsia" w:hint="eastAsia"/>
          <w:sz w:val="24"/>
        </w:rPr>
        <w:t>建认科学</w:t>
      </w:r>
      <w:proofErr w:type="gramEnd"/>
      <w:r>
        <w:rPr>
          <w:rFonts w:asciiTheme="minorEastAsia" w:eastAsiaTheme="minorEastAsia" w:hAnsiTheme="minorEastAsia" w:cstheme="minorEastAsia" w:hint="eastAsia"/>
          <w:sz w:val="24"/>
        </w:rPr>
        <w:t>、规范</w:t>
      </w:r>
      <w:r>
        <w:rPr>
          <w:rFonts w:asciiTheme="minorEastAsia" w:eastAsiaTheme="minorEastAsia" w:hAnsiTheme="minorEastAsia" w:cstheme="minorEastAsia" w:hint="eastAsia"/>
          <w:sz w:val="24"/>
        </w:rPr>
        <w:t>的评估制度。四是鼓励专门机构和社会中介机构对高等学校学科、专业、课程等水平和质量进行评估，探索与国际高水平教育评价机构合作，形成中国特色学校评价模式。五</w:t>
      </w:r>
      <w:proofErr w:type="gramStart"/>
      <w:r>
        <w:rPr>
          <w:rFonts w:asciiTheme="minorEastAsia" w:eastAsiaTheme="minorEastAsia" w:hAnsiTheme="minorEastAsia" w:cstheme="minorEastAsia" w:hint="eastAsia"/>
          <w:sz w:val="24"/>
        </w:rPr>
        <w:t>是建认高等学校</w:t>
      </w:r>
      <w:proofErr w:type="gramEnd"/>
      <w:r>
        <w:rPr>
          <w:rFonts w:asciiTheme="minorEastAsia" w:eastAsiaTheme="minorEastAsia" w:hAnsiTheme="minorEastAsia" w:cstheme="minorEastAsia" w:hint="eastAsia"/>
          <w:sz w:val="24"/>
        </w:rPr>
        <w:t>质量年度报告发布制度，整合国家教育质量检测评估机构及资源，完善检测评估体系，定期发布监测评估报告。六是明确各级政府责任，规范学校办学行为，促进管办评分离，形成政事分开、权责明确、统筹协调、规范有序的教育管理体制。</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从已经接受过教育部审核评估的高校来看，为贯彻落实教育部本科教学审核评估的要求，大多数高校从学校概况、定位与目标、师资队伍保障</w:t>
      </w:r>
      <w:r>
        <w:rPr>
          <w:rFonts w:asciiTheme="minorEastAsia" w:eastAsiaTheme="minorEastAsia" w:hAnsiTheme="minorEastAsia" w:cstheme="minorEastAsia" w:hint="eastAsia"/>
          <w:sz w:val="24"/>
        </w:rPr>
        <w:t>度分析、教学资源保障度分析、培养过程、学生发展、质量保障体系运行的有效度、学校特色等方面开展自评工作，这八个方面较</w:t>
      </w:r>
      <w:r>
        <w:rPr>
          <w:rFonts w:asciiTheme="minorEastAsia" w:eastAsiaTheme="minorEastAsia" w:hAnsiTheme="minorEastAsia" w:cstheme="minorEastAsia" w:hint="eastAsia"/>
          <w:sz w:val="24"/>
        </w:rPr>
        <w:lastRenderedPageBreak/>
        <w:t>完美契合了《国家中长期教育改革和发展规划纲要</w:t>
      </w:r>
      <w:r>
        <w:rPr>
          <w:rFonts w:asciiTheme="minorEastAsia" w:eastAsiaTheme="minorEastAsia" w:hAnsiTheme="minorEastAsia" w:cstheme="minorEastAsia" w:hint="eastAsia"/>
          <w:sz w:val="24"/>
        </w:rPr>
        <w:t>(2010-2020</w:t>
      </w: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》中对本科教学审核评估的要求。</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二</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教学秘书队伍建设的优劣关系到迎评工作是否圆满完成</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在迎评中，教学秘书需要严格按照审核评估的要求</w:t>
      </w:r>
      <w:proofErr w:type="gramStart"/>
      <w:r>
        <w:rPr>
          <w:rFonts w:asciiTheme="minorEastAsia" w:eastAsiaTheme="minorEastAsia" w:hAnsiTheme="minorEastAsia" w:cstheme="minorEastAsia" w:hint="eastAsia"/>
          <w:sz w:val="24"/>
        </w:rPr>
        <w:t>建认健全</w:t>
      </w:r>
      <w:proofErr w:type="gramEnd"/>
      <w:r>
        <w:rPr>
          <w:rFonts w:asciiTheme="minorEastAsia" w:eastAsiaTheme="minorEastAsia" w:hAnsiTheme="minorEastAsia" w:cstheme="minorEastAsia" w:hint="eastAsia"/>
          <w:sz w:val="24"/>
        </w:rPr>
        <w:t>相关案头材料，如试卷档案、培养方案、专业大纲、教学文件、毕业设计、实践报告等，也是维护日常正常教学秩序的润滑剂。教学秘书队伍建设的优劣决定教学工作质量的高低。在高质量、高标准</w:t>
      </w:r>
      <w:r>
        <w:rPr>
          <w:rFonts w:asciiTheme="minorEastAsia" w:eastAsiaTheme="minorEastAsia" w:hAnsiTheme="minorEastAsia" w:cstheme="minorEastAsia" w:hint="eastAsia"/>
          <w:sz w:val="24"/>
        </w:rPr>
        <w:t>、高要求下完成教学工作直接显示高校的教育教学管理水平，在迎评中更能体现学校的教育管理、档案管理的规范水平。</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教学秘书岗位职责涉及到高校教学的各个方面，是高校迎评的关键部分。开学前补考、落实教学任务、组织考试与实习、学业预警、教学工作量的核算、学生选课学分的指导、毕业设计指导老师的分配、答辩组织安排等工作都需要教学秘书去安排执行。在教育部审核评估的中，评估专家也会着重考查这些方面。结合自身工作实践，以一学期期末考试结束后试卷档案的规整工作为例，试卷档案整理工作</w:t>
      </w:r>
      <w:proofErr w:type="gramStart"/>
      <w:r>
        <w:rPr>
          <w:rFonts w:asciiTheme="minorEastAsia" w:eastAsiaTheme="minorEastAsia" w:hAnsiTheme="minorEastAsia" w:cstheme="minorEastAsia" w:hint="eastAsia"/>
          <w:sz w:val="24"/>
        </w:rPr>
        <w:t>很</w:t>
      </w:r>
      <w:proofErr w:type="gramEnd"/>
      <w:r>
        <w:rPr>
          <w:rFonts w:asciiTheme="minorEastAsia" w:eastAsiaTheme="minorEastAsia" w:hAnsiTheme="minorEastAsia" w:cstheme="minorEastAsia" w:hint="eastAsia"/>
          <w:sz w:val="24"/>
        </w:rPr>
        <w:t>常规但又相当重要。一整套期末考试试卷档案</w:t>
      </w:r>
      <w:r>
        <w:rPr>
          <w:rFonts w:asciiTheme="minorEastAsia" w:eastAsiaTheme="minorEastAsia" w:hAnsiTheme="minorEastAsia" w:cstheme="minorEastAsia" w:hint="eastAsia"/>
          <w:sz w:val="24"/>
        </w:rPr>
        <w:t>的规整完善需要经历三套流程</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任课老师自查，然后各系老师互查，最后由系主任抽查。一整套试卷档案包括以下方面</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试卷</w:t>
      </w:r>
      <w:r>
        <w:rPr>
          <w:rFonts w:asciiTheme="minorEastAsia" w:eastAsiaTheme="minorEastAsia" w:hAnsiTheme="minorEastAsia" w:cstheme="minorEastAsia" w:hint="eastAsia"/>
          <w:sz w:val="24"/>
        </w:rPr>
        <w:t>A</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B</w:t>
      </w:r>
      <w:r>
        <w:rPr>
          <w:rFonts w:asciiTheme="minorEastAsia" w:eastAsiaTheme="minorEastAsia" w:hAnsiTheme="minorEastAsia" w:cstheme="minorEastAsia" w:hint="eastAsia"/>
          <w:sz w:val="24"/>
        </w:rPr>
        <w:t>卷、参考答案和评分标准、任课教师教学情况表、试卷成绩分析表、平时成绩登记薄、最终期末考试成绩单以及批改完成的试卷。为达到试卷档案规范化要求，任课教师从试卷命题、批改到试卷档案的整理，各环节都需要教学秘书严格把关，妥善安排自查、互查和抽查，及时纠正任课老师在建认试卷档案过程中所出现的不规范之处。在审核评估过程中，试卷档案管理的规范程度是评估专家着重关注的。</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教学秘书在评估的关键环节</w:t>
      </w:r>
      <w:proofErr w:type="gramStart"/>
      <w:r>
        <w:rPr>
          <w:rFonts w:asciiTheme="minorEastAsia" w:eastAsiaTheme="minorEastAsia" w:hAnsiTheme="minorEastAsia" w:cstheme="minorEastAsia" w:hint="eastAsia"/>
          <w:sz w:val="24"/>
        </w:rPr>
        <w:t>卜</w:t>
      </w:r>
      <w:proofErr w:type="gramEnd"/>
      <w:r>
        <w:rPr>
          <w:rFonts w:asciiTheme="minorEastAsia" w:eastAsiaTheme="minorEastAsia" w:hAnsiTheme="minorEastAsia" w:cstheme="minorEastAsia" w:hint="eastAsia"/>
          <w:sz w:val="24"/>
        </w:rPr>
        <w:t>起着“守门员</w:t>
      </w:r>
      <w:r>
        <w:rPr>
          <w:rFonts w:asciiTheme="minorEastAsia" w:eastAsiaTheme="minorEastAsia" w:hAnsiTheme="minorEastAsia" w:cstheme="minorEastAsia" w:hint="eastAsia"/>
          <w:sz w:val="24"/>
        </w:rPr>
        <w:t>”的作用，教学秘书对工作的各环节严把质量关才能圆满达到本科教学审核评估的各项指标。在迎接审核评估的过程中，加强教学秘书队伍建设，建成一支综合素质优、业务能力高、责任意识强的教学秘书队伍对推进高校教学工作的发展以及做好审核评估各项准备工作具有重要意义。</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二、迎</w:t>
      </w:r>
      <w:proofErr w:type="gramStart"/>
      <w:r>
        <w:rPr>
          <w:rFonts w:asciiTheme="minorEastAsia" w:eastAsiaTheme="minorEastAsia" w:hAnsiTheme="minorEastAsia" w:cstheme="minorEastAsia" w:hint="eastAsia"/>
          <w:sz w:val="24"/>
        </w:rPr>
        <w:t>评要求</w:t>
      </w:r>
      <w:proofErr w:type="gramEnd"/>
      <w:r>
        <w:rPr>
          <w:rFonts w:asciiTheme="minorEastAsia" w:eastAsiaTheme="minorEastAsia" w:hAnsiTheme="minorEastAsia" w:cstheme="minorEastAsia" w:hint="eastAsia"/>
          <w:sz w:val="24"/>
        </w:rPr>
        <w:t>下高校教学秘书队伍建设存在的问题</w:t>
      </w:r>
    </w:p>
    <w:p w:rsidR="00757D04" w:rsidRDefault="009177C0">
      <w:pPr>
        <w:pBdr>
          <w:top w:val="none" w:sz="0" w:space="1" w:color="auto"/>
          <w:left w:val="none" w:sz="0" w:space="4" w:color="auto"/>
          <w:bottom w:val="none" w:sz="0" w:space="1" w:color="auto"/>
          <w:right w:val="none" w:sz="0" w:space="4" w:color="auto"/>
        </w:pBdr>
        <w:spacing w:line="360" w:lineRule="auto"/>
        <w:ind w:firstLineChars="200" w:firstLine="480"/>
      </w:pPr>
      <w:r>
        <w:rPr>
          <w:rFonts w:asciiTheme="minorEastAsia" w:eastAsiaTheme="minorEastAsia" w:hAnsiTheme="minorEastAsia" w:cstheme="minorEastAsia" w:hint="eastAsia"/>
          <w:sz w:val="24"/>
        </w:rPr>
        <w:t>教育部发布的《普通高等学校本科教学工作水平评估方案试行》中指出将建设一支“结构合理，队伍稳定，素质高，服务意识强”的教学管理队伍列为二级指标，这对加强教学管理队伍建设提出了明确的目标要求，同时也是高校教学秘书队伍建设的目标。目前高校对教学秘书岗位的认识不足以及在制度</w:t>
      </w:r>
      <w:r>
        <w:rPr>
          <w:rFonts w:asciiTheme="minorEastAsia" w:eastAsiaTheme="minorEastAsia" w:hAnsiTheme="minorEastAsia" w:cstheme="minorEastAsia" w:hint="eastAsia"/>
          <w:sz w:val="24"/>
        </w:rPr>
        <w:t>上</w:t>
      </w:r>
      <w:r>
        <w:rPr>
          <w:rFonts w:asciiTheme="minorEastAsia" w:eastAsiaTheme="minorEastAsia" w:hAnsiTheme="minorEastAsia" w:cstheme="minorEastAsia" w:hint="eastAsia"/>
          <w:sz w:val="24"/>
        </w:rPr>
        <w:t>政策</w:t>
      </w:r>
      <w:r>
        <w:rPr>
          <w:rFonts w:asciiTheme="minorEastAsia" w:eastAsiaTheme="minorEastAsia" w:hAnsiTheme="minorEastAsia" w:cstheme="minorEastAsia" w:hint="eastAsia"/>
          <w:sz w:val="24"/>
        </w:rPr>
        <w:t>上</w:t>
      </w:r>
      <w:r>
        <w:rPr>
          <w:rFonts w:asciiTheme="minorEastAsia" w:eastAsiaTheme="minorEastAsia" w:hAnsiTheme="minorEastAsia" w:cstheme="minorEastAsia" w:hint="eastAsia"/>
          <w:sz w:val="24"/>
        </w:rPr>
        <w:t>存在欠完善的地方。通过对某两所高校部分教学秘书的问卷调研，得出以下统计</w:t>
      </w:r>
      <w:r>
        <w:rPr>
          <w:rFonts w:asciiTheme="minorEastAsia" w:eastAsiaTheme="minorEastAsia" w:hAnsiTheme="minorEastAsia" w:cstheme="minorEastAsia" w:hint="eastAsia"/>
          <w:sz w:val="24"/>
        </w:rPr>
        <w:t>:</w:t>
      </w:r>
    </w:p>
    <w:p w:rsidR="00757D04" w:rsidRDefault="009177C0" w:rsidP="00B132F0">
      <w:pPr>
        <w:pBdr>
          <w:top w:val="none" w:sz="0" w:space="1" w:color="auto"/>
          <w:left w:val="none" w:sz="0" w:space="4" w:color="auto"/>
          <w:bottom w:val="none" w:sz="0" w:space="1" w:color="auto"/>
          <w:right w:val="none" w:sz="0" w:space="4" w:color="auto"/>
        </w:pBdr>
        <w:spacing w:line="360" w:lineRule="auto"/>
        <w:jc w:val="center"/>
      </w:pPr>
      <w:r>
        <w:rPr>
          <w:rFonts w:hint="eastAsia"/>
          <w:noProof/>
        </w:rPr>
        <w:lastRenderedPageBreak/>
        <w:drawing>
          <wp:inline distT="0" distB="0" distL="114300" distR="114300">
            <wp:extent cx="4447540" cy="6352540"/>
            <wp:effectExtent l="0" t="0" r="1016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8" cstate="print"/>
                    <a:stretch>
                      <a:fillRect/>
                    </a:stretch>
                  </pic:blipFill>
                  <pic:spPr>
                    <a:xfrm>
                      <a:off x="0" y="0"/>
                      <a:ext cx="4447540" cy="6352540"/>
                    </a:xfrm>
                    <a:prstGeom prst="rect">
                      <a:avLst/>
                    </a:prstGeom>
                    <a:noFill/>
                    <a:ln w="9525">
                      <a:noFill/>
                    </a:ln>
                  </pic:spPr>
                </pic:pic>
              </a:graphicData>
            </a:graphic>
          </wp:inline>
        </w:drawing>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通过统计调研和对教学秘书的访谈得出</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两所高校</w:t>
      </w:r>
      <w:r>
        <w:rPr>
          <w:rFonts w:asciiTheme="minorEastAsia" w:eastAsiaTheme="minorEastAsia" w:hAnsiTheme="minorEastAsia" w:cstheme="minorEastAsia" w:hint="eastAsia"/>
          <w:sz w:val="24"/>
        </w:rPr>
        <w:t>上</w:t>
      </w:r>
      <w:r>
        <w:rPr>
          <w:rFonts w:asciiTheme="minorEastAsia" w:eastAsiaTheme="minorEastAsia" w:hAnsiTheme="minorEastAsia" w:cstheme="minorEastAsia" w:hint="eastAsia"/>
          <w:sz w:val="24"/>
        </w:rPr>
        <w:t>一任教学秘书任职最长的为七年，其他的都是</w:t>
      </w:r>
      <w:r>
        <w:rPr>
          <w:rFonts w:asciiTheme="minorEastAsia" w:eastAsiaTheme="minorEastAsia" w:hAnsiTheme="minorEastAsia" w:cstheme="minorEastAsia" w:hint="eastAsia"/>
          <w:sz w:val="24"/>
        </w:rPr>
        <w:t>2-3</w:t>
      </w:r>
      <w:r>
        <w:rPr>
          <w:rFonts w:asciiTheme="minorEastAsia" w:eastAsiaTheme="minorEastAsia" w:hAnsiTheme="minorEastAsia" w:cstheme="minorEastAsia" w:hint="eastAsia"/>
          <w:sz w:val="24"/>
        </w:rPr>
        <w:t>年，岗位的流动性相当大。随着高校自身的不断发展，高校里高</w:t>
      </w:r>
      <w:r>
        <w:rPr>
          <w:rFonts w:asciiTheme="minorEastAsia" w:eastAsiaTheme="minorEastAsia" w:hAnsiTheme="minorEastAsia" w:cstheme="minorEastAsia" w:hint="eastAsia"/>
          <w:sz w:val="24"/>
        </w:rPr>
        <w:t>层次人才多，教学秘书队伍的学历总体较高，师资队伍不断优化，但有相当一部分教学秘书缺乏教学管理工作的经历。结合多所高校了解的情况，“半路出家”型的占了绝大部分，他们普遍缺乏教育学、心理学、秘书学、管理学等方面的专业知识。在实际工作中，仅靠“传、帮、带”的</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方式和自身个人的实践经验进行管理，很难适应教学改革的要求。大多教学秘书使自己成了杂务在身的“服务员”，仍停留在“事务性”、“经验型”的管理</w:t>
      </w:r>
      <w:r>
        <w:rPr>
          <w:rFonts w:asciiTheme="minorEastAsia" w:eastAsiaTheme="minorEastAsia" w:hAnsiTheme="minorEastAsia" w:cstheme="minorEastAsia" w:hint="eastAsia"/>
          <w:sz w:val="24"/>
        </w:rPr>
        <w:t>上</w:t>
      </w:r>
      <w:r>
        <w:rPr>
          <w:rFonts w:asciiTheme="minorEastAsia" w:eastAsiaTheme="minorEastAsia" w:hAnsiTheme="minorEastAsia" w:cstheme="minorEastAsia" w:hint="eastAsia"/>
          <w:sz w:val="24"/>
        </w:rPr>
        <w:t>。教学秘书的工作是综合性、服务性、辅助性、事务性很强的工作，如果长期没有接受专业知识的培训，将直接影</w:t>
      </w:r>
      <w:r>
        <w:rPr>
          <w:rFonts w:asciiTheme="minorEastAsia" w:eastAsiaTheme="minorEastAsia" w:hAnsiTheme="minorEastAsia" w:cstheme="minorEastAsia" w:hint="eastAsia"/>
          <w:sz w:val="24"/>
        </w:rPr>
        <w:lastRenderedPageBreak/>
        <w:t>响学校整体工作的顺</w:t>
      </w:r>
      <w:r>
        <w:rPr>
          <w:rFonts w:asciiTheme="minorEastAsia" w:eastAsiaTheme="minorEastAsia" w:hAnsiTheme="minorEastAsia" w:cstheme="minorEastAsia" w:hint="eastAsia"/>
          <w:sz w:val="24"/>
        </w:rPr>
        <w:t>利开展。这反映出高校组织人事部门的政策导向存在偏差，在教学秘书人员的选拔任用、考核评定等方面片面强调学历，忽视对教学秘书人员专业技能的考核。</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三、本科教学审核评估要求下教学秘书队伍建设措施</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proofErr w:type="gramStart"/>
      <w:r>
        <w:rPr>
          <w:rFonts w:asciiTheme="minorEastAsia" w:eastAsiaTheme="minorEastAsia" w:hAnsiTheme="minorEastAsia" w:cstheme="minorEastAsia" w:hint="eastAsia"/>
          <w:sz w:val="24"/>
        </w:rPr>
        <w:t>一</w:t>
      </w:r>
      <w:proofErr w:type="gramEnd"/>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提高认识，提升教学秘书综合素质</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优秀的教学秘书需具备多方面的能力和素养。教学秘书岗位职责涉及学校学院关于教学的各类事务，如教务管理、教学管理、成绩管理等。作为教学秘书，首要的是具备较高的政治觉悟、高尚的思想品格、良好的服务意识和职业道德，以认真细致、甘于奉献的态度去对待工作，淡泊名利，不畏辛</w:t>
      </w:r>
      <w:r>
        <w:rPr>
          <w:rFonts w:asciiTheme="minorEastAsia" w:eastAsiaTheme="minorEastAsia" w:hAnsiTheme="minorEastAsia" w:cstheme="minorEastAsia" w:hint="eastAsia"/>
          <w:sz w:val="24"/>
        </w:rPr>
        <w:t>劳，能够细致耐心地为广大师生提供优质的服务。</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教学秘书是学校、学院、教师、学生的桥梁和纽带。做好教学秘书的工作，需具备丰富的专业知识，不断增强实践能力。教学秘书需熟悉国家和学校相关的政策、法规和制度，掌握教学的基本过程和教学管理规律，善于计划、组织、沟通和协调，勇于创新，能够熟练运用以计算机为代表的各种现代化办公软件和操作系统，保证教学管理工作依法、协调、有序、高效地进行。同时，更要注重教育行政管理和教学管理的相关专业知识和实践经验的积累，不断学习了解教育学、心理学和秘书学等学科的学术前沿，提升工作</w:t>
      </w:r>
      <w:r>
        <w:rPr>
          <w:rFonts w:asciiTheme="minorEastAsia" w:eastAsiaTheme="minorEastAsia" w:hAnsiTheme="minorEastAsia" w:cstheme="minorEastAsia" w:hint="eastAsia"/>
          <w:sz w:val="24"/>
        </w:rPr>
        <w:t>能力水平，着力推进学校和学院教务工作的智能化和专业化。</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教学秘书需不断增强心理调节能力和沟通能力，妥善、创新、艺术、和谐地处理繁杂的教务工作。工作中难免会碰到一些困难和委屈，教学秘书应加强个人修养，学会宽宏大度，</w:t>
      </w:r>
      <w:proofErr w:type="gramStart"/>
      <w:r>
        <w:rPr>
          <w:rFonts w:asciiTheme="minorEastAsia" w:eastAsiaTheme="minorEastAsia" w:hAnsiTheme="minorEastAsia" w:cstheme="minorEastAsia" w:hint="eastAsia"/>
          <w:sz w:val="24"/>
        </w:rPr>
        <w:t>树认乐观主义</w:t>
      </w:r>
      <w:proofErr w:type="gramEnd"/>
      <w:r>
        <w:rPr>
          <w:rFonts w:asciiTheme="minorEastAsia" w:eastAsiaTheme="minorEastAsia" w:hAnsiTheme="minorEastAsia" w:cstheme="minorEastAsia" w:hint="eastAsia"/>
          <w:sz w:val="24"/>
        </w:rPr>
        <w:t>精神，培养良好的心理素质，控制好自己的情绪，注意工作方式和工作方法，把各类问题创新妥善地解决。</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二</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完善制度，优化教学秘书队伍结构</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1</w:t>
      </w:r>
      <w:r>
        <w:rPr>
          <w:rFonts w:asciiTheme="minorEastAsia" w:eastAsiaTheme="minorEastAsia" w:hAnsiTheme="minorEastAsia" w:cstheme="minorEastAsia" w:hint="eastAsia"/>
          <w:sz w:val="24"/>
        </w:rPr>
        <w:t>、完善教学秘书选聘制度</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高校教学秘书是连接学校、学院、教师、学生的纽带，是落实学校各项教学举措的重要行政力量。高校选聘教学秘书队伍需充分考虑学科专业背景和工作实践经历，优先选择具备教育学、心理学、秘书学、管理学等专业背景的人才，同时也欢迎对教学秘书岗位感兴趣，敬业奉献的人才加人教学秘书队伍。以公开招考等形式，专家组通过笔试、面试、技能测试等考核形式，全力打造一支综合素质高和业务能力强的教学秘书队伍，攻坚克难，勇于创新，</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促使教学秘书队伍既是维持日常教学工作有序运转的“润滑剂”，又是迎接教育部本科教学审核评估的“生力军”。</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2</w:t>
      </w:r>
      <w:r>
        <w:rPr>
          <w:rFonts w:asciiTheme="minorEastAsia" w:eastAsiaTheme="minorEastAsia" w:hAnsiTheme="minorEastAsia" w:cstheme="minorEastAsia" w:hint="eastAsia"/>
          <w:sz w:val="24"/>
        </w:rPr>
        <w:t>、完善教学秘书培训制度</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 xml:space="preserve">    </w:t>
      </w:r>
      <w:r>
        <w:rPr>
          <w:rFonts w:asciiTheme="minorEastAsia" w:eastAsiaTheme="minorEastAsia" w:hAnsiTheme="minorEastAsia" w:cstheme="minorEastAsia" w:hint="eastAsia"/>
          <w:sz w:val="24"/>
        </w:rPr>
        <w:t>随着经济社会的不断发展，知识信息不断得到更新。在高等教育迅速发展的今天，为适应日趋复杂的教学管理工作，完善教学秘书的培训制度能推动学校的教学改革与管理创新工作，是推进教学秘书队伍专业化发展的重要途径。</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通过完善一系列的培训制度，对教学秘书的职业道德、行为规范、职业素养、业务能力技能、日常行为规范等方面进行系统培训，培训方式可以由相关部门的领导、专家以座谈的形式讲解</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也可以通过聘请校内外的模范榜样教学秘书进行讲座的方式</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还可以通过外出参观考察学习，学校之间、学</w:t>
      </w:r>
      <w:r>
        <w:rPr>
          <w:rFonts w:asciiTheme="minorEastAsia" w:eastAsiaTheme="minorEastAsia" w:hAnsiTheme="minorEastAsia" w:cstheme="minorEastAsia" w:hint="eastAsia"/>
          <w:sz w:val="24"/>
        </w:rPr>
        <w:t>院之间教学秘书相互交流经验的方式等进行集中培</w:t>
      </w:r>
      <w:r>
        <w:rPr>
          <w:rFonts w:asciiTheme="minorEastAsia" w:eastAsiaTheme="minorEastAsia" w:hAnsiTheme="minorEastAsia" w:cstheme="minorEastAsia" w:hint="eastAsia"/>
          <w:sz w:val="24"/>
        </w:rPr>
        <w:t>训</w:t>
      </w:r>
      <w:r>
        <w:rPr>
          <w:rFonts w:asciiTheme="minorEastAsia" w:eastAsiaTheme="minorEastAsia" w:hAnsiTheme="minorEastAsia" w:cstheme="minorEastAsia" w:hint="eastAsia"/>
          <w:sz w:val="24"/>
        </w:rPr>
        <w:t>。每位教学秘书参加培训后，需提交学习报告，学院对此进行考核，考核结果记</w:t>
      </w:r>
      <w:r>
        <w:rPr>
          <w:rFonts w:asciiTheme="minorEastAsia" w:eastAsiaTheme="minorEastAsia" w:hAnsiTheme="minorEastAsia" w:cstheme="minorEastAsia" w:hint="eastAsia"/>
          <w:sz w:val="24"/>
        </w:rPr>
        <w:t>入</w:t>
      </w:r>
      <w:r>
        <w:rPr>
          <w:rFonts w:asciiTheme="minorEastAsia" w:eastAsiaTheme="minorEastAsia" w:hAnsiTheme="minorEastAsia" w:cstheme="minorEastAsia" w:hint="eastAsia"/>
          <w:sz w:val="24"/>
        </w:rPr>
        <w:t>年终考核情况表。如教学秘书接受了计算机能力和操作系统应用的专门培训，可以提升教学信息化和办公自动化水平，从而更好地适应当前教学秘书工作量的增长，提高教学管理的效率和水平，借助电脑及网络，实现电子教务管理，使教学信息能够快速传递。</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完善教学秘书培训制度能增加教学秘书的专业知识储备，提升工作技能，促使教学秘书可以更好地统筹工作的轻重缓急，提高组织管理能力和决策能力，实现对高校教学管理的科</w:t>
      </w:r>
      <w:r>
        <w:rPr>
          <w:rFonts w:asciiTheme="minorEastAsia" w:eastAsiaTheme="minorEastAsia" w:hAnsiTheme="minorEastAsia" w:cstheme="minorEastAsia" w:hint="eastAsia"/>
          <w:sz w:val="24"/>
        </w:rPr>
        <w:t>学化、规范化和程序化。</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w:t>
      </w:r>
      <w:r>
        <w:rPr>
          <w:rFonts w:asciiTheme="minorEastAsia" w:eastAsiaTheme="minorEastAsia" w:hAnsiTheme="minorEastAsia" w:cstheme="minorEastAsia" w:hint="eastAsia"/>
          <w:sz w:val="24"/>
        </w:rPr>
        <w:t>、完善教学秘书的考核管理制度</w:t>
      </w:r>
      <w:r>
        <w:rPr>
          <w:rFonts w:asciiTheme="minorEastAsia" w:eastAsiaTheme="minorEastAsia" w:hAnsiTheme="minorEastAsia" w:cstheme="minorEastAsia" w:hint="eastAsia"/>
          <w:sz w:val="24"/>
        </w:rPr>
        <w:t xml:space="preserve">    </w:t>
      </w:r>
    </w:p>
    <w:p w:rsidR="00757D04" w:rsidRDefault="009177C0">
      <w:pPr>
        <w:pBdr>
          <w:top w:val="none" w:sz="0" w:space="1" w:color="auto"/>
          <w:left w:val="none" w:sz="0" w:space="4" w:color="auto"/>
          <w:bottom w:val="none" w:sz="0" w:space="1" w:color="auto"/>
          <w:right w:val="none" w:sz="0" w:space="4" w:color="auto"/>
        </w:pBdr>
        <w:spacing w:line="360" w:lineRule="auto"/>
        <w:ind w:firstLine="4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高校需要制定科学合理的教学秘书工作规范，定期对教学秘书进行考核，健全监督体系。以一学期为期进行考核，学校健全完善教学秘书考核指标体系，要求教学秘书进行个人学期工作总结。其次，组织学生进行评议。在各系各年级抽取一部分班级学生，对教学秘书进行民主评议，然后取其平均分。学院</w:t>
      </w:r>
      <w:proofErr w:type="gramStart"/>
      <w:r>
        <w:rPr>
          <w:rFonts w:asciiTheme="minorEastAsia" w:eastAsiaTheme="minorEastAsia" w:hAnsiTheme="minorEastAsia" w:cstheme="minorEastAsia" w:hint="eastAsia"/>
          <w:sz w:val="24"/>
        </w:rPr>
        <w:t>成认考核</w:t>
      </w:r>
      <w:proofErr w:type="gramEnd"/>
      <w:r>
        <w:rPr>
          <w:rFonts w:asciiTheme="minorEastAsia" w:eastAsiaTheme="minorEastAsia" w:hAnsiTheme="minorEastAsia" w:cstheme="minorEastAsia" w:hint="eastAsia"/>
          <w:sz w:val="24"/>
        </w:rPr>
        <w:t>领导小组，并依据相关考核指标对教学秘书进行考核，并将考核结果反馈到教务处。最后是教务处考核。教务处根据平常记录的教学秘书完成工作的情况，详实填写教学秘书工作考核教务处评议表</w:t>
      </w:r>
      <w:r>
        <w:rPr>
          <w:rFonts w:asciiTheme="minorEastAsia" w:eastAsiaTheme="minorEastAsia" w:hAnsiTheme="minorEastAsia" w:cstheme="minorEastAsia" w:hint="eastAsia"/>
          <w:sz w:val="24"/>
        </w:rPr>
        <w:t>。教务处汇总全校教学秘书的考核情况，按照各个板块的评价结果，综合</w:t>
      </w:r>
      <w:proofErr w:type="gramStart"/>
      <w:r>
        <w:rPr>
          <w:rFonts w:asciiTheme="minorEastAsia" w:eastAsiaTheme="minorEastAsia" w:hAnsiTheme="minorEastAsia" w:cstheme="minorEastAsia" w:hint="eastAsia"/>
          <w:sz w:val="24"/>
        </w:rPr>
        <w:t>考量</w:t>
      </w:r>
      <w:proofErr w:type="gramEnd"/>
      <w:r>
        <w:rPr>
          <w:rFonts w:asciiTheme="minorEastAsia" w:eastAsiaTheme="minorEastAsia" w:hAnsiTheme="minorEastAsia" w:cstheme="minorEastAsia" w:hint="eastAsia"/>
          <w:sz w:val="24"/>
        </w:rPr>
        <w:t>，确定每位教学秘书的考核等级，并将考核结果报学校领导和相关部门。</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本科教学审核评估其中的一项原则就是“以评促管”，完善教学秘书考核管理制度，确定教学秘书的职责与工作，赋予教学秘书适度的管理权，从制度</w:t>
      </w:r>
      <w:r>
        <w:rPr>
          <w:rFonts w:asciiTheme="minorEastAsia" w:eastAsiaTheme="minorEastAsia" w:hAnsiTheme="minorEastAsia" w:cstheme="minorEastAsia" w:hint="eastAsia"/>
          <w:sz w:val="24"/>
        </w:rPr>
        <w:t>上</w:t>
      </w:r>
      <w:r>
        <w:rPr>
          <w:rFonts w:asciiTheme="minorEastAsia" w:eastAsiaTheme="minorEastAsia" w:hAnsiTheme="minorEastAsia" w:cstheme="minorEastAsia" w:hint="eastAsia"/>
          <w:sz w:val="24"/>
        </w:rPr>
        <w:t>进一步提升教学秘书的管理水平。同时，贯彻“以人为本”的理念来推进高校教学秘书队伍建设。“以人为本”就是把人作为考虑一切问题的根本。其核心思想是在管理中重视人、理解人、关心人、培养人，充分尊重人的个性和基本权利，每个人的发展提供必要的环境</w:t>
      </w:r>
      <w:r>
        <w:rPr>
          <w:rFonts w:asciiTheme="minorEastAsia" w:eastAsiaTheme="minorEastAsia" w:hAnsiTheme="minorEastAsia" w:cstheme="minorEastAsia" w:hint="eastAsia"/>
          <w:sz w:val="24"/>
        </w:rPr>
        <w:t>和条件，给人与更大的发展空</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间，让每位教学秘书各展所能，各得其所，从而提高组织的凝聚力和向心力，增强教学秘书的归属感。</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三</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推进改革，拓宽教学秘书发展空间</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 xml:space="preserve">    </w:t>
      </w:r>
      <w:r>
        <w:rPr>
          <w:rFonts w:asciiTheme="minorEastAsia" w:eastAsiaTheme="minorEastAsia" w:hAnsiTheme="minorEastAsia" w:cstheme="minorEastAsia" w:hint="eastAsia"/>
          <w:sz w:val="24"/>
        </w:rPr>
        <w:t>教学秘书工作要求严，头绪多，任务重，责任大，在迎评中更是如此。目前教学秘书的付出与得到的薪酬还不成比例，干好干坏一个样，干多干少一个样的情况时有发生。若让教学秘书看到的只是成年累月的工作而没有值得期待的职业前景，其工作积极性必然受挫，职业倦怠感则油然而生。因此，很多高校逐步推进改革，给予教学秘书更合理的个人发展空间。可以从以下几方面着手</w:t>
      </w:r>
      <w:r>
        <w:rPr>
          <w:rFonts w:asciiTheme="minorEastAsia" w:eastAsiaTheme="minorEastAsia" w:hAnsiTheme="minorEastAsia" w:cstheme="minorEastAsia" w:hint="eastAsia"/>
          <w:sz w:val="24"/>
        </w:rPr>
        <w:t>。</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1</w:t>
      </w:r>
      <w:r>
        <w:rPr>
          <w:rFonts w:asciiTheme="minorEastAsia" w:eastAsiaTheme="minorEastAsia" w:hAnsiTheme="minorEastAsia" w:cstheme="minorEastAsia" w:hint="eastAsia"/>
          <w:sz w:val="24"/>
        </w:rPr>
        <w:t>、认同教学秘书的价值，提供培训学习和参与评奖评优的机会。在实际的高校管理中，肯定教学秘书工作在高校教学管理中的地位和作用，多关心教学秘书的工作和日常生活，给予他们精神</w:t>
      </w:r>
      <w:r>
        <w:rPr>
          <w:rFonts w:asciiTheme="minorEastAsia" w:eastAsiaTheme="minorEastAsia" w:hAnsiTheme="minorEastAsia" w:cstheme="minorEastAsia" w:hint="eastAsia"/>
          <w:sz w:val="24"/>
        </w:rPr>
        <w:t>上</w:t>
      </w:r>
      <w:r>
        <w:rPr>
          <w:rFonts w:asciiTheme="minorEastAsia" w:eastAsiaTheme="minorEastAsia" w:hAnsiTheme="minorEastAsia" w:cstheme="minorEastAsia" w:hint="eastAsia"/>
          <w:sz w:val="24"/>
        </w:rPr>
        <w:t>的鼓励，认同教学秘书的工作成果，增加其职业认同感和归属感，提升向心力。通过引导教学秘书的工作动机来最大限度地激发工作热情，多提供教学秘书培训学习的机会，进一步提升其工作能力和综合素养，在实现学院目标的同时实现教学秘书个人发展的目标。</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2</w:t>
      </w:r>
      <w:r>
        <w:rPr>
          <w:rFonts w:asciiTheme="minorEastAsia" w:eastAsiaTheme="minorEastAsia" w:hAnsiTheme="minorEastAsia" w:cstheme="minorEastAsia" w:hint="eastAsia"/>
          <w:sz w:val="24"/>
        </w:rPr>
        <w:t>、提供教学秘书合理的职业发展渠道。如在教学秘书工作年限达到相关规定并且考核都是合格以</w:t>
      </w:r>
      <w:r>
        <w:rPr>
          <w:rFonts w:asciiTheme="minorEastAsia" w:eastAsiaTheme="minorEastAsia" w:hAnsiTheme="minorEastAsia" w:cstheme="minorEastAsia" w:hint="eastAsia"/>
          <w:sz w:val="24"/>
        </w:rPr>
        <w:t>上</w:t>
      </w:r>
      <w:r>
        <w:rPr>
          <w:rFonts w:asciiTheme="minorEastAsia" w:eastAsiaTheme="minorEastAsia" w:hAnsiTheme="minorEastAsia" w:cstheme="minorEastAsia" w:hint="eastAsia"/>
          <w:sz w:val="24"/>
        </w:rPr>
        <w:t>的情况下，可以提供一些发展的渠道供选择，</w:t>
      </w:r>
      <w:proofErr w:type="gramStart"/>
      <w:r>
        <w:rPr>
          <w:rFonts w:asciiTheme="minorEastAsia" w:eastAsiaTheme="minorEastAsia" w:hAnsiTheme="minorEastAsia" w:cstheme="minorEastAsia" w:hint="eastAsia"/>
          <w:sz w:val="24"/>
        </w:rPr>
        <w:t>如交流</w:t>
      </w:r>
      <w:proofErr w:type="gramEnd"/>
      <w:r>
        <w:rPr>
          <w:rFonts w:asciiTheme="minorEastAsia" w:eastAsiaTheme="minorEastAsia" w:hAnsiTheme="minorEastAsia" w:cstheme="minorEastAsia" w:hint="eastAsia"/>
          <w:sz w:val="24"/>
        </w:rPr>
        <w:t>转岗到其他岗位、在职进修或提任等，激发教学秘书不断提升力自身能力和知识水平。</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3</w:t>
      </w:r>
      <w:r>
        <w:rPr>
          <w:rFonts w:asciiTheme="minorEastAsia" w:eastAsiaTheme="minorEastAsia" w:hAnsiTheme="minorEastAsia" w:cstheme="minorEastAsia" w:hint="eastAsia"/>
          <w:sz w:val="24"/>
        </w:rPr>
        <w:t>、确定与教学秘书工作岗位相匹配的工资、级别待遇等制度。有不少学者指出，可以考虑建</w:t>
      </w:r>
      <w:r>
        <w:rPr>
          <w:rFonts w:asciiTheme="minorEastAsia" w:eastAsiaTheme="minorEastAsia" w:hAnsiTheme="minorEastAsia" w:cstheme="minorEastAsia" w:hint="eastAsia"/>
          <w:sz w:val="24"/>
        </w:rPr>
        <w:t>立</w:t>
      </w:r>
      <w:r>
        <w:rPr>
          <w:rFonts w:asciiTheme="minorEastAsia" w:eastAsiaTheme="minorEastAsia" w:hAnsiTheme="minorEastAsia" w:cstheme="minorEastAsia" w:hint="eastAsia"/>
          <w:sz w:val="24"/>
        </w:rPr>
        <w:t>与高校政治辅导员类似的发展空间</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学生政治辅导员工作</w:t>
      </w:r>
      <w:r>
        <w:rPr>
          <w:rFonts w:asciiTheme="minorEastAsia" w:eastAsiaTheme="minorEastAsia" w:hAnsiTheme="minorEastAsia" w:cstheme="minorEastAsia" w:hint="eastAsia"/>
          <w:sz w:val="24"/>
        </w:rPr>
        <w:t>2</w:t>
      </w:r>
      <w:r>
        <w:rPr>
          <w:rFonts w:asciiTheme="minorEastAsia" w:eastAsiaTheme="minorEastAsia" w:hAnsiTheme="minorEastAsia" w:cstheme="minorEastAsia" w:hint="eastAsia"/>
          <w:sz w:val="24"/>
        </w:rPr>
        <w:t>年给予副科级待遇，</w:t>
      </w:r>
      <w:r>
        <w:rPr>
          <w:rFonts w:asciiTheme="minorEastAsia" w:eastAsiaTheme="minorEastAsia" w:hAnsiTheme="minorEastAsia" w:cstheme="minorEastAsia" w:hint="eastAsia"/>
          <w:sz w:val="24"/>
        </w:rPr>
        <w:t>4</w:t>
      </w:r>
      <w:r>
        <w:rPr>
          <w:rFonts w:asciiTheme="minorEastAsia" w:eastAsiaTheme="minorEastAsia" w:hAnsiTheme="minorEastAsia" w:cstheme="minorEastAsia" w:hint="eastAsia"/>
          <w:sz w:val="24"/>
        </w:rPr>
        <w:t>年给予正科级待遇，</w:t>
      </w:r>
      <w:r>
        <w:rPr>
          <w:rFonts w:asciiTheme="minorEastAsia" w:eastAsiaTheme="minorEastAsia" w:hAnsiTheme="minorEastAsia" w:cstheme="minorEastAsia" w:hint="eastAsia"/>
          <w:sz w:val="24"/>
        </w:rPr>
        <w:t>8</w:t>
      </w:r>
      <w:proofErr w:type="gramStart"/>
      <w:r>
        <w:rPr>
          <w:rFonts w:asciiTheme="minorEastAsia" w:eastAsiaTheme="minorEastAsia" w:hAnsiTheme="minorEastAsia" w:cstheme="minorEastAsia" w:hint="eastAsia"/>
          <w:sz w:val="24"/>
        </w:rPr>
        <w:t>一</w:t>
      </w:r>
      <w:proofErr w:type="gramEnd"/>
      <w:r>
        <w:rPr>
          <w:rFonts w:asciiTheme="minorEastAsia" w:eastAsiaTheme="minorEastAsia" w:hAnsiTheme="minorEastAsia" w:cstheme="minorEastAsia" w:hint="eastAsia"/>
          <w:sz w:val="24"/>
        </w:rPr>
        <w:t>10</w:t>
      </w:r>
      <w:r>
        <w:rPr>
          <w:rFonts w:asciiTheme="minorEastAsia" w:eastAsiaTheme="minorEastAsia" w:hAnsiTheme="minorEastAsia" w:cstheme="minorEastAsia" w:hint="eastAsia"/>
          <w:sz w:val="24"/>
        </w:rPr>
        <w:t>年给予副处级待遇</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等，以解决教学秘书的个人发展问题，保证教学秘书队伍的相对稳定性，促教学秘书队伍的知识化和专业化。</w:t>
      </w:r>
    </w:p>
    <w:p w:rsidR="00757D04" w:rsidRDefault="009177C0">
      <w:pPr>
        <w:pBdr>
          <w:top w:val="none" w:sz="0" w:space="1" w:color="auto"/>
          <w:left w:val="none" w:sz="0" w:space="4" w:color="auto"/>
          <w:bottom w:val="none" w:sz="0" w:space="1" w:color="auto"/>
          <w:right w:val="none" w:sz="0" w:space="4" w:color="auto"/>
        </w:pBd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小结</w:t>
      </w:r>
    </w:p>
    <w:p w:rsidR="00757D04" w:rsidRDefault="009177C0" w:rsidP="00ED7108">
      <w:pPr>
        <w:pBdr>
          <w:top w:val="none" w:sz="0" w:space="1" w:color="auto"/>
          <w:left w:val="none" w:sz="0" w:space="4" w:color="auto"/>
          <w:bottom w:val="none" w:sz="0" w:space="1" w:color="auto"/>
          <w:right w:val="none" w:sz="0" w:space="4" w:color="auto"/>
        </w:pBdr>
        <w:spacing w:line="360" w:lineRule="auto"/>
        <w:ind w:firstLine="465"/>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教学秘书是高校行政队伍不可缺少的一环，工作内容涉及高校教学的各个方面，同时在本科教学审核评估工作中起到至关重要的作用，高校逐步推进高校教学秘书队伍建设，同时这也是贯彻教育部本科教学审核评估中“以评促建，以评促管，以评促改，评建结合，重在建设”方针的重要体现。</w:t>
      </w:r>
    </w:p>
    <w:p w:rsidR="00ED7108" w:rsidRPr="00ED7108" w:rsidRDefault="00ED7108" w:rsidP="00ED7108">
      <w:pPr>
        <w:pBdr>
          <w:top w:val="none" w:sz="0" w:space="1" w:color="auto"/>
          <w:left w:val="none" w:sz="0" w:space="4" w:color="auto"/>
          <w:bottom w:val="none" w:sz="0" w:space="1" w:color="auto"/>
          <w:right w:val="none" w:sz="0" w:space="4" w:color="auto"/>
        </w:pBdr>
        <w:spacing w:line="360" w:lineRule="auto"/>
        <w:ind w:firstLine="465"/>
        <w:rPr>
          <w:rFonts w:ascii="宋体" w:hAnsi="宋体"/>
          <w:bCs/>
          <w:szCs w:val="21"/>
        </w:rPr>
      </w:pPr>
    </w:p>
    <w:p w:rsidR="00757D04" w:rsidRPr="00ED7108" w:rsidRDefault="006B2E6F">
      <w:pPr>
        <w:pBdr>
          <w:top w:val="none" w:sz="0" w:space="1" w:color="auto"/>
          <w:left w:val="none" w:sz="0" w:space="4" w:color="auto"/>
          <w:bottom w:val="none" w:sz="0" w:space="1" w:color="auto"/>
          <w:right w:val="none" w:sz="0" w:space="4" w:color="auto"/>
        </w:pBdr>
        <w:spacing w:line="360" w:lineRule="auto"/>
        <w:rPr>
          <w:b/>
          <w:sz w:val="24"/>
        </w:rPr>
      </w:pPr>
      <w:r>
        <w:rPr>
          <w:rFonts w:hint="eastAsia"/>
          <w:b/>
          <w:sz w:val="24"/>
        </w:rPr>
        <w:t xml:space="preserve">                        </w:t>
      </w:r>
      <w:r w:rsidR="00ED7108" w:rsidRPr="00ED7108">
        <w:rPr>
          <w:rFonts w:hint="eastAsia"/>
          <w:b/>
          <w:sz w:val="24"/>
        </w:rPr>
        <w:t>---</w:t>
      </w:r>
      <w:r w:rsidR="00ED7108" w:rsidRPr="00ED7108">
        <w:rPr>
          <w:rFonts w:hint="eastAsia"/>
          <w:b/>
          <w:sz w:val="24"/>
        </w:rPr>
        <w:t>摘自《延安职业技术学院</w:t>
      </w:r>
      <w:r>
        <w:rPr>
          <w:rFonts w:hint="eastAsia"/>
          <w:b/>
          <w:sz w:val="24"/>
        </w:rPr>
        <w:t>学报</w:t>
      </w:r>
      <w:r w:rsidR="00ED7108" w:rsidRPr="00ED7108">
        <w:rPr>
          <w:rFonts w:hint="eastAsia"/>
          <w:b/>
          <w:sz w:val="24"/>
        </w:rPr>
        <w:t>》</w:t>
      </w:r>
      <w:r w:rsidR="00ED7108" w:rsidRPr="00ED7108">
        <w:rPr>
          <w:rFonts w:hint="eastAsia"/>
          <w:b/>
          <w:sz w:val="24"/>
        </w:rPr>
        <w:t>2017</w:t>
      </w:r>
      <w:r w:rsidR="00ED7108" w:rsidRPr="00ED7108">
        <w:rPr>
          <w:rFonts w:hint="eastAsia"/>
          <w:b/>
          <w:sz w:val="24"/>
        </w:rPr>
        <w:t>年</w:t>
      </w:r>
      <w:r w:rsidR="00ED7108" w:rsidRPr="00ED7108">
        <w:rPr>
          <w:rFonts w:hint="eastAsia"/>
          <w:b/>
          <w:sz w:val="24"/>
        </w:rPr>
        <w:t>2</w:t>
      </w:r>
      <w:r w:rsidR="00ED7108" w:rsidRPr="00ED7108">
        <w:rPr>
          <w:rFonts w:hint="eastAsia"/>
          <w:b/>
          <w:sz w:val="24"/>
        </w:rPr>
        <w:t>月第</w:t>
      </w:r>
      <w:r w:rsidR="00ED7108" w:rsidRPr="00ED7108">
        <w:rPr>
          <w:rFonts w:hint="eastAsia"/>
          <w:b/>
          <w:sz w:val="24"/>
        </w:rPr>
        <w:t>31</w:t>
      </w:r>
      <w:r w:rsidR="00ED7108" w:rsidRPr="00ED7108">
        <w:rPr>
          <w:rFonts w:hint="eastAsia"/>
          <w:b/>
          <w:sz w:val="24"/>
        </w:rPr>
        <w:t>卷第</w:t>
      </w:r>
      <w:r w:rsidR="00ED7108" w:rsidRPr="00ED7108">
        <w:rPr>
          <w:rFonts w:hint="eastAsia"/>
          <w:b/>
          <w:sz w:val="24"/>
        </w:rPr>
        <w:t>1</w:t>
      </w:r>
      <w:r w:rsidR="00ED7108" w:rsidRPr="00ED7108">
        <w:rPr>
          <w:rFonts w:hint="eastAsia"/>
          <w:b/>
          <w:sz w:val="24"/>
        </w:rPr>
        <w:t>期</w:t>
      </w:r>
    </w:p>
    <w:bookmarkEnd w:id="0"/>
    <w:p w:rsidR="00757D04" w:rsidRDefault="00757D04">
      <w:pPr>
        <w:pBdr>
          <w:top w:val="none" w:sz="0" w:space="1" w:color="auto"/>
          <w:left w:val="none" w:sz="0" w:space="4" w:color="auto"/>
          <w:bottom w:val="none" w:sz="0" w:space="1" w:color="auto"/>
          <w:right w:val="none" w:sz="0" w:space="4" w:color="auto"/>
        </w:pBdr>
        <w:spacing w:line="360" w:lineRule="auto"/>
        <w:rPr>
          <w:rFonts w:ascii="宋体" w:hAnsi="宋体" w:cs="宋体"/>
          <w:sz w:val="24"/>
        </w:rPr>
      </w:pPr>
    </w:p>
    <w:sectPr w:rsidR="00757D04" w:rsidSect="00757D04">
      <w:footerReference w:type="default" r:id="rId29"/>
      <w:pgSz w:w="11906" w:h="16838"/>
      <w:pgMar w:top="1134" w:right="1134" w:bottom="1134" w:left="113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7C0" w:rsidRDefault="009177C0" w:rsidP="00757D04">
      <w:r>
        <w:separator/>
      </w:r>
    </w:p>
  </w:endnote>
  <w:endnote w:type="continuationSeparator" w:id="0">
    <w:p w:rsidR="009177C0" w:rsidRDefault="009177C0" w:rsidP="00757D0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微软简行楷">
    <w:altName w:val="方正舒体"/>
    <w:charset w:val="86"/>
    <w:family w:val="auto"/>
    <w:pitch w:val="default"/>
    <w:sig w:usb0="00000000" w:usb1="0000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Helvetica">
    <w:panose1 w:val="020B0604020202020204"/>
    <w:charset w:val="00"/>
    <w:family w:val="swiss"/>
    <w:pitch w:val="variable"/>
    <w:sig w:usb0="00000003" w:usb1="00000000" w:usb2="00000000" w:usb3="00000000" w:csb0="00000001" w:csb1="00000000"/>
  </w:font>
  <w:font w:name="sans-serif">
    <w:altName w:val="Segoe Print"/>
    <w:charset w:val="00"/>
    <w:family w:val="auto"/>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04" w:rsidRDefault="00757D04">
    <w:pPr>
      <w:pStyle w:val="a9"/>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filled="f" stroked="f" strokeweight=".5pt">
          <v:textbox style="mso-fit-shape-to-text:t" inset="0,0,0,0">
            <w:txbxContent>
              <w:p w:rsidR="00757D04" w:rsidRDefault="00757D04">
                <w:pPr>
                  <w:pStyle w:val="a9"/>
                </w:pPr>
                <w:r>
                  <w:rPr>
                    <w:rFonts w:hint="eastAsia"/>
                  </w:rPr>
                  <w:fldChar w:fldCharType="begin"/>
                </w:r>
                <w:r w:rsidR="009177C0">
                  <w:rPr>
                    <w:rFonts w:hint="eastAsia"/>
                  </w:rPr>
                  <w:instrText xml:space="preserve"> PAGE  \* MERGEFORMAT </w:instrText>
                </w:r>
                <w:r>
                  <w:rPr>
                    <w:rFonts w:hint="eastAsia"/>
                  </w:rPr>
                  <w:fldChar w:fldCharType="separate"/>
                </w:r>
                <w:r w:rsidR="00EF7396">
                  <w:rPr>
                    <w:noProof/>
                  </w:rPr>
                  <w:t>42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7C0" w:rsidRDefault="009177C0" w:rsidP="00757D04">
      <w:r>
        <w:separator/>
      </w:r>
    </w:p>
  </w:footnote>
  <w:footnote w:type="continuationSeparator" w:id="0">
    <w:p w:rsidR="009177C0" w:rsidRDefault="009177C0" w:rsidP="00757D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04" w:rsidRDefault="00757D04">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nsid w:val="22A00915"/>
    <w:multiLevelType w:val="multilevel"/>
    <w:tmpl w:val="22A00915"/>
    <w:lvl w:ilvl="0">
      <w:start w:val="1"/>
      <w:numFmt w:val="decimal"/>
      <w:lvlText w:val="%1."/>
      <w:lvlJc w:val="left"/>
      <w:pPr>
        <w:ind w:left="842" w:hanging="420"/>
      </w:p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2">
    <w:nsid w:val="599CCB1A"/>
    <w:multiLevelType w:val="singleLevel"/>
    <w:tmpl w:val="599CCB1A"/>
    <w:lvl w:ilvl="0">
      <w:start w:val="1"/>
      <w:numFmt w:val="chineseCounting"/>
      <w:suff w:val="nothing"/>
      <w:lvlText w:val="%1、"/>
      <w:lvlJc w:val="left"/>
    </w:lvl>
  </w:abstractNum>
  <w:abstractNum w:abstractNumId="3">
    <w:nsid w:val="599CCC2F"/>
    <w:multiLevelType w:val="singleLevel"/>
    <w:tmpl w:val="599CCC2F"/>
    <w:lvl w:ilvl="0">
      <w:start w:val="1"/>
      <w:numFmt w:val="chineseCounting"/>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9"/>
  <w:noPunctuationKerning/>
  <w:characterSpacingControl w:val="compressPunctuation"/>
  <w:doNotValidateAgainstSchema/>
  <w:doNotDemarcateInvalidXml/>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423AA"/>
    <w:rsid w:val="00000B23"/>
    <w:rsid w:val="000023F5"/>
    <w:rsid w:val="00004226"/>
    <w:rsid w:val="00004272"/>
    <w:rsid w:val="0000453B"/>
    <w:rsid w:val="00005745"/>
    <w:rsid w:val="00011FC7"/>
    <w:rsid w:val="0001264A"/>
    <w:rsid w:val="000159C1"/>
    <w:rsid w:val="000169FA"/>
    <w:rsid w:val="00016BE7"/>
    <w:rsid w:val="00016D0E"/>
    <w:rsid w:val="00021C3D"/>
    <w:rsid w:val="000259C7"/>
    <w:rsid w:val="00026AE8"/>
    <w:rsid w:val="0003157E"/>
    <w:rsid w:val="0003180B"/>
    <w:rsid w:val="0003370C"/>
    <w:rsid w:val="00033ABF"/>
    <w:rsid w:val="0003419A"/>
    <w:rsid w:val="0003578D"/>
    <w:rsid w:val="000364DE"/>
    <w:rsid w:val="00040D0E"/>
    <w:rsid w:val="000465DA"/>
    <w:rsid w:val="00047512"/>
    <w:rsid w:val="00051B39"/>
    <w:rsid w:val="00052EFA"/>
    <w:rsid w:val="0005394F"/>
    <w:rsid w:val="00054D49"/>
    <w:rsid w:val="00056547"/>
    <w:rsid w:val="00057E96"/>
    <w:rsid w:val="000605A3"/>
    <w:rsid w:val="00063766"/>
    <w:rsid w:val="00065AFC"/>
    <w:rsid w:val="000661ED"/>
    <w:rsid w:val="00070524"/>
    <w:rsid w:val="00071507"/>
    <w:rsid w:val="0007171E"/>
    <w:rsid w:val="000731FC"/>
    <w:rsid w:val="00073DC1"/>
    <w:rsid w:val="000755DF"/>
    <w:rsid w:val="00080F9E"/>
    <w:rsid w:val="00081FB1"/>
    <w:rsid w:val="00083082"/>
    <w:rsid w:val="000853FD"/>
    <w:rsid w:val="0008683C"/>
    <w:rsid w:val="00087657"/>
    <w:rsid w:val="00095FC7"/>
    <w:rsid w:val="0009797D"/>
    <w:rsid w:val="000A080B"/>
    <w:rsid w:val="000A1D01"/>
    <w:rsid w:val="000B17C3"/>
    <w:rsid w:val="000B3AFE"/>
    <w:rsid w:val="000C07DE"/>
    <w:rsid w:val="000C3F7E"/>
    <w:rsid w:val="000C4CF2"/>
    <w:rsid w:val="000C56F2"/>
    <w:rsid w:val="000C596E"/>
    <w:rsid w:val="000C6E08"/>
    <w:rsid w:val="000D758E"/>
    <w:rsid w:val="000E4ECE"/>
    <w:rsid w:val="000E517C"/>
    <w:rsid w:val="000F0801"/>
    <w:rsid w:val="000F231D"/>
    <w:rsid w:val="000F4D9F"/>
    <w:rsid w:val="000F4E82"/>
    <w:rsid w:val="000F5085"/>
    <w:rsid w:val="000F755D"/>
    <w:rsid w:val="000F7B65"/>
    <w:rsid w:val="00100FCA"/>
    <w:rsid w:val="00107C01"/>
    <w:rsid w:val="00107FAE"/>
    <w:rsid w:val="001125A0"/>
    <w:rsid w:val="00112938"/>
    <w:rsid w:val="00114CC3"/>
    <w:rsid w:val="0011654D"/>
    <w:rsid w:val="001249EB"/>
    <w:rsid w:val="00127A13"/>
    <w:rsid w:val="00131B90"/>
    <w:rsid w:val="00132FE0"/>
    <w:rsid w:val="001342B2"/>
    <w:rsid w:val="00135BA7"/>
    <w:rsid w:val="00135F4F"/>
    <w:rsid w:val="00140410"/>
    <w:rsid w:val="001429F7"/>
    <w:rsid w:val="001449FB"/>
    <w:rsid w:val="0014541F"/>
    <w:rsid w:val="00145631"/>
    <w:rsid w:val="001462C0"/>
    <w:rsid w:val="0014638F"/>
    <w:rsid w:val="001514FD"/>
    <w:rsid w:val="00152A13"/>
    <w:rsid w:val="00152A5F"/>
    <w:rsid w:val="001556F8"/>
    <w:rsid w:val="001566B8"/>
    <w:rsid w:val="00156D7D"/>
    <w:rsid w:val="00160209"/>
    <w:rsid w:val="001624B1"/>
    <w:rsid w:val="001714E7"/>
    <w:rsid w:val="00171F8E"/>
    <w:rsid w:val="0017381C"/>
    <w:rsid w:val="0017482C"/>
    <w:rsid w:val="00175B0A"/>
    <w:rsid w:val="00175D16"/>
    <w:rsid w:val="0017638C"/>
    <w:rsid w:val="00182EFD"/>
    <w:rsid w:val="00183BB2"/>
    <w:rsid w:val="00190641"/>
    <w:rsid w:val="001932B7"/>
    <w:rsid w:val="001A25F1"/>
    <w:rsid w:val="001A27B7"/>
    <w:rsid w:val="001A3763"/>
    <w:rsid w:val="001B0078"/>
    <w:rsid w:val="001B2422"/>
    <w:rsid w:val="001B2892"/>
    <w:rsid w:val="001B50B1"/>
    <w:rsid w:val="001C26E3"/>
    <w:rsid w:val="001C2ED8"/>
    <w:rsid w:val="001C4038"/>
    <w:rsid w:val="001C5CCC"/>
    <w:rsid w:val="001C6C7F"/>
    <w:rsid w:val="001D3C9A"/>
    <w:rsid w:val="001D5F2B"/>
    <w:rsid w:val="001D6685"/>
    <w:rsid w:val="001D7CB8"/>
    <w:rsid w:val="001E0951"/>
    <w:rsid w:val="001E0DAA"/>
    <w:rsid w:val="001E182C"/>
    <w:rsid w:val="001E2F38"/>
    <w:rsid w:val="001E4D3B"/>
    <w:rsid w:val="001E505F"/>
    <w:rsid w:val="001E6B06"/>
    <w:rsid w:val="001F1D01"/>
    <w:rsid w:val="001F6854"/>
    <w:rsid w:val="001F6B7A"/>
    <w:rsid w:val="001F7174"/>
    <w:rsid w:val="00200398"/>
    <w:rsid w:val="00203440"/>
    <w:rsid w:val="00203B95"/>
    <w:rsid w:val="002047B4"/>
    <w:rsid w:val="00212653"/>
    <w:rsid w:val="002145A9"/>
    <w:rsid w:val="00214D2C"/>
    <w:rsid w:val="00214E25"/>
    <w:rsid w:val="00216E49"/>
    <w:rsid w:val="00220A8D"/>
    <w:rsid w:val="0022129A"/>
    <w:rsid w:val="00221937"/>
    <w:rsid w:val="00224E65"/>
    <w:rsid w:val="00231D29"/>
    <w:rsid w:val="00232205"/>
    <w:rsid w:val="002322C4"/>
    <w:rsid w:val="0023298F"/>
    <w:rsid w:val="00232FCE"/>
    <w:rsid w:val="00242488"/>
    <w:rsid w:val="00244F7E"/>
    <w:rsid w:val="002462FA"/>
    <w:rsid w:val="00246899"/>
    <w:rsid w:val="00252E23"/>
    <w:rsid w:val="00256660"/>
    <w:rsid w:val="00262EC8"/>
    <w:rsid w:val="002644C1"/>
    <w:rsid w:val="002647BC"/>
    <w:rsid w:val="00264C6D"/>
    <w:rsid w:val="0026667C"/>
    <w:rsid w:val="00267465"/>
    <w:rsid w:val="00270A95"/>
    <w:rsid w:val="00271491"/>
    <w:rsid w:val="00271EAB"/>
    <w:rsid w:val="00272323"/>
    <w:rsid w:val="00274B8D"/>
    <w:rsid w:val="00277D61"/>
    <w:rsid w:val="002827C7"/>
    <w:rsid w:val="00290183"/>
    <w:rsid w:val="00290C67"/>
    <w:rsid w:val="002921FE"/>
    <w:rsid w:val="0029640D"/>
    <w:rsid w:val="0029653E"/>
    <w:rsid w:val="0029768E"/>
    <w:rsid w:val="002A41E2"/>
    <w:rsid w:val="002A7E32"/>
    <w:rsid w:val="002B0973"/>
    <w:rsid w:val="002B311F"/>
    <w:rsid w:val="002B35F0"/>
    <w:rsid w:val="002B6199"/>
    <w:rsid w:val="002B6E0D"/>
    <w:rsid w:val="002C177A"/>
    <w:rsid w:val="002C3054"/>
    <w:rsid w:val="002C4E2C"/>
    <w:rsid w:val="002D0CF1"/>
    <w:rsid w:val="002D2BC6"/>
    <w:rsid w:val="002D2C4B"/>
    <w:rsid w:val="002D336D"/>
    <w:rsid w:val="002E2528"/>
    <w:rsid w:val="002F384A"/>
    <w:rsid w:val="002F6392"/>
    <w:rsid w:val="002F7C5A"/>
    <w:rsid w:val="002F7F0B"/>
    <w:rsid w:val="003000BC"/>
    <w:rsid w:val="00300F86"/>
    <w:rsid w:val="003077AA"/>
    <w:rsid w:val="00311682"/>
    <w:rsid w:val="00311798"/>
    <w:rsid w:val="00317C43"/>
    <w:rsid w:val="0032048C"/>
    <w:rsid w:val="00321A88"/>
    <w:rsid w:val="00321E46"/>
    <w:rsid w:val="00322D37"/>
    <w:rsid w:val="003238A7"/>
    <w:rsid w:val="00327A19"/>
    <w:rsid w:val="00330785"/>
    <w:rsid w:val="00331EDC"/>
    <w:rsid w:val="00333E60"/>
    <w:rsid w:val="00335E99"/>
    <w:rsid w:val="00342BDE"/>
    <w:rsid w:val="003436D3"/>
    <w:rsid w:val="003440DB"/>
    <w:rsid w:val="00344565"/>
    <w:rsid w:val="00345F1B"/>
    <w:rsid w:val="00346A8E"/>
    <w:rsid w:val="00346DD9"/>
    <w:rsid w:val="003524CC"/>
    <w:rsid w:val="00352DC0"/>
    <w:rsid w:val="00354B2C"/>
    <w:rsid w:val="00357217"/>
    <w:rsid w:val="00362D67"/>
    <w:rsid w:val="003631EB"/>
    <w:rsid w:val="00366282"/>
    <w:rsid w:val="0037081D"/>
    <w:rsid w:val="00371334"/>
    <w:rsid w:val="00372D89"/>
    <w:rsid w:val="00376B2F"/>
    <w:rsid w:val="0037717B"/>
    <w:rsid w:val="00377480"/>
    <w:rsid w:val="00381058"/>
    <w:rsid w:val="00382178"/>
    <w:rsid w:val="00383802"/>
    <w:rsid w:val="0038383D"/>
    <w:rsid w:val="00383ED1"/>
    <w:rsid w:val="00384932"/>
    <w:rsid w:val="00385437"/>
    <w:rsid w:val="00387333"/>
    <w:rsid w:val="003906F5"/>
    <w:rsid w:val="00390ED2"/>
    <w:rsid w:val="0039419D"/>
    <w:rsid w:val="00395DE1"/>
    <w:rsid w:val="003A05A5"/>
    <w:rsid w:val="003A15D6"/>
    <w:rsid w:val="003A19B4"/>
    <w:rsid w:val="003A19FC"/>
    <w:rsid w:val="003A3097"/>
    <w:rsid w:val="003B0473"/>
    <w:rsid w:val="003B04F6"/>
    <w:rsid w:val="003B0F31"/>
    <w:rsid w:val="003B18BC"/>
    <w:rsid w:val="003B3C47"/>
    <w:rsid w:val="003B60E2"/>
    <w:rsid w:val="003C23E8"/>
    <w:rsid w:val="003C3467"/>
    <w:rsid w:val="003C520B"/>
    <w:rsid w:val="003D015E"/>
    <w:rsid w:val="003D0559"/>
    <w:rsid w:val="003E0385"/>
    <w:rsid w:val="003E0B47"/>
    <w:rsid w:val="003E0B53"/>
    <w:rsid w:val="003E1546"/>
    <w:rsid w:val="003E36F3"/>
    <w:rsid w:val="003E3DC0"/>
    <w:rsid w:val="003F21F4"/>
    <w:rsid w:val="003F33CB"/>
    <w:rsid w:val="003F3898"/>
    <w:rsid w:val="003F6EF0"/>
    <w:rsid w:val="003F7C55"/>
    <w:rsid w:val="004012C7"/>
    <w:rsid w:val="004016EA"/>
    <w:rsid w:val="00401A01"/>
    <w:rsid w:val="00403AE4"/>
    <w:rsid w:val="00404D01"/>
    <w:rsid w:val="00405E54"/>
    <w:rsid w:val="00410142"/>
    <w:rsid w:val="00413678"/>
    <w:rsid w:val="004143D8"/>
    <w:rsid w:val="00414D5F"/>
    <w:rsid w:val="00415BCA"/>
    <w:rsid w:val="00415C5C"/>
    <w:rsid w:val="00415E9E"/>
    <w:rsid w:val="00416A1A"/>
    <w:rsid w:val="00423C48"/>
    <w:rsid w:val="0042616A"/>
    <w:rsid w:val="004271C6"/>
    <w:rsid w:val="004334F8"/>
    <w:rsid w:val="004375D3"/>
    <w:rsid w:val="00440397"/>
    <w:rsid w:val="00444556"/>
    <w:rsid w:val="004523CD"/>
    <w:rsid w:val="0045467C"/>
    <w:rsid w:val="00461581"/>
    <w:rsid w:val="00463D20"/>
    <w:rsid w:val="00465995"/>
    <w:rsid w:val="00465DED"/>
    <w:rsid w:val="0046779F"/>
    <w:rsid w:val="00467F02"/>
    <w:rsid w:val="00470525"/>
    <w:rsid w:val="00471550"/>
    <w:rsid w:val="00474023"/>
    <w:rsid w:val="00474FB2"/>
    <w:rsid w:val="00476782"/>
    <w:rsid w:val="004821B0"/>
    <w:rsid w:val="004829B5"/>
    <w:rsid w:val="004863E6"/>
    <w:rsid w:val="004915D4"/>
    <w:rsid w:val="00492E2A"/>
    <w:rsid w:val="00493356"/>
    <w:rsid w:val="00494178"/>
    <w:rsid w:val="00494383"/>
    <w:rsid w:val="00495D08"/>
    <w:rsid w:val="00497A8E"/>
    <w:rsid w:val="004A308B"/>
    <w:rsid w:val="004A3372"/>
    <w:rsid w:val="004A3EE4"/>
    <w:rsid w:val="004A563E"/>
    <w:rsid w:val="004B0000"/>
    <w:rsid w:val="004B03D6"/>
    <w:rsid w:val="004B0761"/>
    <w:rsid w:val="004B08E1"/>
    <w:rsid w:val="004B2A01"/>
    <w:rsid w:val="004B4B96"/>
    <w:rsid w:val="004B7D3A"/>
    <w:rsid w:val="004C1EDD"/>
    <w:rsid w:val="004C2DBC"/>
    <w:rsid w:val="004C3212"/>
    <w:rsid w:val="004C5D4C"/>
    <w:rsid w:val="004D335A"/>
    <w:rsid w:val="004D5EC0"/>
    <w:rsid w:val="004E0B9E"/>
    <w:rsid w:val="004E0EEE"/>
    <w:rsid w:val="004E38F8"/>
    <w:rsid w:val="004F064E"/>
    <w:rsid w:val="004F120D"/>
    <w:rsid w:val="004F1C6C"/>
    <w:rsid w:val="004F23A4"/>
    <w:rsid w:val="004F274A"/>
    <w:rsid w:val="004F5095"/>
    <w:rsid w:val="004F7E86"/>
    <w:rsid w:val="00501E1D"/>
    <w:rsid w:val="00501FB6"/>
    <w:rsid w:val="005023AD"/>
    <w:rsid w:val="005038FD"/>
    <w:rsid w:val="0050413E"/>
    <w:rsid w:val="0050533E"/>
    <w:rsid w:val="00505573"/>
    <w:rsid w:val="00505EAC"/>
    <w:rsid w:val="00505F5B"/>
    <w:rsid w:val="00505FDC"/>
    <w:rsid w:val="005112BE"/>
    <w:rsid w:val="005121CF"/>
    <w:rsid w:val="005126E6"/>
    <w:rsid w:val="005136AA"/>
    <w:rsid w:val="00515815"/>
    <w:rsid w:val="00515E34"/>
    <w:rsid w:val="0051792F"/>
    <w:rsid w:val="00517CA5"/>
    <w:rsid w:val="0052259B"/>
    <w:rsid w:val="005266C7"/>
    <w:rsid w:val="005272C9"/>
    <w:rsid w:val="00530C62"/>
    <w:rsid w:val="00531959"/>
    <w:rsid w:val="00531D93"/>
    <w:rsid w:val="005328BD"/>
    <w:rsid w:val="00533DB5"/>
    <w:rsid w:val="00535A69"/>
    <w:rsid w:val="005371AC"/>
    <w:rsid w:val="00540629"/>
    <w:rsid w:val="00540BFA"/>
    <w:rsid w:val="005418F6"/>
    <w:rsid w:val="00543788"/>
    <w:rsid w:val="00545289"/>
    <w:rsid w:val="00545567"/>
    <w:rsid w:val="005500B4"/>
    <w:rsid w:val="0055390A"/>
    <w:rsid w:val="00562D46"/>
    <w:rsid w:val="0056620F"/>
    <w:rsid w:val="00567669"/>
    <w:rsid w:val="00567926"/>
    <w:rsid w:val="005703CF"/>
    <w:rsid w:val="00573612"/>
    <w:rsid w:val="00573E94"/>
    <w:rsid w:val="0057699D"/>
    <w:rsid w:val="0057766D"/>
    <w:rsid w:val="00586D04"/>
    <w:rsid w:val="00587466"/>
    <w:rsid w:val="00587C54"/>
    <w:rsid w:val="0059073D"/>
    <w:rsid w:val="00591280"/>
    <w:rsid w:val="00591E69"/>
    <w:rsid w:val="0059652C"/>
    <w:rsid w:val="00597829"/>
    <w:rsid w:val="005A2E5E"/>
    <w:rsid w:val="005A6F71"/>
    <w:rsid w:val="005B5D41"/>
    <w:rsid w:val="005C28BC"/>
    <w:rsid w:val="005C48E7"/>
    <w:rsid w:val="005C72FB"/>
    <w:rsid w:val="005C7B58"/>
    <w:rsid w:val="005D034D"/>
    <w:rsid w:val="005D2E95"/>
    <w:rsid w:val="005D609D"/>
    <w:rsid w:val="005D7A41"/>
    <w:rsid w:val="005E33DF"/>
    <w:rsid w:val="005E3DFB"/>
    <w:rsid w:val="005F000D"/>
    <w:rsid w:val="005F1303"/>
    <w:rsid w:val="005F1541"/>
    <w:rsid w:val="005F4141"/>
    <w:rsid w:val="005F5FF3"/>
    <w:rsid w:val="005F62B2"/>
    <w:rsid w:val="00600EE2"/>
    <w:rsid w:val="00612B76"/>
    <w:rsid w:val="00614F68"/>
    <w:rsid w:val="0061561A"/>
    <w:rsid w:val="0062077E"/>
    <w:rsid w:val="0062663E"/>
    <w:rsid w:val="006277DC"/>
    <w:rsid w:val="006344A9"/>
    <w:rsid w:val="00636EB9"/>
    <w:rsid w:val="0063762F"/>
    <w:rsid w:val="00641D43"/>
    <w:rsid w:val="00642D3F"/>
    <w:rsid w:val="00644E58"/>
    <w:rsid w:val="00645CCD"/>
    <w:rsid w:val="00645CFC"/>
    <w:rsid w:val="00646758"/>
    <w:rsid w:val="00646AB1"/>
    <w:rsid w:val="00650502"/>
    <w:rsid w:val="0065072E"/>
    <w:rsid w:val="00654157"/>
    <w:rsid w:val="00655DBE"/>
    <w:rsid w:val="00657C91"/>
    <w:rsid w:val="00660A51"/>
    <w:rsid w:val="00662EE8"/>
    <w:rsid w:val="006644AE"/>
    <w:rsid w:val="006644D5"/>
    <w:rsid w:val="006677A9"/>
    <w:rsid w:val="00671942"/>
    <w:rsid w:val="00672BB6"/>
    <w:rsid w:val="00673E39"/>
    <w:rsid w:val="00675491"/>
    <w:rsid w:val="00677662"/>
    <w:rsid w:val="00680B92"/>
    <w:rsid w:val="00685257"/>
    <w:rsid w:val="00686397"/>
    <w:rsid w:val="006868D2"/>
    <w:rsid w:val="0069331F"/>
    <w:rsid w:val="006935D9"/>
    <w:rsid w:val="00696473"/>
    <w:rsid w:val="00696AFB"/>
    <w:rsid w:val="006974E2"/>
    <w:rsid w:val="006A04F2"/>
    <w:rsid w:val="006A3D42"/>
    <w:rsid w:val="006A6050"/>
    <w:rsid w:val="006A79A6"/>
    <w:rsid w:val="006B0C0F"/>
    <w:rsid w:val="006B0E38"/>
    <w:rsid w:val="006B0FD0"/>
    <w:rsid w:val="006B2E6F"/>
    <w:rsid w:val="006B31CF"/>
    <w:rsid w:val="006B58B7"/>
    <w:rsid w:val="006B6E36"/>
    <w:rsid w:val="006C0DFC"/>
    <w:rsid w:val="006C1BF6"/>
    <w:rsid w:val="006C5760"/>
    <w:rsid w:val="006C618D"/>
    <w:rsid w:val="006C6BE2"/>
    <w:rsid w:val="006D1743"/>
    <w:rsid w:val="006D3A4B"/>
    <w:rsid w:val="006D5A63"/>
    <w:rsid w:val="006D68FC"/>
    <w:rsid w:val="006D6C93"/>
    <w:rsid w:val="006E03B2"/>
    <w:rsid w:val="006E1336"/>
    <w:rsid w:val="006E1561"/>
    <w:rsid w:val="006E202C"/>
    <w:rsid w:val="006E6BDA"/>
    <w:rsid w:val="006E7833"/>
    <w:rsid w:val="006F01B0"/>
    <w:rsid w:val="006F0C1C"/>
    <w:rsid w:val="006F27DA"/>
    <w:rsid w:val="006F30F4"/>
    <w:rsid w:val="006F6600"/>
    <w:rsid w:val="00700231"/>
    <w:rsid w:val="007030EC"/>
    <w:rsid w:val="00717990"/>
    <w:rsid w:val="00717CB3"/>
    <w:rsid w:val="00720B28"/>
    <w:rsid w:val="00722D24"/>
    <w:rsid w:val="00725719"/>
    <w:rsid w:val="00726241"/>
    <w:rsid w:val="00727F0A"/>
    <w:rsid w:val="00736590"/>
    <w:rsid w:val="007438CC"/>
    <w:rsid w:val="007446A6"/>
    <w:rsid w:val="007525D0"/>
    <w:rsid w:val="007531E1"/>
    <w:rsid w:val="00754811"/>
    <w:rsid w:val="00757D04"/>
    <w:rsid w:val="00760699"/>
    <w:rsid w:val="00761FA6"/>
    <w:rsid w:val="007645F0"/>
    <w:rsid w:val="007646E0"/>
    <w:rsid w:val="00766D5D"/>
    <w:rsid w:val="007672F5"/>
    <w:rsid w:val="00767CDE"/>
    <w:rsid w:val="0077173E"/>
    <w:rsid w:val="007722DF"/>
    <w:rsid w:val="00772A15"/>
    <w:rsid w:val="00773417"/>
    <w:rsid w:val="00777D85"/>
    <w:rsid w:val="00782A12"/>
    <w:rsid w:val="00783F3C"/>
    <w:rsid w:val="0078436A"/>
    <w:rsid w:val="00784EDC"/>
    <w:rsid w:val="00785306"/>
    <w:rsid w:val="00785BCB"/>
    <w:rsid w:val="00786379"/>
    <w:rsid w:val="007904D8"/>
    <w:rsid w:val="0079275E"/>
    <w:rsid w:val="007952FB"/>
    <w:rsid w:val="00795D78"/>
    <w:rsid w:val="00797816"/>
    <w:rsid w:val="007A0959"/>
    <w:rsid w:val="007A2319"/>
    <w:rsid w:val="007A263A"/>
    <w:rsid w:val="007A2A05"/>
    <w:rsid w:val="007A4FFB"/>
    <w:rsid w:val="007B10AA"/>
    <w:rsid w:val="007B1A85"/>
    <w:rsid w:val="007B2F78"/>
    <w:rsid w:val="007B58C4"/>
    <w:rsid w:val="007B6241"/>
    <w:rsid w:val="007B6BEE"/>
    <w:rsid w:val="007C137A"/>
    <w:rsid w:val="007C1A88"/>
    <w:rsid w:val="007C3729"/>
    <w:rsid w:val="007C42E9"/>
    <w:rsid w:val="007C65F8"/>
    <w:rsid w:val="007C6EC8"/>
    <w:rsid w:val="007D09A1"/>
    <w:rsid w:val="007D2312"/>
    <w:rsid w:val="007D40F0"/>
    <w:rsid w:val="007D5DDD"/>
    <w:rsid w:val="007E33F1"/>
    <w:rsid w:val="007E7740"/>
    <w:rsid w:val="007E7E0E"/>
    <w:rsid w:val="007F17F8"/>
    <w:rsid w:val="007F353F"/>
    <w:rsid w:val="007F4853"/>
    <w:rsid w:val="007F55B1"/>
    <w:rsid w:val="007F610C"/>
    <w:rsid w:val="007F61F5"/>
    <w:rsid w:val="007F6739"/>
    <w:rsid w:val="007F7EEA"/>
    <w:rsid w:val="00802C13"/>
    <w:rsid w:val="0080363A"/>
    <w:rsid w:val="0080644F"/>
    <w:rsid w:val="00806C0A"/>
    <w:rsid w:val="008105F6"/>
    <w:rsid w:val="00811B79"/>
    <w:rsid w:val="008171D8"/>
    <w:rsid w:val="00820303"/>
    <w:rsid w:val="00821BF6"/>
    <w:rsid w:val="00823FEF"/>
    <w:rsid w:val="008252D2"/>
    <w:rsid w:val="0082614E"/>
    <w:rsid w:val="0082724D"/>
    <w:rsid w:val="008272E3"/>
    <w:rsid w:val="00830059"/>
    <w:rsid w:val="00830DB3"/>
    <w:rsid w:val="00834887"/>
    <w:rsid w:val="0083489C"/>
    <w:rsid w:val="008378C9"/>
    <w:rsid w:val="00837C09"/>
    <w:rsid w:val="00843E27"/>
    <w:rsid w:val="008449D9"/>
    <w:rsid w:val="00845064"/>
    <w:rsid w:val="008457B9"/>
    <w:rsid w:val="0084701A"/>
    <w:rsid w:val="00852D65"/>
    <w:rsid w:val="00853948"/>
    <w:rsid w:val="00853DFA"/>
    <w:rsid w:val="008548CD"/>
    <w:rsid w:val="008573A3"/>
    <w:rsid w:val="0085773C"/>
    <w:rsid w:val="00860806"/>
    <w:rsid w:val="00861110"/>
    <w:rsid w:val="008637DB"/>
    <w:rsid w:val="00866DBF"/>
    <w:rsid w:val="00867228"/>
    <w:rsid w:val="008700E4"/>
    <w:rsid w:val="0087029D"/>
    <w:rsid w:val="008704C6"/>
    <w:rsid w:val="00870968"/>
    <w:rsid w:val="00871F7C"/>
    <w:rsid w:val="00874BF2"/>
    <w:rsid w:val="00874F8E"/>
    <w:rsid w:val="0087615F"/>
    <w:rsid w:val="008768E4"/>
    <w:rsid w:val="00881ED8"/>
    <w:rsid w:val="008871B6"/>
    <w:rsid w:val="008901E9"/>
    <w:rsid w:val="00892728"/>
    <w:rsid w:val="008937ED"/>
    <w:rsid w:val="00893A17"/>
    <w:rsid w:val="00897284"/>
    <w:rsid w:val="00897BD5"/>
    <w:rsid w:val="008A038A"/>
    <w:rsid w:val="008A1558"/>
    <w:rsid w:val="008A33A5"/>
    <w:rsid w:val="008A3A2A"/>
    <w:rsid w:val="008A439B"/>
    <w:rsid w:val="008A772E"/>
    <w:rsid w:val="008B687A"/>
    <w:rsid w:val="008C40EA"/>
    <w:rsid w:val="008C4CD4"/>
    <w:rsid w:val="008C52C4"/>
    <w:rsid w:val="008D1B7A"/>
    <w:rsid w:val="008E0D1A"/>
    <w:rsid w:val="008E32DE"/>
    <w:rsid w:val="008E557B"/>
    <w:rsid w:val="008E7D90"/>
    <w:rsid w:val="008F1097"/>
    <w:rsid w:val="008F43F7"/>
    <w:rsid w:val="008F4B8C"/>
    <w:rsid w:val="008F4C41"/>
    <w:rsid w:val="008F68B7"/>
    <w:rsid w:val="008F6EA7"/>
    <w:rsid w:val="008F7EBD"/>
    <w:rsid w:val="00900147"/>
    <w:rsid w:val="00903A0D"/>
    <w:rsid w:val="009059AA"/>
    <w:rsid w:val="00910BCA"/>
    <w:rsid w:val="00914F04"/>
    <w:rsid w:val="00915952"/>
    <w:rsid w:val="0091775E"/>
    <w:rsid w:val="009177C0"/>
    <w:rsid w:val="00920E35"/>
    <w:rsid w:val="00921C39"/>
    <w:rsid w:val="00923378"/>
    <w:rsid w:val="0092341B"/>
    <w:rsid w:val="00926B86"/>
    <w:rsid w:val="009270BE"/>
    <w:rsid w:val="009319C3"/>
    <w:rsid w:val="00931C9F"/>
    <w:rsid w:val="00931F68"/>
    <w:rsid w:val="009338C4"/>
    <w:rsid w:val="009350AC"/>
    <w:rsid w:val="00940B6A"/>
    <w:rsid w:val="009411B6"/>
    <w:rsid w:val="00943EB7"/>
    <w:rsid w:val="00944257"/>
    <w:rsid w:val="00945FFE"/>
    <w:rsid w:val="00950124"/>
    <w:rsid w:val="00951B2D"/>
    <w:rsid w:val="00953741"/>
    <w:rsid w:val="00962743"/>
    <w:rsid w:val="00963B6A"/>
    <w:rsid w:val="00966D34"/>
    <w:rsid w:val="00973377"/>
    <w:rsid w:val="00976077"/>
    <w:rsid w:val="009761EE"/>
    <w:rsid w:val="009847CA"/>
    <w:rsid w:val="009861B8"/>
    <w:rsid w:val="009918D8"/>
    <w:rsid w:val="00992B42"/>
    <w:rsid w:val="009933DB"/>
    <w:rsid w:val="009938C8"/>
    <w:rsid w:val="00993BFB"/>
    <w:rsid w:val="009948DC"/>
    <w:rsid w:val="00995021"/>
    <w:rsid w:val="009957F8"/>
    <w:rsid w:val="009A0760"/>
    <w:rsid w:val="009A0ABB"/>
    <w:rsid w:val="009A1045"/>
    <w:rsid w:val="009A519E"/>
    <w:rsid w:val="009A5B0F"/>
    <w:rsid w:val="009A79C1"/>
    <w:rsid w:val="009B0353"/>
    <w:rsid w:val="009B0BCE"/>
    <w:rsid w:val="009B138E"/>
    <w:rsid w:val="009B5AEE"/>
    <w:rsid w:val="009B67F9"/>
    <w:rsid w:val="009C4884"/>
    <w:rsid w:val="009C6EAF"/>
    <w:rsid w:val="009C7C6B"/>
    <w:rsid w:val="009D1009"/>
    <w:rsid w:val="009D1224"/>
    <w:rsid w:val="009D7C15"/>
    <w:rsid w:val="009E05B4"/>
    <w:rsid w:val="009E1C95"/>
    <w:rsid w:val="009E21E2"/>
    <w:rsid w:val="009E3D81"/>
    <w:rsid w:val="009E50D8"/>
    <w:rsid w:val="009E544F"/>
    <w:rsid w:val="009F0300"/>
    <w:rsid w:val="009F2765"/>
    <w:rsid w:val="009F3E52"/>
    <w:rsid w:val="009F430D"/>
    <w:rsid w:val="009F58B9"/>
    <w:rsid w:val="009F5ABB"/>
    <w:rsid w:val="00A01D5A"/>
    <w:rsid w:val="00A0398F"/>
    <w:rsid w:val="00A054EB"/>
    <w:rsid w:val="00A1056F"/>
    <w:rsid w:val="00A107D9"/>
    <w:rsid w:val="00A12845"/>
    <w:rsid w:val="00A17BAC"/>
    <w:rsid w:val="00A25C50"/>
    <w:rsid w:val="00A26FB8"/>
    <w:rsid w:val="00A30B6A"/>
    <w:rsid w:val="00A413ED"/>
    <w:rsid w:val="00A41852"/>
    <w:rsid w:val="00A423AA"/>
    <w:rsid w:val="00A4325E"/>
    <w:rsid w:val="00A460B5"/>
    <w:rsid w:val="00A46332"/>
    <w:rsid w:val="00A47189"/>
    <w:rsid w:val="00A52383"/>
    <w:rsid w:val="00A535FB"/>
    <w:rsid w:val="00A53EE8"/>
    <w:rsid w:val="00A54DD9"/>
    <w:rsid w:val="00A558AD"/>
    <w:rsid w:val="00A60973"/>
    <w:rsid w:val="00A610C4"/>
    <w:rsid w:val="00A617FF"/>
    <w:rsid w:val="00A6318D"/>
    <w:rsid w:val="00A75596"/>
    <w:rsid w:val="00A75CA0"/>
    <w:rsid w:val="00A7658C"/>
    <w:rsid w:val="00A81836"/>
    <w:rsid w:val="00A81A07"/>
    <w:rsid w:val="00A90C32"/>
    <w:rsid w:val="00A91D74"/>
    <w:rsid w:val="00A95986"/>
    <w:rsid w:val="00A95AED"/>
    <w:rsid w:val="00A95BCB"/>
    <w:rsid w:val="00A96283"/>
    <w:rsid w:val="00A97402"/>
    <w:rsid w:val="00AA2408"/>
    <w:rsid w:val="00AA29C9"/>
    <w:rsid w:val="00AA64E0"/>
    <w:rsid w:val="00AB0633"/>
    <w:rsid w:val="00AB07D7"/>
    <w:rsid w:val="00AB136F"/>
    <w:rsid w:val="00AB1C82"/>
    <w:rsid w:val="00AB4801"/>
    <w:rsid w:val="00AC3F4B"/>
    <w:rsid w:val="00AC6F12"/>
    <w:rsid w:val="00AD2814"/>
    <w:rsid w:val="00AD2F48"/>
    <w:rsid w:val="00AD3116"/>
    <w:rsid w:val="00AD3DCB"/>
    <w:rsid w:val="00AD4B39"/>
    <w:rsid w:val="00AD6502"/>
    <w:rsid w:val="00AD66A6"/>
    <w:rsid w:val="00AE000F"/>
    <w:rsid w:val="00AE0997"/>
    <w:rsid w:val="00AE2379"/>
    <w:rsid w:val="00AE2878"/>
    <w:rsid w:val="00AE6004"/>
    <w:rsid w:val="00AE6703"/>
    <w:rsid w:val="00AE68D2"/>
    <w:rsid w:val="00AF15CF"/>
    <w:rsid w:val="00AF2883"/>
    <w:rsid w:val="00AF67C5"/>
    <w:rsid w:val="00B001FA"/>
    <w:rsid w:val="00B0139C"/>
    <w:rsid w:val="00B02383"/>
    <w:rsid w:val="00B02723"/>
    <w:rsid w:val="00B03E3C"/>
    <w:rsid w:val="00B042A7"/>
    <w:rsid w:val="00B07C12"/>
    <w:rsid w:val="00B07F19"/>
    <w:rsid w:val="00B07F7E"/>
    <w:rsid w:val="00B10086"/>
    <w:rsid w:val="00B102BF"/>
    <w:rsid w:val="00B10458"/>
    <w:rsid w:val="00B108CD"/>
    <w:rsid w:val="00B11AE3"/>
    <w:rsid w:val="00B12386"/>
    <w:rsid w:val="00B132F0"/>
    <w:rsid w:val="00B13BC5"/>
    <w:rsid w:val="00B14216"/>
    <w:rsid w:val="00B16649"/>
    <w:rsid w:val="00B20C60"/>
    <w:rsid w:val="00B23E25"/>
    <w:rsid w:val="00B24E27"/>
    <w:rsid w:val="00B25280"/>
    <w:rsid w:val="00B2570A"/>
    <w:rsid w:val="00B27F76"/>
    <w:rsid w:val="00B3535D"/>
    <w:rsid w:val="00B369F5"/>
    <w:rsid w:val="00B37737"/>
    <w:rsid w:val="00B37BA6"/>
    <w:rsid w:val="00B42874"/>
    <w:rsid w:val="00B46A25"/>
    <w:rsid w:val="00B46EB3"/>
    <w:rsid w:val="00B519FD"/>
    <w:rsid w:val="00B551AA"/>
    <w:rsid w:val="00B55E58"/>
    <w:rsid w:val="00B61265"/>
    <w:rsid w:val="00B615B9"/>
    <w:rsid w:val="00B652C0"/>
    <w:rsid w:val="00B670F1"/>
    <w:rsid w:val="00B71119"/>
    <w:rsid w:val="00B72FB3"/>
    <w:rsid w:val="00B74176"/>
    <w:rsid w:val="00B81F12"/>
    <w:rsid w:val="00B82908"/>
    <w:rsid w:val="00B85953"/>
    <w:rsid w:val="00B87A57"/>
    <w:rsid w:val="00B87E66"/>
    <w:rsid w:val="00B87F1B"/>
    <w:rsid w:val="00B917FD"/>
    <w:rsid w:val="00B9300F"/>
    <w:rsid w:val="00B93622"/>
    <w:rsid w:val="00B93E67"/>
    <w:rsid w:val="00B94A82"/>
    <w:rsid w:val="00B94F94"/>
    <w:rsid w:val="00BA2A3E"/>
    <w:rsid w:val="00BA2E7F"/>
    <w:rsid w:val="00BA4E49"/>
    <w:rsid w:val="00BA5B5C"/>
    <w:rsid w:val="00BA6342"/>
    <w:rsid w:val="00BA676A"/>
    <w:rsid w:val="00BB34CE"/>
    <w:rsid w:val="00BB70E2"/>
    <w:rsid w:val="00BB7609"/>
    <w:rsid w:val="00BB7955"/>
    <w:rsid w:val="00BC218A"/>
    <w:rsid w:val="00BC2754"/>
    <w:rsid w:val="00BC76A0"/>
    <w:rsid w:val="00BD2A06"/>
    <w:rsid w:val="00BE051D"/>
    <w:rsid w:val="00BE0B0E"/>
    <w:rsid w:val="00BE1138"/>
    <w:rsid w:val="00BE5419"/>
    <w:rsid w:val="00BF12F4"/>
    <w:rsid w:val="00BF179A"/>
    <w:rsid w:val="00BF3D62"/>
    <w:rsid w:val="00BF63FF"/>
    <w:rsid w:val="00C00269"/>
    <w:rsid w:val="00C011A3"/>
    <w:rsid w:val="00C045AF"/>
    <w:rsid w:val="00C0473D"/>
    <w:rsid w:val="00C06F51"/>
    <w:rsid w:val="00C12461"/>
    <w:rsid w:val="00C127CF"/>
    <w:rsid w:val="00C13E5B"/>
    <w:rsid w:val="00C20628"/>
    <w:rsid w:val="00C225B3"/>
    <w:rsid w:val="00C227CC"/>
    <w:rsid w:val="00C22B37"/>
    <w:rsid w:val="00C31377"/>
    <w:rsid w:val="00C319FD"/>
    <w:rsid w:val="00C337E4"/>
    <w:rsid w:val="00C346EB"/>
    <w:rsid w:val="00C3520A"/>
    <w:rsid w:val="00C359F5"/>
    <w:rsid w:val="00C45766"/>
    <w:rsid w:val="00C468FF"/>
    <w:rsid w:val="00C51925"/>
    <w:rsid w:val="00C53BEB"/>
    <w:rsid w:val="00C54662"/>
    <w:rsid w:val="00C553C0"/>
    <w:rsid w:val="00C56C14"/>
    <w:rsid w:val="00C611AC"/>
    <w:rsid w:val="00C61AF6"/>
    <w:rsid w:val="00C63DBC"/>
    <w:rsid w:val="00C6449A"/>
    <w:rsid w:val="00C65289"/>
    <w:rsid w:val="00C66C78"/>
    <w:rsid w:val="00C70F8F"/>
    <w:rsid w:val="00C7177B"/>
    <w:rsid w:val="00C72AD3"/>
    <w:rsid w:val="00C801DD"/>
    <w:rsid w:val="00C80ED3"/>
    <w:rsid w:val="00C918D3"/>
    <w:rsid w:val="00C92235"/>
    <w:rsid w:val="00C9257E"/>
    <w:rsid w:val="00C931DB"/>
    <w:rsid w:val="00C96E76"/>
    <w:rsid w:val="00C97C23"/>
    <w:rsid w:val="00C97F3B"/>
    <w:rsid w:val="00CA4D01"/>
    <w:rsid w:val="00CA5D55"/>
    <w:rsid w:val="00CA6644"/>
    <w:rsid w:val="00CA6970"/>
    <w:rsid w:val="00CA6E94"/>
    <w:rsid w:val="00CB2701"/>
    <w:rsid w:val="00CB2D34"/>
    <w:rsid w:val="00CB47B5"/>
    <w:rsid w:val="00CB4821"/>
    <w:rsid w:val="00CB72DA"/>
    <w:rsid w:val="00CB7C5D"/>
    <w:rsid w:val="00CC0255"/>
    <w:rsid w:val="00CC1EE7"/>
    <w:rsid w:val="00CC291F"/>
    <w:rsid w:val="00CC3C9F"/>
    <w:rsid w:val="00CC7902"/>
    <w:rsid w:val="00CD1CB2"/>
    <w:rsid w:val="00CD2980"/>
    <w:rsid w:val="00CD5DFC"/>
    <w:rsid w:val="00CE0F83"/>
    <w:rsid w:val="00CE3181"/>
    <w:rsid w:val="00CE36F3"/>
    <w:rsid w:val="00CE38B5"/>
    <w:rsid w:val="00CE742E"/>
    <w:rsid w:val="00CF0BDE"/>
    <w:rsid w:val="00CF0F09"/>
    <w:rsid w:val="00CF129C"/>
    <w:rsid w:val="00CF692D"/>
    <w:rsid w:val="00CF6CA4"/>
    <w:rsid w:val="00D02FCB"/>
    <w:rsid w:val="00D04D05"/>
    <w:rsid w:val="00D04FC2"/>
    <w:rsid w:val="00D066A0"/>
    <w:rsid w:val="00D111D3"/>
    <w:rsid w:val="00D11943"/>
    <w:rsid w:val="00D12530"/>
    <w:rsid w:val="00D13603"/>
    <w:rsid w:val="00D13D16"/>
    <w:rsid w:val="00D20D8A"/>
    <w:rsid w:val="00D236FC"/>
    <w:rsid w:val="00D24192"/>
    <w:rsid w:val="00D255CD"/>
    <w:rsid w:val="00D27496"/>
    <w:rsid w:val="00D303A9"/>
    <w:rsid w:val="00D3246D"/>
    <w:rsid w:val="00D33B75"/>
    <w:rsid w:val="00D363B0"/>
    <w:rsid w:val="00D40A3C"/>
    <w:rsid w:val="00D41FC1"/>
    <w:rsid w:val="00D42A04"/>
    <w:rsid w:val="00D43AA5"/>
    <w:rsid w:val="00D47859"/>
    <w:rsid w:val="00D47982"/>
    <w:rsid w:val="00D55CBF"/>
    <w:rsid w:val="00D564AA"/>
    <w:rsid w:val="00D571AC"/>
    <w:rsid w:val="00D57357"/>
    <w:rsid w:val="00D614FB"/>
    <w:rsid w:val="00D62AE3"/>
    <w:rsid w:val="00D64187"/>
    <w:rsid w:val="00D67AC8"/>
    <w:rsid w:val="00D73B75"/>
    <w:rsid w:val="00D766A9"/>
    <w:rsid w:val="00D81C7B"/>
    <w:rsid w:val="00D82204"/>
    <w:rsid w:val="00D8327F"/>
    <w:rsid w:val="00D83284"/>
    <w:rsid w:val="00D9189A"/>
    <w:rsid w:val="00D94978"/>
    <w:rsid w:val="00D95737"/>
    <w:rsid w:val="00D95EBE"/>
    <w:rsid w:val="00D95F23"/>
    <w:rsid w:val="00D969AD"/>
    <w:rsid w:val="00D97516"/>
    <w:rsid w:val="00DA198E"/>
    <w:rsid w:val="00DA419B"/>
    <w:rsid w:val="00DB0810"/>
    <w:rsid w:val="00DB12A0"/>
    <w:rsid w:val="00DB2C20"/>
    <w:rsid w:val="00DB4AAA"/>
    <w:rsid w:val="00DB67BA"/>
    <w:rsid w:val="00DC27AD"/>
    <w:rsid w:val="00DC2D7C"/>
    <w:rsid w:val="00DC3504"/>
    <w:rsid w:val="00DC45DE"/>
    <w:rsid w:val="00DC528D"/>
    <w:rsid w:val="00DC70DA"/>
    <w:rsid w:val="00DC7E20"/>
    <w:rsid w:val="00DD0293"/>
    <w:rsid w:val="00DD0D19"/>
    <w:rsid w:val="00DD26E9"/>
    <w:rsid w:val="00DE25B7"/>
    <w:rsid w:val="00DE26B0"/>
    <w:rsid w:val="00DF3642"/>
    <w:rsid w:val="00DF694F"/>
    <w:rsid w:val="00E01397"/>
    <w:rsid w:val="00E0147A"/>
    <w:rsid w:val="00E0340C"/>
    <w:rsid w:val="00E04557"/>
    <w:rsid w:val="00E05849"/>
    <w:rsid w:val="00E063D7"/>
    <w:rsid w:val="00E07437"/>
    <w:rsid w:val="00E10586"/>
    <w:rsid w:val="00E13A4D"/>
    <w:rsid w:val="00E13BED"/>
    <w:rsid w:val="00E15ADE"/>
    <w:rsid w:val="00E15D73"/>
    <w:rsid w:val="00E15F76"/>
    <w:rsid w:val="00E17F6A"/>
    <w:rsid w:val="00E21A7E"/>
    <w:rsid w:val="00E27964"/>
    <w:rsid w:val="00E27E26"/>
    <w:rsid w:val="00E301E6"/>
    <w:rsid w:val="00E31720"/>
    <w:rsid w:val="00E413B9"/>
    <w:rsid w:val="00E43270"/>
    <w:rsid w:val="00E4531D"/>
    <w:rsid w:val="00E45363"/>
    <w:rsid w:val="00E46227"/>
    <w:rsid w:val="00E47B51"/>
    <w:rsid w:val="00E52854"/>
    <w:rsid w:val="00E536A1"/>
    <w:rsid w:val="00E563BA"/>
    <w:rsid w:val="00E60297"/>
    <w:rsid w:val="00E604DF"/>
    <w:rsid w:val="00E60BCC"/>
    <w:rsid w:val="00E61725"/>
    <w:rsid w:val="00E61E97"/>
    <w:rsid w:val="00E66FA7"/>
    <w:rsid w:val="00E67203"/>
    <w:rsid w:val="00E7066E"/>
    <w:rsid w:val="00E70ED0"/>
    <w:rsid w:val="00E72AC0"/>
    <w:rsid w:val="00E72F51"/>
    <w:rsid w:val="00E73450"/>
    <w:rsid w:val="00E74BD6"/>
    <w:rsid w:val="00E75A1D"/>
    <w:rsid w:val="00E75C05"/>
    <w:rsid w:val="00E76184"/>
    <w:rsid w:val="00E771A8"/>
    <w:rsid w:val="00E8350E"/>
    <w:rsid w:val="00E86153"/>
    <w:rsid w:val="00E86B2F"/>
    <w:rsid w:val="00E86FA7"/>
    <w:rsid w:val="00E90931"/>
    <w:rsid w:val="00E912EC"/>
    <w:rsid w:val="00E9226C"/>
    <w:rsid w:val="00E92771"/>
    <w:rsid w:val="00E9459E"/>
    <w:rsid w:val="00E979BC"/>
    <w:rsid w:val="00EA3082"/>
    <w:rsid w:val="00EA517D"/>
    <w:rsid w:val="00EB1F72"/>
    <w:rsid w:val="00EB31DD"/>
    <w:rsid w:val="00EB35B8"/>
    <w:rsid w:val="00EB37B2"/>
    <w:rsid w:val="00EB4137"/>
    <w:rsid w:val="00EB429F"/>
    <w:rsid w:val="00EB6106"/>
    <w:rsid w:val="00EC505F"/>
    <w:rsid w:val="00ED0B12"/>
    <w:rsid w:val="00ED13A8"/>
    <w:rsid w:val="00ED4E74"/>
    <w:rsid w:val="00ED512F"/>
    <w:rsid w:val="00ED7108"/>
    <w:rsid w:val="00EE0604"/>
    <w:rsid w:val="00EE282C"/>
    <w:rsid w:val="00EE2E9F"/>
    <w:rsid w:val="00EE6C0F"/>
    <w:rsid w:val="00EF05BD"/>
    <w:rsid w:val="00EF2279"/>
    <w:rsid w:val="00EF365A"/>
    <w:rsid w:val="00EF3B3D"/>
    <w:rsid w:val="00EF48EB"/>
    <w:rsid w:val="00EF7396"/>
    <w:rsid w:val="00F01288"/>
    <w:rsid w:val="00F01AD3"/>
    <w:rsid w:val="00F0364B"/>
    <w:rsid w:val="00F056BE"/>
    <w:rsid w:val="00F070F2"/>
    <w:rsid w:val="00F102F4"/>
    <w:rsid w:val="00F11CA9"/>
    <w:rsid w:val="00F155AA"/>
    <w:rsid w:val="00F15843"/>
    <w:rsid w:val="00F229DF"/>
    <w:rsid w:val="00F24023"/>
    <w:rsid w:val="00F2419B"/>
    <w:rsid w:val="00F24331"/>
    <w:rsid w:val="00F25966"/>
    <w:rsid w:val="00F31DA0"/>
    <w:rsid w:val="00F32435"/>
    <w:rsid w:val="00F328ED"/>
    <w:rsid w:val="00F33544"/>
    <w:rsid w:val="00F4098E"/>
    <w:rsid w:val="00F41BC9"/>
    <w:rsid w:val="00F42286"/>
    <w:rsid w:val="00F45D96"/>
    <w:rsid w:val="00F47F57"/>
    <w:rsid w:val="00F5450B"/>
    <w:rsid w:val="00F5720D"/>
    <w:rsid w:val="00F57A98"/>
    <w:rsid w:val="00F57E6E"/>
    <w:rsid w:val="00F6113A"/>
    <w:rsid w:val="00F65F74"/>
    <w:rsid w:val="00F66186"/>
    <w:rsid w:val="00F7148F"/>
    <w:rsid w:val="00F71838"/>
    <w:rsid w:val="00F73346"/>
    <w:rsid w:val="00F74759"/>
    <w:rsid w:val="00F75A10"/>
    <w:rsid w:val="00F76684"/>
    <w:rsid w:val="00F7751C"/>
    <w:rsid w:val="00F80060"/>
    <w:rsid w:val="00F805E1"/>
    <w:rsid w:val="00F81831"/>
    <w:rsid w:val="00F857B0"/>
    <w:rsid w:val="00F91DA0"/>
    <w:rsid w:val="00F9315A"/>
    <w:rsid w:val="00F9371C"/>
    <w:rsid w:val="00F943BC"/>
    <w:rsid w:val="00F96F23"/>
    <w:rsid w:val="00FA2581"/>
    <w:rsid w:val="00FA3464"/>
    <w:rsid w:val="00FA3E2A"/>
    <w:rsid w:val="00FA57AE"/>
    <w:rsid w:val="00FA65FF"/>
    <w:rsid w:val="00FA729B"/>
    <w:rsid w:val="00FB2D6A"/>
    <w:rsid w:val="00FB4201"/>
    <w:rsid w:val="00FB7928"/>
    <w:rsid w:val="00FB7931"/>
    <w:rsid w:val="00FC2015"/>
    <w:rsid w:val="00FC472B"/>
    <w:rsid w:val="00FC5512"/>
    <w:rsid w:val="00FD08F0"/>
    <w:rsid w:val="00FD24DF"/>
    <w:rsid w:val="00FD3334"/>
    <w:rsid w:val="00FD5203"/>
    <w:rsid w:val="00FD5965"/>
    <w:rsid w:val="00FD6603"/>
    <w:rsid w:val="00FE158A"/>
    <w:rsid w:val="00FE25D2"/>
    <w:rsid w:val="00FE274C"/>
    <w:rsid w:val="00FE743F"/>
    <w:rsid w:val="00FF4CD7"/>
    <w:rsid w:val="00FF5835"/>
    <w:rsid w:val="010411BC"/>
    <w:rsid w:val="01EA4D0C"/>
    <w:rsid w:val="02DF1744"/>
    <w:rsid w:val="03804499"/>
    <w:rsid w:val="04A07DD6"/>
    <w:rsid w:val="04E92B54"/>
    <w:rsid w:val="05001212"/>
    <w:rsid w:val="059D6BC2"/>
    <w:rsid w:val="05A37CCE"/>
    <w:rsid w:val="05EE2018"/>
    <w:rsid w:val="080D7E60"/>
    <w:rsid w:val="08944A23"/>
    <w:rsid w:val="09996759"/>
    <w:rsid w:val="0A0B5C60"/>
    <w:rsid w:val="0A0F24EB"/>
    <w:rsid w:val="0ACA51A6"/>
    <w:rsid w:val="0AD835ED"/>
    <w:rsid w:val="0B69058B"/>
    <w:rsid w:val="0B8E549F"/>
    <w:rsid w:val="0CFD6423"/>
    <w:rsid w:val="0DB75C24"/>
    <w:rsid w:val="0DC155EA"/>
    <w:rsid w:val="0DC36188"/>
    <w:rsid w:val="0DCD38D7"/>
    <w:rsid w:val="0F2C1ED7"/>
    <w:rsid w:val="0F9E348F"/>
    <w:rsid w:val="11055797"/>
    <w:rsid w:val="112868D2"/>
    <w:rsid w:val="12044B7A"/>
    <w:rsid w:val="126D32AE"/>
    <w:rsid w:val="12E4187B"/>
    <w:rsid w:val="12F677AE"/>
    <w:rsid w:val="131813D7"/>
    <w:rsid w:val="138B1FD6"/>
    <w:rsid w:val="13C255FA"/>
    <w:rsid w:val="14753C97"/>
    <w:rsid w:val="149251DA"/>
    <w:rsid w:val="14A15F82"/>
    <w:rsid w:val="14DB0B07"/>
    <w:rsid w:val="1535713B"/>
    <w:rsid w:val="154A1DDB"/>
    <w:rsid w:val="15EB7572"/>
    <w:rsid w:val="15F64E53"/>
    <w:rsid w:val="16A660E8"/>
    <w:rsid w:val="177E3E97"/>
    <w:rsid w:val="17956AA3"/>
    <w:rsid w:val="17A45878"/>
    <w:rsid w:val="17F54C69"/>
    <w:rsid w:val="185D7F99"/>
    <w:rsid w:val="18EC56F3"/>
    <w:rsid w:val="191D4CE7"/>
    <w:rsid w:val="19941A62"/>
    <w:rsid w:val="19F36B54"/>
    <w:rsid w:val="1AF41A0C"/>
    <w:rsid w:val="1BD721ED"/>
    <w:rsid w:val="1C013215"/>
    <w:rsid w:val="1C7C3830"/>
    <w:rsid w:val="1C9F41B4"/>
    <w:rsid w:val="1CA345EB"/>
    <w:rsid w:val="1CA42741"/>
    <w:rsid w:val="1CBC262F"/>
    <w:rsid w:val="1D787704"/>
    <w:rsid w:val="1E93312E"/>
    <w:rsid w:val="204B6589"/>
    <w:rsid w:val="2058589F"/>
    <w:rsid w:val="20EB6247"/>
    <w:rsid w:val="20F95342"/>
    <w:rsid w:val="217A3117"/>
    <w:rsid w:val="22FC1290"/>
    <w:rsid w:val="230F0FAF"/>
    <w:rsid w:val="234E44FD"/>
    <w:rsid w:val="23BE5F86"/>
    <w:rsid w:val="24866C23"/>
    <w:rsid w:val="24BA20CA"/>
    <w:rsid w:val="25403292"/>
    <w:rsid w:val="26707232"/>
    <w:rsid w:val="27336256"/>
    <w:rsid w:val="27E512FD"/>
    <w:rsid w:val="280E7455"/>
    <w:rsid w:val="28B6383E"/>
    <w:rsid w:val="28CA20D2"/>
    <w:rsid w:val="29140E73"/>
    <w:rsid w:val="29952EAC"/>
    <w:rsid w:val="2A9B1B37"/>
    <w:rsid w:val="2BCE7CD2"/>
    <w:rsid w:val="2BDE1084"/>
    <w:rsid w:val="2BF10186"/>
    <w:rsid w:val="2C971C7D"/>
    <w:rsid w:val="2CEC25E5"/>
    <w:rsid w:val="2D477E3B"/>
    <w:rsid w:val="2EF10AF3"/>
    <w:rsid w:val="2F471248"/>
    <w:rsid w:val="2F4F690E"/>
    <w:rsid w:val="2F9B5346"/>
    <w:rsid w:val="2FA64CBD"/>
    <w:rsid w:val="304E1BB3"/>
    <w:rsid w:val="30A66804"/>
    <w:rsid w:val="3155109A"/>
    <w:rsid w:val="33306EF0"/>
    <w:rsid w:val="33431B2A"/>
    <w:rsid w:val="33F26627"/>
    <w:rsid w:val="341A1C75"/>
    <w:rsid w:val="347D005E"/>
    <w:rsid w:val="34EC775E"/>
    <w:rsid w:val="35567D41"/>
    <w:rsid w:val="35AA5979"/>
    <w:rsid w:val="36026599"/>
    <w:rsid w:val="364F5D5B"/>
    <w:rsid w:val="36751F92"/>
    <w:rsid w:val="37877488"/>
    <w:rsid w:val="37E02C6E"/>
    <w:rsid w:val="391A3CB6"/>
    <w:rsid w:val="39E95D7D"/>
    <w:rsid w:val="3AAC78FD"/>
    <w:rsid w:val="3B0C3C0D"/>
    <w:rsid w:val="3B3841B9"/>
    <w:rsid w:val="3B482432"/>
    <w:rsid w:val="3B7F768F"/>
    <w:rsid w:val="3CA87528"/>
    <w:rsid w:val="3D057C31"/>
    <w:rsid w:val="3DC6709B"/>
    <w:rsid w:val="3E15384A"/>
    <w:rsid w:val="3E855890"/>
    <w:rsid w:val="3EA068C3"/>
    <w:rsid w:val="3EC50118"/>
    <w:rsid w:val="3F615830"/>
    <w:rsid w:val="3F8F5C3B"/>
    <w:rsid w:val="3FB62B14"/>
    <w:rsid w:val="3FF13195"/>
    <w:rsid w:val="426549FB"/>
    <w:rsid w:val="42C27CFC"/>
    <w:rsid w:val="42D10B00"/>
    <w:rsid w:val="43E563E2"/>
    <w:rsid w:val="44157A28"/>
    <w:rsid w:val="44D254FC"/>
    <w:rsid w:val="458E61E3"/>
    <w:rsid w:val="4596157E"/>
    <w:rsid w:val="46240915"/>
    <w:rsid w:val="463518A2"/>
    <w:rsid w:val="46700B37"/>
    <w:rsid w:val="46822157"/>
    <w:rsid w:val="47D9380C"/>
    <w:rsid w:val="48E23103"/>
    <w:rsid w:val="492E1D21"/>
    <w:rsid w:val="495C7DA4"/>
    <w:rsid w:val="49E25612"/>
    <w:rsid w:val="4A1A6683"/>
    <w:rsid w:val="4AA507E5"/>
    <w:rsid w:val="4BB1765E"/>
    <w:rsid w:val="4C4950CB"/>
    <w:rsid w:val="4CBD54FC"/>
    <w:rsid w:val="4DDC3FF0"/>
    <w:rsid w:val="4E6C70A7"/>
    <w:rsid w:val="4FA25715"/>
    <w:rsid w:val="4FDC67F3"/>
    <w:rsid w:val="4FDD04AA"/>
    <w:rsid w:val="512C7DA1"/>
    <w:rsid w:val="52AB3A2A"/>
    <w:rsid w:val="539B0A31"/>
    <w:rsid w:val="53BE4F74"/>
    <w:rsid w:val="55576B76"/>
    <w:rsid w:val="569A685B"/>
    <w:rsid w:val="56AA4527"/>
    <w:rsid w:val="56AA6AF6"/>
    <w:rsid w:val="57692767"/>
    <w:rsid w:val="57783724"/>
    <w:rsid w:val="577B0DFA"/>
    <w:rsid w:val="57CD5B0D"/>
    <w:rsid w:val="57E739AD"/>
    <w:rsid w:val="58366547"/>
    <w:rsid w:val="583E60E7"/>
    <w:rsid w:val="584D07CC"/>
    <w:rsid w:val="586361F3"/>
    <w:rsid w:val="58E23286"/>
    <w:rsid w:val="59931C20"/>
    <w:rsid w:val="5B5B2FD4"/>
    <w:rsid w:val="5CED4F23"/>
    <w:rsid w:val="5D4A174C"/>
    <w:rsid w:val="5DD27C4E"/>
    <w:rsid w:val="5ED956DB"/>
    <w:rsid w:val="5F6D0CE3"/>
    <w:rsid w:val="604146D2"/>
    <w:rsid w:val="61004513"/>
    <w:rsid w:val="610A322A"/>
    <w:rsid w:val="62B902AE"/>
    <w:rsid w:val="64170AA5"/>
    <w:rsid w:val="643101D4"/>
    <w:rsid w:val="64895EDA"/>
    <w:rsid w:val="65590208"/>
    <w:rsid w:val="65B05D2C"/>
    <w:rsid w:val="65F67371"/>
    <w:rsid w:val="662A7440"/>
    <w:rsid w:val="665B4C20"/>
    <w:rsid w:val="66A84460"/>
    <w:rsid w:val="66F24313"/>
    <w:rsid w:val="67D541A0"/>
    <w:rsid w:val="68D2047C"/>
    <w:rsid w:val="69334850"/>
    <w:rsid w:val="6A571078"/>
    <w:rsid w:val="6B567B7F"/>
    <w:rsid w:val="6BD51B5F"/>
    <w:rsid w:val="6CA513FC"/>
    <w:rsid w:val="6DA411F2"/>
    <w:rsid w:val="6EA87C9B"/>
    <w:rsid w:val="6F1945D7"/>
    <w:rsid w:val="6F530BC7"/>
    <w:rsid w:val="6F995C72"/>
    <w:rsid w:val="6FF156B3"/>
    <w:rsid w:val="70D51C12"/>
    <w:rsid w:val="711D2D04"/>
    <w:rsid w:val="71A921BC"/>
    <w:rsid w:val="720D3489"/>
    <w:rsid w:val="7230552A"/>
    <w:rsid w:val="72355EC3"/>
    <w:rsid w:val="72384145"/>
    <w:rsid w:val="727E6AB4"/>
    <w:rsid w:val="72D03211"/>
    <w:rsid w:val="75090B14"/>
    <w:rsid w:val="755C31C6"/>
    <w:rsid w:val="775F612C"/>
    <w:rsid w:val="776D5D7F"/>
    <w:rsid w:val="77AD5E86"/>
    <w:rsid w:val="77DA5E14"/>
    <w:rsid w:val="781E637C"/>
    <w:rsid w:val="783C6553"/>
    <w:rsid w:val="784229FE"/>
    <w:rsid w:val="793E5AAB"/>
    <w:rsid w:val="797B3A40"/>
    <w:rsid w:val="79A53F8B"/>
    <w:rsid w:val="7A8F7600"/>
    <w:rsid w:val="7AA023BF"/>
    <w:rsid w:val="7B431E18"/>
    <w:rsid w:val="7C0B60D8"/>
    <w:rsid w:val="7C1E49A0"/>
    <w:rsid w:val="7C9A7BE4"/>
    <w:rsid w:val="7D345976"/>
    <w:rsid w:val="7D4A0FED"/>
    <w:rsid w:val="7D561766"/>
    <w:rsid w:val="7D707FC7"/>
    <w:rsid w:val="7DE601CD"/>
    <w:rsid w:val="7E156D2D"/>
    <w:rsid w:val="7E7D4EBD"/>
    <w:rsid w:val="7EB611D8"/>
    <w:rsid w:val="7EC972FF"/>
    <w:rsid w:val="7EE03951"/>
    <w:rsid w:val="7EE503B2"/>
    <w:rsid w:val="7F1711F2"/>
    <w:rsid w:val="7F667D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uiPriority="99" w:qFormat="1"/>
    <w:lsdException w:name="caption" w:semiHidden="1" w:unhideWhenUsed="1" w:qFormat="1"/>
    <w:lsdException w:name="page number" w:qFormat="1"/>
    <w:lsdException w:name="List Bullet" w:qFormat="1"/>
    <w:lsdException w:name="Title" w:uiPriority="10" w:qFormat="1"/>
    <w:lsdException w:name="Default Paragraph Font" w:uiPriority="1" w:unhideWhenUsed="1" w:qFormat="1"/>
    <w:lsdException w:name="Body Text Indent" w:qFormat="1"/>
    <w:lsdException w:name="Subtitle" w:qFormat="1"/>
    <w:lsdException w:name="Dat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57D04"/>
    <w:rPr>
      <w:kern w:val="2"/>
      <w:sz w:val="21"/>
      <w:szCs w:val="24"/>
    </w:rPr>
  </w:style>
  <w:style w:type="paragraph" w:styleId="1">
    <w:name w:val="heading 1"/>
    <w:basedOn w:val="a0"/>
    <w:next w:val="a0"/>
    <w:link w:val="1Char"/>
    <w:qFormat/>
    <w:rsid w:val="00757D04"/>
    <w:pPr>
      <w:spacing w:before="100" w:beforeAutospacing="1" w:after="100" w:afterAutospacing="1"/>
      <w:outlineLvl w:val="0"/>
    </w:pPr>
    <w:rPr>
      <w:rFonts w:ascii="宋体" w:hAnsi="宋体" w:cs="宋体"/>
      <w:b/>
      <w:bCs/>
      <w:kern w:val="36"/>
      <w:sz w:val="48"/>
      <w:szCs w:val="48"/>
    </w:rPr>
  </w:style>
  <w:style w:type="paragraph" w:styleId="2">
    <w:name w:val="heading 2"/>
    <w:basedOn w:val="a0"/>
    <w:next w:val="a0"/>
    <w:qFormat/>
    <w:rsid w:val="00757D04"/>
    <w:pPr>
      <w:spacing w:before="100" w:beforeAutospacing="1" w:after="100" w:afterAutospacing="1"/>
      <w:outlineLvl w:val="1"/>
    </w:pPr>
    <w:rPr>
      <w:rFonts w:ascii="宋体" w:hAnsi="宋体" w:hint="eastAsia"/>
      <w:b/>
      <w:kern w:val="0"/>
      <w:sz w:val="36"/>
      <w:szCs w:val="36"/>
    </w:rPr>
  </w:style>
  <w:style w:type="paragraph" w:styleId="3">
    <w:name w:val="heading 3"/>
    <w:basedOn w:val="a0"/>
    <w:next w:val="a0"/>
    <w:qFormat/>
    <w:rsid w:val="00757D04"/>
    <w:pPr>
      <w:spacing w:before="100" w:beforeAutospacing="1" w:after="100" w:afterAutospacing="1"/>
      <w:outlineLvl w:val="2"/>
    </w:pPr>
    <w:rPr>
      <w:rFonts w:ascii="宋体" w:hAnsi="宋体" w:cs="宋体" w:hint="eastAsia"/>
      <w:b/>
      <w:kern w:val="0"/>
      <w:sz w:val="27"/>
      <w:szCs w:val="27"/>
    </w:rPr>
  </w:style>
  <w:style w:type="paragraph" w:styleId="5">
    <w:name w:val="heading 5"/>
    <w:basedOn w:val="a0"/>
    <w:next w:val="a0"/>
    <w:link w:val="5Char"/>
    <w:qFormat/>
    <w:rsid w:val="00757D04"/>
    <w:pPr>
      <w:spacing w:before="100" w:beforeAutospacing="1" w:after="100" w:afterAutospacing="1"/>
      <w:outlineLvl w:val="4"/>
    </w:pPr>
    <w:rPr>
      <w:rFonts w:ascii="宋体" w:hAnsi="宋体" w:cs="宋体"/>
      <w:b/>
      <w:bCs/>
      <w:kern w:val="0"/>
      <w:sz w:val="20"/>
      <w:szCs w:val="20"/>
    </w:rPr>
  </w:style>
  <w:style w:type="paragraph" w:styleId="6">
    <w:name w:val="heading 6"/>
    <w:basedOn w:val="a0"/>
    <w:next w:val="a0"/>
    <w:link w:val="6Char"/>
    <w:qFormat/>
    <w:rsid w:val="00757D04"/>
    <w:pPr>
      <w:spacing w:before="100" w:beforeAutospacing="1" w:after="100" w:afterAutospacing="1"/>
      <w:outlineLvl w:val="5"/>
    </w:pPr>
    <w:rPr>
      <w:rFonts w:ascii="宋体" w:hAnsi="宋体" w:cs="宋体"/>
      <w:b/>
      <w:bCs/>
      <w:kern w:val="0"/>
      <w:sz w:val="15"/>
      <w:szCs w:val="15"/>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qFormat/>
    <w:rsid w:val="00757D04"/>
    <w:pPr>
      <w:numPr>
        <w:numId w:val="1"/>
      </w:numPr>
      <w:contextualSpacing/>
    </w:pPr>
  </w:style>
  <w:style w:type="paragraph" w:styleId="a4">
    <w:name w:val="annotation text"/>
    <w:basedOn w:val="a0"/>
    <w:semiHidden/>
    <w:qFormat/>
    <w:rsid w:val="00757D04"/>
    <w:rPr>
      <w:rFonts w:ascii="宋体" w:hAnsi="宋体"/>
      <w:bCs/>
      <w:color w:val="000000"/>
      <w:sz w:val="24"/>
    </w:rPr>
  </w:style>
  <w:style w:type="paragraph" w:styleId="a5">
    <w:name w:val="Body Text Indent"/>
    <w:basedOn w:val="a0"/>
    <w:qFormat/>
    <w:rsid w:val="00757D04"/>
    <w:pPr>
      <w:spacing w:after="120"/>
      <w:ind w:leftChars="200" w:left="420"/>
    </w:pPr>
  </w:style>
  <w:style w:type="paragraph" w:styleId="a6">
    <w:name w:val="Plain Text"/>
    <w:basedOn w:val="a0"/>
    <w:link w:val="Char"/>
    <w:qFormat/>
    <w:rsid w:val="00757D04"/>
    <w:rPr>
      <w:rFonts w:ascii="宋体" w:hAnsi="Courier New" w:cs="Courier New"/>
      <w:szCs w:val="21"/>
    </w:rPr>
  </w:style>
  <w:style w:type="paragraph" w:styleId="a7">
    <w:name w:val="Date"/>
    <w:basedOn w:val="a0"/>
    <w:next w:val="a0"/>
    <w:qFormat/>
    <w:rsid w:val="00757D04"/>
    <w:pPr>
      <w:ind w:leftChars="2500" w:left="100"/>
    </w:pPr>
  </w:style>
  <w:style w:type="paragraph" w:styleId="a8">
    <w:name w:val="Balloon Text"/>
    <w:basedOn w:val="a0"/>
    <w:link w:val="Char0"/>
    <w:semiHidden/>
    <w:qFormat/>
    <w:rsid w:val="00757D04"/>
    <w:rPr>
      <w:rFonts w:ascii="Calibri" w:hAnsi="Calibri"/>
      <w:sz w:val="18"/>
      <w:szCs w:val="18"/>
    </w:rPr>
  </w:style>
  <w:style w:type="paragraph" w:styleId="a9">
    <w:name w:val="footer"/>
    <w:basedOn w:val="a0"/>
    <w:link w:val="Char1"/>
    <w:uiPriority w:val="99"/>
    <w:qFormat/>
    <w:rsid w:val="00757D04"/>
    <w:pPr>
      <w:tabs>
        <w:tab w:val="center" w:pos="4153"/>
        <w:tab w:val="right" w:pos="8306"/>
      </w:tabs>
      <w:snapToGrid w:val="0"/>
    </w:pPr>
    <w:rPr>
      <w:sz w:val="18"/>
      <w:szCs w:val="18"/>
    </w:rPr>
  </w:style>
  <w:style w:type="paragraph" w:styleId="aa">
    <w:name w:val="header"/>
    <w:basedOn w:val="a0"/>
    <w:link w:val="Char2"/>
    <w:qFormat/>
    <w:rsid w:val="00757D04"/>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qFormat/>
    <w:rsid w:val="00757D04"/>
    <w:pPr>
      <w:spacing w:before="240" w:after="60" w:line="312" w:lineRule="auto"/>
      <w:jc w:val="center"/>
      <w:outlineLvl w:val="1"/>
    </w:pPr>
    <w:rPr>
      <w:rFonts w:ascii="Cambria" w:hAnsi="Cambria"/>
      <w:b/>
      <w:bCs/>
      <w:kern w:val="28"/>
      <w:sz w:val="32"/>
      <w:szCs w:val="32"/>
    </w:rPr>
  </w:style>
  <w:style w:type="paragraph" w:styleId="ac">
    <w:name w:val="Normal (Web)"/>
    <w:basedOn w:val="a0"/>
    <w:next w:val="a9"/>
    <w:qFormat/>
    <w:rsid w:val="00757D04"/>
    <w:pPr>
      <w:spacing w:before="100" w:beforeAutospacing="1" w:after="100" w:afterAutospacing="1"/>
    </w:pPr>
    <w:rPr>
      <w:rFonts w:ascii="宋体" w:hAnsi="宋体" w:cs="宋体"/>
      <w:kern w:val="0"/>
      <w:sz w:val="24"/>
    </w:rPr>
  </w:style>
  <w:style w:type="paragraph" w:styleId="ad">
    <w:name w:val="Title"/>
    <w:basedOn w:val="a0"/>
    <w:next w:val="a0"/>
    <w:link w:val="Char3"/>
    <w:uiPriority w:val="10"/>
    <w:qFormat/>
    <w:rsid w:val="00757D04"/>
    <w:pPr>
      <w:spacing w:before="240" w:after="60"/>
      <w:jc w:val="center"/>
      <w:outlineLvl w:val="0"/>
    </w:pPr>
    <w:rPr>
      <w:rFonts w:ascii="Calibri Light" w:hAnsi="Calibri Light"/>
      <w:b/>
      <w:bCs/>
      <w:sz w:val="32"/>
      <w:szCs w:val="32"/>
    </w:rPr>
  </w:style>
  <w:style w:type="character" w:styleId="ae">
    <w:name w:val="Strong"/>
    <w:basedOn w:val="a1"/>
    <w:qFormat/>
    <w:rsid w:val="00757D04"/>
    <w:rPr>
      <w:b/>
    </w:rPr>
  </w:style>
  <w:style w:type="character" w:styleId="af">
    <w:name w:val="page number"/>
    <w:basedOn w:val="a1"/>
    <w:qFormat/>
    <w:rsid w:val="00757D04"/>
  </w:style>
  <w:style w:type="character" w:styleId="af0">
    <w:name w:val="Emphasis"/>
    <w:basedOn w:val="a1"/>
    <w:qFormat/>
    <w:rsid w:val="00757D04"/>
    <w:rPr>
      <w:i/>
      <w:iCs/>
    </w:rPr>
  </w:style>
  <w:style w:type="character" w:styleId="af1">
    <w:name w:val="Hyperlink"/>
    <w:qFormat/>
    <w:rsid w:val="00757D04"/>
    <w:rPr>
      <w:color w:val="444444"/>
      <w:u w:val="none"/>
    </w:rPr>
  </w:style>
  <w:style w:type="table" w:styleId="af2">
    <w:name w:val="Table Grid"/>
    <w:basedOn w:val="a2"/>
    <w:uiPriority w:val="59"/>
    <w:qFormat/>
    <w:rsid w:val="00757D0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11">
    <w:name w:val="font11"/>
    <w:qFormat/>
    <w:rsid w:val="00757D04"/>
    <w:rPr>
      <w:rFonts w:ascii="宋体" w:eastAsia="宋体" w:hAnsi="宋体" w:cs="宋体" w:hint="eastAsia"/>
      <w:color w:val="000000"/>
      <w:sz w:val="24"/>
      <w:szCs w:val="24"/>
      <w:u w:val="none"/>
    </w:rPr>
  </w:style>
  <w:style w:type="character" w:customStyle="1" w:styleId="font01">
    <w:name w:val="font01"/>
    <w:qFormat/>
    <w:rsid w:val="00757D04"/>
    <w:rPr>
      <w:rFonts w:ascii="宋体" w:eastAsia="宋体" w:hAnsi="宋体" w:cs="宋体" w:hint="eastAsia"/>
      <w:color w:val="000000"/>
      <w:sz w:val="24"/>
      <w:szCs w:val="24"/>
      <w:u w:val="none"/>
      <w:vertAlign w:val="superscript"/>
    </w:rPr>
  </w:style>
  <w:style w:type="character" w:customStyle="1" w:styleId="ttag">
    <w:name w:val="t_tag"/>
    <w:basedOn w:val="a1"/>
    <w:qFormat/>
    <w:rsid w:val="00757D04"/>
  </w:style>
  <w:style w:type="character" w:customStyle="1" w:styleId="1Char">
    <w:name w:val="标题 1 Char"/>
    <w:link w:val="1"/>
    <w:qFormat/>
    <w:locked/>
    <w:rsid w:val="00757D04"/>
    <w:rPr>
      <w:rFonts w:ascii="宋体" w:eastAsia="宋体" w:hAnsi="宋体" w:cs="宋体"/>
      <w:b/>
      <w:bCs/>
      <w:kern w:val="36"/>
      <w:sz w:val="48"/>
      <w:szCs w:val="48"/>
      <w:lang w:val="en-US" w:eastAsia="zh-CN" w:bidi="ar-SA"/>
    </w:rPr>
  </w:style>
  <w:style w:type="character" w:customStyle="1" w:styleId="Char0">
    <w:name w:val="批注框文本 Char"/>
    <w:link w:val="a8"/>
    <w:semiHidden/>
    <w:qFormat/>
    <w:locked/>
    <w:rsid w:val="00757D04"/>
    <w:rPr>
      <w:rFonts w:ascii="Calibri" w:eastAsia="宋体" w:hAnsi="Calibri"/>
      <w:kern w:val="2"/>
      <w:sz w:val="18"/>
      <w:szCs w:val="18"/>
      <w:lang w:val="en-US" w:eastAsia="zh-CN" w:bidi="ar-SA"/>
    </w:rPr>
  </w:style>
  <w:style w:type="character" w:customStyle="1" w:styleId="5Char">
    <w:name w:val="标题 5 Char"/>
    <w:link w:val="5"/>
    <w:qFormat/>
    <w:locked/>
    <w:rsid w:val="00757D04"/>
    <w:rPr>
      <w:rFonts w:ascii="宋体" w:eastAsia="宋体" w:hAnsi="宋体" w:cs="宋体"/>
      <w:b/>
      <w:bCs/>
      <w:lang w:val="en-US" w:eastAsia="zh-CN" w:bidi="ar-SA"/>
    </w:rPr>
  </w:style>
  <w:style w:type="character" w:customStyle="1" w:styleId="Char1">
    <w:name w:val="页脚 Char"/>
    <w:link w:val="a9"/>
    <w:uiPriority w:val="99"/>
    <w:qFormat/>
    <w:rsid w:val="00757D04"/>
    <w:rPr>
      <w:rFonts w:eastAsia="宋体"/>
      <w:kern w:val="2"/>
      <w:sz w:val="18"/>
      <w:szCs w:val="18"/>
      <w:lang w:val="en-US" w:eastAsia="zh-CN" w:bidi="ar-SA"/>
    </w:rPr>
  </w:style>
  <w:style w:type="character" w:customStyle="1" w:styleId="apple-converted-space">
    <w:name w:val="apple-converted-space"/>
    <w:basedOn w:val="a1"/>
    <w:qFormat/>
    <w:rsid w:val="00757D04"/>
  </w:style>
  <w:style w:type="character" w:customStyle="1" w:styleId="Char2">
    <w:name w:val="页眉 Char"/>
    <w:link w:val="aa"/>
    <w:qFormat/>
    <w:locked/>
    <w:rsid w:val="00757D04"/>
    <w:rPr>
      <w:rFonts w:eastAsia="宋体"/>
      <w:kern w:val="2"/>
      <w:sz w:val="18"/>
      <w:szCs w:val="18"/>
      <w:lang w:val="en-US" w:eastAsia="zh-CN" w:bidi="ar-SA"/>
    </w:rPr>
  </w:style>
  <w:style w:type="character" w:customStyle="1" w:styleId="6Char">
    <w:name w:val="标题 6 Char"/>
    <w:link w:val="6"/>
    <w:qFormat/>
    <w:locked/>
    <w:rsid w:val="00757D04"/>
    <w:rPr>
      <w:rFonts w:ascii="宋体" w:eastAsia="宋体" w:hAnsi="宋体" w:cs="宋体"/>
      <w:b/>
      <w:bCs/>
      <w:sz w:val="15"/>
      <w:szCs w:val="15"/>
      <w:lang w:val="en-US" w:eastAsia="zh-CN" w:bidi="ar-SA"/>
    </w:rPr>
  </w:style>
  <w:style w:type="character" w:customStyle="1" w:styleId="Char">
    <w:name w:val="纯文本 Char"/>
    <w:link w:val="a6"/>
    <w:qFormat/>
    <w:rsid w:val="00757D04"/>
    <w:rPr>
      <w:rFonts w:ascii="宋体" w:hAnsi="Courier New" w:cs="Courier New"/>
      <w:szCs w:val="21"/>
    </w:rPr>
  </w:style>
  <w:style w:type="character" w:customStyle="1" w:styleId="f141">
    <w:name w:val="f141"/>
    <w:qFormat/>
    <w:rsid w:val="00757D04"/>
    <w:rPr>
      <w:sz w:val="21"/>
      <w:szCs w:val="21"/>
    </w:rPr>
  </w:style>
  <w:style w:type="paragraph" w:customStyle="1" w:styleId="10">
    <w:name w:val="列出段落1"/>
    <w:basedOn w:val="a0"/>
    <w:uiPriority w:val="34"/>
    <w:qFormat/>
    <w:rsid w:val="00757D04"/>
    <w:pPr>
      <w:ind w:firstLineChars="200" w:firstLine="420"/>
    </w:pPr>
  </w:style>
  <w:style w:type="paragraph" w:customStyle="1" w:styleId="Default">
    <w:name w:val="Default"/>
    <w:qFormat/>
    <w:rsid w:val="00757D04"/>
    <w:pPr>
      <w:widowControl w:val="0"/>
      <w:autoSpaceDE w:val="0"/>
      <w:autoSpaceDN w:val="0"/>
      <w:adjustRightInd w:val="0"/>
    </w:pPr>
    <w:rPr>
      <w:rFonts w:ascii="宋体" w:cs="宋体"/>
      <w:color w:val="000000"/>
      <w:sz w:val="24"/>
      <w:szCs w:val="24"/>
    </w:rPr>
  </w:style>
  <w:style w:type="paragraph" w:customStyle="1" w:styleId="reader-word-layer">
    <w:name w:val="reader-word-layer"/>
    <w:basedOn w:val="a0"/>
    <w:qFormat/>
    <w:rsid w:val="00757D04"/>
    <w:pPr>
      <w:spacing w:before="100" w:beforeAutospacing="1" w:after="100" w:afterAutospacing="1"/>
    </w:pPr>
    <w:rPr>
      <w:rFonts w:ascii="宋体" w:hAnsi="宋体" w:cs="宋体"/>
      <w:kern w:val="0"/>
      <w:sz w:val="24"/>
    </w:rPr>
  </w:style>
  <w:style w:type="paragraph" w:customStyle="1" w:styleId="CharCharCharCharCharCharCharCharCharChar">
    <w:name w:val="Char Char Char Char Char Char Char Char Char Char"/>
    <w:basedOn w:val="a0"/>
    <w:qFormat/>
    <w:rsid w:val="00757D04"/>
  </w:style>
  <w:style w:type="paragraph" w:customStyle="1" w:styleId="z-1">
    <w:name w:val="z-窗体顶端1"/>
    <w:uiPriority w:val="1"/>
    <w:qFormat/>
    <w:rsid w:val="00757D04"/>
    <w:rPr>
      <w:rFonts w:ascii="Calibri" w:hAnsi="Calibri"/>
      <w:sz w:val="22"/>
      <w:szCs w:val="22"/>
    </w:rPr>
  </w:style>
  <w:style w:type="paragraph" w:customStyle="1" w:styleId="11">
    <w:name w:val="无间隔1"/>
    <w:qFormat/>
    <w:rsid w:val="00757D04"/>
    <w:pPr>
      <w:widowControl w:val="0"/>
      <w:jc w:val="both"/>
    </w:pPr>
    <w:rPr>
      <w:rFonts w:ascii="Calibri" w:hAnsi="Calibri"/>
      <w:kern w:val="2"/>
      <w:sz w:val="21"/>
      <w:szCs w:val="22"/>
    </w:rPr>
  </w:style>
  <w:style w:type="paragraph" w:customStyle="1" w:styleId="20">
    <w:name w:val="列出段落2"/>
    <w:basedOn w:val="a0"/>
    <w:qFormat/>
    <w:rsid w:val="00757D04"/>
    <w:pPr>
      <w:ind w:firstLineChars="200" w:firstLine="420"/>
    </w:pPr>
    <w:rPr>
      <w:rFonts w:ascii="Calibri" w:hAnsi="Calibri"/>
      <w:szCs w:val="22"/>
    </w:rPr>
  </w:style>
  <w:style w:type="table" w:customStyle="1" w:styleId="TableGrid">
    <w:name w:val="TableGrid"/>
    <w:qFormat/>
    <w:rsid w:val="00757D04"/>
    <w:rPr>
      <w:rFonts w:ascii="Calibri" w:hAnsi="Calibri"/>
      <w:kern w:val="2"/>
      <w:sz w:val="21"/>
      <w:szCs w:val="22"/>
    </w:rPr>
    <w:tblPr>
      <w:tblCellMar>
        <w:top w:w="0" w:type="dxa"/>
        <w:left w:w="0" w:type="dxa"/>
        <w:bottom w:w="0" w:type="dxa"/>
        <w:right w:w="0" w:type="dxa"/>
      </w:tblCellMar>
    </w:tblPr>
  </w:style>
  <w:style w:type="table" w:customStyle="1" w:styleId="12">
    <w:name w:val="网格型1"/>
    <w:basedOn w:val="a2"/>
    <w:uiPriority w:val="59"/>
    <w:qFormat/>
    <w:rsid w:val="00757D04"/>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标题 Char"/>
    <w:link w:val="ad"/>
    <w:uiPriority w:val="10"/>
    <w:qFormat/>
    <w:rsid w:val="00757D04"/>
    <w:rPr>
      <w:rFonts w:ascii="Calibri Light" w:hAnsi="Calibri Light"/>
      <w:b/>
      <w:bCs/>
      <w:kern w:val="2"/>
      <w:sz w:val="32"/>
      <w:szCs w:val="32"/>
    </w:rPr>
  </w:style>
  <w:style w:type="paragraph" w:customStyle="1" w:styleId="Style2">
    <w:name w:val="_Style 2"/>
    <w:uiPriority w:val="1"/>
    <w:qFormat/>
    <w:rsid w:val="00757D04"/>
    <w:pPr>
      <w:widowControl w:val="0"/>
      <w:jc w:val="both"/>
    </w:pPr>
    <w:rPr>
      <w:rFonts w:ascii="Calibri" w:hAnsi="Calibri"/>
      <w:kern w:val="2"/>
      <w:sz w:val="21"/>
      <w:szCs w:val="24"/>
    </w:rPr>
  </w:style>
  <w:style w:type="paragraph" w:customStyle="1" w:styleId="13">
    <w:name w:val="普通(网站)1"/>
    <w:basedOn w:val="a0"/>
    <w:qFormat/>
    <w:rsid w:val="00757D04"/>
    <w:pPr>
      <w:spacing w:beforeAutospacing="1" w:afterAutospacing="1"/>
    </w:pPr>
    <w:rPr>
      <w:rFonts w:ascii="宋体" w:hAnsi="宋体" w:cs="宋体"/>
      <w:kern w:val="0"/>
      <w:sz w:val="24"/>
    </w:rPr>
  </w:style>
  <w:style w:type="paragraph" w:customStyle="1" w:styleId="a10">
    <w:name w:val="a1级标题"/>
    <w:basedOn w:val="a0"/>
    <w:qFormat/>
    <w:rsid w:val="00757D04"/>
    <w:pPr>
      <w:spacing w:beforeLines="50" w:afterLines="50" w:line="360" w:lineRule="auto"/>
      <w:outlineLvl w:val="0"/>
    </w:pPr>
    <w:rPr>
      <w:rFonts w:eastAsia="黑体"/>
      <w:sz w:val="30"/>
    </w:rPr>
  </w:style>
  <w:style w:type="paragraph" w:customStyle="1" w:styleId="a-">
    <w:name w:val="a毕业论文-图题"/>
    <w:basedOn w:val="a0"/>
    <w:qFormat/>
    <w:rsid w:val="00757D04"/>
    <w:pPr>
      <w:spacing w:afterLines="100"/>
      <w:jc w:val="center"/>
    </w:pPr>
    <w:rPr>
      <w:szCs w:val="21"/>
    </w:rPr>
  </w:style>
  <w:style w:type="paragraph" w:customStyle="1" w:styleId="af3">
    <w:name w:val="a毕业论文正文"/>
    <w:basedOn w:val="a0"/>
    <w:qFormat/>
    <w:rsid w:val="00757D04"/>
    <w:pPr>
      <w:spacing w:line="360" w:lineRule="auto"/>
      <w:ind w:firstLineChars="200" w:firstLine="480"/>
    </w:pPr>
    <w:rPr>
      <w:rFonts w:ascii="宋体" w:hAnsi="宋体"/>
      <w:sz w:val="24"/>
    </w:rPr>
  </w:style>
  <w:style w:type="paragraph" w:customStyle="1" w:styleId="a20">
    <w:name w:val="a2级标题"/>
    <w:basedOn w:val="a0"/>
    <w:next w:val="a0"/>
    <w:qFormat/>
    <w:rsid w:val="00757D04"/>
    <w:pPr>
      <w:outlineLvl w:val="1"/>
    </w:pPr>
    <w:rPr>
      <w:rFonts w:ascii="黑体" w:eastAsia="黑体" w:hAnsi="黑体"/>
      <w:sz w:val="28"/>
      <w:szCs w:val="28"/>
    </w:rPr>
  </w:style>
  <w:style w:type="paragraph" w:customStyle="1" w:styleId="0">
    <w:name w:val="0大纲内容"/>
    <w:basedOn w:val="a5"/>
    <w:qFormat/>
    <w:rsid w:val="00757D04"/>
    <w:pPr>
      <w:spacing w:after="0" w:line="360" w:lineRule="auto"/>
      <w:ind w:leftChars="0" w:left="0" w:firstLineChars="201" w:firstLine="201"/>
    </w:pPr>
    <w:rPr>
      <w:rFonts w:ascii="宋体" w:hAnsi="宋体" w:cs="宋体"/>
      <w:bCs/>
      <w:kern w:val="36"/>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baike.sogou.com/lemma/ShowInnerLink.htm?lemmaId=368470" TargetMode="Externa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E28C20-7079-44B2-B330-B6A9AD76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44</Pages>
  <Words>6230</Words>
  <Characters>35514</Characters>
  <Application>Microsoft Office Word</Application>
  <DocSecurity>0</DocSecurity>
  <Lines>295</Lines>
  <Paragraphs>83</Paragraphs>
  <ScaleCrop>false</ScaleCrop>
  <Company>微软中国</Company>
  <LinksUpToDate>false</LinksUpToDate>
  <CharactersWithSpaces>41661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MS USER</dc:creator>
  <cp:lastModifiedBy>pzpjb02</cp:lastModifiedBy>
  <cp:revision>4</cp:revision>
  <cp:lastPrinted>2017-09-25T01:10:00Z</cp:lastPrinted>
  <dcterms:created xsi:type="dcterms:W3CDTF">2017-09-25T00:25:00Z</dcterms:created>
  <dcterms:modified xsi:type="dcterms:W3CDTF">2017-09-25T01:15:00Z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